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55" w:rsidRPr="00DE0655" w:rsidRDefault="00DE0655" w:rsidP="00DE0655">
      <w:pPr>
        <w:pStyle w:val="1"/>
        <w:numPr>
          <w:ilvl w:val="0"/>
          <w:numId w:val="1"/>
        </w:numPr>
        <w:snapToGrid w:val="0"/>
        <w:spacing w:beforeLines="50" w:before="180" w:line="240" w:lineRule="atLeast"/>
        <w:ind w:leftChars="0"/>
        <w:jc w:val="both"/>
        <w:rPr>
          <w:rFonts w:ascii="標楷體" w:eastAsia="標楷體" w:hAnsi="標楷體"/>
          <w:b/>
          <w:color w:val="0070C0"/>
          <w:sz w:val="32"/>
          <w:szCs w:val="32"/>
        </w:rPr>
      </w:pPr>
      <w:bookmarkStart w:id="0" w:name="_GoBack"/>
      <w:bookmarkEnd w:id="0"/>
      <w:r w:rsidRPr="00DE0655">
        <w:rPr>
          <w:rFonts w:ascii="標楷體" w:eastAsia="標楷體" w:hAnsi="標楷體" w:hint="eastAsia"/>
          <w:b/>
          <w:color w:val="0070C0"/>
          <w:sz w:val="32"/>
          <w:szCs w:val="32"/>
        </w:rPr>
        <w:t>日新國小【自造教育×運算思維】擊出學習全壘打-</w:t>
      </w:r>
      <w:r w:rsidRPr="00DE0655">
        <w:rPr>
          <w:rFonts w:ascii="標楷體" w:eastAsia="標楷體" w:hAnsi="標楷體" w:hint="eastAsia"/>
          <w:b/>
          <w:color w:val="0070C0"/>
          <w:sz w:val="32"/>
          <w:szCs w:val="32"/>
          <w:lang w:eastAsia="zh-HK"/>
        </w:rPr>
        <w:t>初階課程</w:t>
      </w:r>
    </w:p>
    <w:p w:rsidR="00DE0655" w:rsidRPr="00AD22F2" w:rsidRDefault="00DE0655" w:rsidP="00DE0655">
      <w:pPr>
        <w:pStyle w:val="a4"/>
        <w:snapToGrid w:val="0"/>
        <w:spacing w:beforeLines="50" w:before="180" w:line="240" w:lineRule="atLeast"/>
        <w:ind w:leftChars="0" w:left="960"/>
        <w:jc w:val="both"/>
        <w:rPr>
          <w:rFonts w:ascii="標楷體" w:eastAsia="標楷體" w:hAnsi="標楷體"/>
          <w:b/>
          <w:sz w:val="28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850"/>
        <w:gridCol w:w="1418"/>
        <w:gridCol w:w="2409"/>
        <w:gridCol w:w="850"/>
        <w:gridCol w:w="662"/>
        <w:gridCol w:w="2457"/>
      </w:tblGrid>
      <w:tr w:rsidR="00DE0655" w:rsidRPr="006E1FFA" w:rsidTr="00C871AB">
        <w:trPr>
          <w:trHeight w:val="20"/>
          <w:tblHeader/>
        </w:trPr>
        <w:tc>
          <w:tcPr>
            <w:tcW w:w="425" w:type="dxa"/>
            <w:vMerge w:val="restart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日期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課程</w:t>
            </w:r>
            <w:r w:rsidRPr="006E1FFA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4"/>
              </w:rPr>
              <w:t>/</w:t>
            </w: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活動名稱</w:t>
            </w:r>
          </w:p>
        </w:tc>
        <w:tc>
          <w:tcPr>
            <w:tcW w:w="3921" w:type="dxa"/>
            <w:gridSpan w:val="3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課程、師資、上課地點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預期成效</w:t>
            </w:r>
          </w:p>
        </w:tc>
      </w:tr>
      <w:tr w:rsidR="00DE0655" w:rsidRPr="006E1FFA" w:rsidTr="00C871AB">
        <w:trPr>
          <w:trHeight w:val="20"/>
          <w:tblHeader/>
        </w:trPr>
        <w:tc>
          <w:tcPr>
            <w:tcW w:w="425" w:type="dxa"/>
            <w:vMerge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0655" w:rsidRPr="006E1FFA" w:rsidRDefault="00DE0655" w:rsidP="00C871AB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E0655" w:rsidRPr="006E1FFA" w:rsidRDefault="00DE0655" w:rsidP="00C871AB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課程</w:t>
            </w:r>
            <w:r w:rsidRPr="006E1FFA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4"/>
              </w:rPr>
              <w:t>/</w:t>
            </w: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活動內容說明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師資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上課地點</w:t>
            </w:r>
          </w:p>
        </w:tc>
        <w:tc>
          <w:tcPr>
            <w:tcW w:w="2457" w:type="dxa"/>
            <w:vMerge/>
            <w:vAlign w:val="center"/>
          </w:tcPr>
          <w:p w:rsidR="00DE0655" w:rsidRPr="006E1FFA" w:rsidRDefault="00DE0655" w:rsidP="00C871AB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9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8日</w:t>
            </w:r>
          </w:p>
          <w:p w:rsidR="00DE0655" w:rsidRPr="006E1FFA" w:rsidRDefault="00DE0655" w:rsidP="00C871AB">
            <w:pPr>
              <w:snapToGri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彈力原理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引導學生利用積木的組裝，與橡皮筋應用，學會應用彈力原理讓車子產生動力，來熟悉機械原理。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探究影響橡皮動力車行進距離的因素進行實驗設計，改變橡皮筋的圈數、橡皮筋數量、車輛重量、輪胎材質、寬度、車輪大小等變因，觀察運動情形的關係及釐清造成該現象的物理概念，由探究活動嫻熟科學探討的方法，並經由實作過程獲得科學知識和技能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生a-III-2能體會動手實作的樂趣，並養成正向的科技態度。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認識日常科技產品的基本運作原理，如：房屋主要結構、汽車、電器等。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9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摩擦力原理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引導學生利用積木的組裝，應用摩擦力讓車子前進，來熟悉機械原理。探究動摩擦力、靜摩擦力與重量、材質之間的相關性。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9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2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槓桿原理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透過手作了解施力臂與距離的關係，再進階了解棘輪來控制發射時機與距離，更能把握住操作的技巧。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探究影響投石器投射距離的因素進行實驗設計，改變抗力臂的長度、探討橡皮筋拉力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（橡皮筋的數量)、投擲桿角度、砲彈重量等變因，射程為依變項，測量發射距離遠近，觀察其關係後修正投石器準確性。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延伸說明第一類、第二類、第三類槓桿原理在生活之應用。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生a-III-2能體會動手實作的樂趣，並養成正向的科技態度。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學習內容：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認識日常科技產品的基本運作原理，如：房屋主要結構、汽車、電器等。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29日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加速、減速齒輪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引導學生認識改變速度及方向，如何讓自己更省力或省時，了解動力機械原理。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探究齒輪比的變化與車子行進速度、承載量之間的關係。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生c-III-1能依據設計構想以規劃物品的製作步驟。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串、並聯電路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燈泡、電路、開關、電阻進行串並聯的實驗設計，試驗可以使燈泡更亮、兩個燈泡一起亮以及利用小馬逹與電池進行串聯與並聯，並觀察電池數量是否會影響小馬逹的轉動，利用電壓器測量找出串並聯與電壓之間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的關係。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了解馬達與齒輪關係，且觀察電池串、並聯供電動力不同。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生a-III-1能主動體會科技與個人及家庭生活的互動關係。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氣壓概念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t>利用空氣產生的壓力轉換成動能，理解氣壓關係及結構。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觀察氣壓如何驅動車子，並探討不同體積的空氣所產生動力的大小差異，研究壓力乘以體積為定值時，車子移動距離是否相同，探討瓶內壓力的大小與車子移動距離的關係。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20日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水壓概念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利用水產生的壓力轉換成動能，理解水壓的關係及結構，並比較水與氣壓產生動力的不同，研究壓力乘以體積為定值時，車子移動距離是否相同，探討瓶內壓力的大小與車子移動距離的關係。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107年10月27日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太陽能供電原理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利用認識太陽能供電原理，探討太陽能電池的原理和用途，對於科學相關的社會議題，作科學性的理解與研判。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生a-III-1能主動體會科技與個人及家庭生活的互動關係。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107年11月3日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齒輪比的組合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 xml:space="preserve">引導學生認識齒輪比，齒輪的互相帶動能傳遞能量，了解動力機械原理。  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學生觀察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1.輪齒相扣時，兩個齒輪轉動的方向相同嗎?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 xml:space="preserve">2.兩個大小不同的齒輪以輪齒相扣，齒輪轉動的圈數相同嗎? 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3.齒輪的齒數與轉動圈數之間有何關聯？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生c-III-1能依據設計構想以規劃物品的製作步驟。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107年11月10日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多維圖形概念_木作篇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1.了解多維空間的概念。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2.認識生活中的2D與3D圖形。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資t-III-3能應用運算思維描述問題解決的方法</w:t>
            </w:r>
            <w:r w:rsidRPr="006E1FFA">
              <w:rPr>
                <w:rFonts w:ascii="標楷體" w:eastAsia="標楷體" w:hAnsi="標楷體"/>
                <w:color w:val="000000" w:themeColor="text1"/>
              </w:rPr>
              <w:br/>
            </w:r>
            <w:r w:rsidRPr="006E1FFA">
              <w:rPr>
                <w:rFonts w:ascii="標楷體" w:eastAsia="標楷體" w:hAnsi="標楷體"/>
                <w:color w:val="000000" w:themeColor="text1"/>
              </w:rPr>
              <w:lastRenderedPageBreak/>
              <w:br/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生P-III-1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基本的造形設計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認識聯想、腦力激盪、概念圖等創意發想技巧。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P-III-2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日常手工具的使用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了解如何使用日常簡易手工具。</w:t>
            </w:r>
          </w:p>
        </w:tc>
      </w:tr>
      <w:tr w:rsidR="00DE0655" w:rsidRPr="006E1FFA" w:rsidTr="00C871AB">
        <w:trPr>
          <w:trHeight w:val="2322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107年11月17日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多維圖形轉換與設計_木作篇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1.透過2D零件組裝成3D作品，增進空間心像解構與建構能力。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2.透過空間繪圖軟體設計出2D與3D圖形，並相互轉換。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生k-III-2能了解動手實作的重要性。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生s-III-1能繪製簡單草圖以呈現設計構想。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生P-III-1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基本的造形設計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認識聯想、腦力激盪、概念圖等創意發想技巧。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P-III-2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日常手工具的使用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了解如何使用日常簡易手工具。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24日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成果發表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上學期期末發表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生a-III-2能體會動手實作的樂趣，並養成正向的科技態度。</w:t>
            </w:r>
          </w:p>
        </w:tc>
      </w:tr>
      <w:tr w:rsidR="00DE0655" w:rsidRPr="006E1FFA" w:rsidTr="00C871AB">
        <w:trPr>
          <w:trHeight w:val="1328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23日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多維圖形概念_縫紉篇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了解生活中的縫紉作品中，2D與3D的轉換與意義。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資t-III-3能應用運算思維描述問題解決的方法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生N-III-1科技與生活的關係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認識家庭常用的科技產品。</w:t>
            </w:r>
          </w:p>
        </w:tc>
      </w:tr>
      <w:tr w:rsidR="00DE0655" w:rsidRPr="006E1FFA" w:rsidTr="00C871AB">
        <w:trPr>
          <w:trHeight w:val="1701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多維圖形轉換與設計_縫紉篇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透過縫紉操作，將2D部件轉換成3D作品，增進空間心像解構與建構能力。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生k-III-2能了解動手實作的重要性。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生s-III-1能繪製簡單草圖以呈現設計構想。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  <w:r w:rsidRPr="006E1FFA">
              <w:rPr>
                <w:rFonts w:ascii="標楷體" w:eastAsia="標楷體" w:hAnsi="標楷體"/>
                <w:color w:val="000000" w:themeColor="text1"/>
              </w:rPr>
              <w:br/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生A-III-1日常科技產品的使用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知道如何使用日常生活科技產品，及其安全注意事項。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單晶片的認識與操作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認識單晶片元件的特性及使用，了解單晶片微電腦結構、指令執行及輸入/輸出之基本知識。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了解Arduino程式語言的基本架構，透過實作理解程式設計規則。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運用聯想、腦力激盪、概念圖等方法探究對Arduino的了解並延伸發想運用，培養生活問題觀察與解決發想能力。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資a-III-1能了解資訊科技於日常生活之重要性。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資t-III-1能認識常見的資訊系統。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生s-III-2能操作家庭常見的手工具。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生A-III-1日常科技產品的使用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知道如何使用日常生活科技產品，及其安全注意事項。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16日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電腦和單晶片的橋樑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透過Serial Monitor接收單晶片的訊息，了解電腦與周邊裝置通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訊的方式。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資t-III-1能認識常見的資訊系統。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資c-III-1能認識常見的資訊科技共創工具的使用方法。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資P-III-1程式設計工具之功能與操作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23日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光的傳導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透過程式控制讓LED產生規律性的變化，藉以培養學生運算思維的邏輯概念，了解光的顏色、波長與電壓之間的相關性。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t>資t-III-2能使用資訊科技解決生活中簡單的問題。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資a-III-1能了解資訊科技於日常生活之重要性。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資P-III-1程式設計工具之功能與操作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30日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聲音的傳導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透過程式設計讓蜂鳴器產生音階，了解蜂鳴器透過簧片震動的發聲原理，並透過程式改變發生的頻率、週期與音階振幅高低，結合藝文領域培養學生藝術知能，提升藝術鑑賞能力，陶冶生活情趣。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資t-III-3能應用運算思維描述問題解決的方法。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資a-III-4能具備學習資訊科技的興趣。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生k-III-1能了解生活常見科技產品的用途與運作方式。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資P-III-1程式設計工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具之功能與操作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微型互動系統實作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利用本學期所學積木及電子元件動手作出微型互動作。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資p-III-1能認識與使用資訊科技以表達想法。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資p-III-4能利用資訊科技分享學習資源與心得。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資c-III-2能使用資訊科技與他人合作產出想法與作品。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生a-III-1能主動體會科技與個人及家庭生活的互動關係。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資P-III-1程式設計工具之功能與操作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20日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電壓與電流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串聯電路中，可變電阻越大，電壓差越大，但電流不變。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認識簡單電路三要素「電流」、「電壓」、「電阻」與串聯、並聯的相關性。了解電器與電池串聯與並聯的特性。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認識固定電阻及可變電阻的差別。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生a-III-2能體會動手實作的樂趣，並養成正向的科技態度。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生s-III-2能操作家庭常見的手工具。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27日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光源感應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透過光敏電阻偵測環境光源，再利用晶片進行補光的反饋，以達光源穩定之控制。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理解感測器將收到的光訊號轉變成電信訊號，此電信訊號則可進一步作各種不同的開關及控制動作，並釐清如何避免數據發生衝突，撰寫程式排除判斷時容易造成干擾的因素。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生a-III-2能體會動手實作的樂趣，並養成正向的科技態度。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生s-III-3能操作家庭常見的手工具。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感測物體距離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超音波從發射到返回是兩段距離，因此在計算時必須將結果除以 2 才是正確的物體距離。聲音在空氣中的傳播速度大約是每秒 340 公尺，傳播速度會受溫度影響，溫度愈高，傳播速度愈快。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生a-III-1能主動體會科技與個人及家庭生活的互動關係。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11日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伺服馬達基礎控制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透過程式控制伺服馬達的轉動角度，整合電學、力學及控制資訊之基本知能，推論並列舉馬達轉動角度與車輪轉動方向之間的關係，培養學生跨領域系統分析模擬與實作及創新之能力。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資t-III-2能使用資訊科技解決生活中簡單的問題。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生k-III-1能了解生活常見科技產品的用途與運作方式。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24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18日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成果發表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下學期期末分享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Pr="006E1FFA">
              <w:rPr>
                <w:rFonts w:ascii="標楷體" w:eastAsia="標楷體" w:hAnsi="標楷體"/>
                <w:color w:val="000000" w:themeColor="text1"/>
              </w:rPr>
              <w:t>c-III-3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能具備與他人團隊合作的能力。</w:t>
            </w:r>
          </w:p>
        </w:tc>
      </w:tr>
    </w:tbl>
    <w:p w:rsidR="00DE0655" w:rsidRPr="006E1FFA" w:rsidRDefault="00DE0655" w:rsidP="00DE0655">
      <w:pPr>
        <w:snapToGrid w:val="0"/>
        <w:spacing w:beforeLines="50" w:before="180" w:line="240" w:lineRule="atLeast"/>
        <w:jc w:val="both"/>
        <w:rPr>
          <w:rFonts w:ascii="標楷體" w:eastAsia="標楷體" w:hAnsi="標楷體"/>
          <w:b/>
          <w:color w:val="000000" w:themeColor="text1"/>
          <w:sz w:val="28"/>
        </w:rPr>
      </w:pPr>
    </w:p>
    <w:p w:rsidR="001945B7" w:rsidRDefault="001945B7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AD22F2" w:rsidRDefault="00AD22F2"/>
    <w:p w:rsidR="00DE0655" w:rsidRDefault="00DE0655"/>
    <w:p w:rsidR="00DE0655" w:rsidRPr="00C871AB" w:rsidRDefault="00C871AB" w:rsidP="00C871AB">
      <w:pPr>
        <w:pStyle w:val="1"/>
        <w:numPr>
          <w:ilvl w:val="0"/>
          <w:numId w:val="1"/>
        </w:numPr>
        <w:snapToGrid w:val="0"/>
        <w:spacing w:beforeLines="50" w:before="180" w:line="240" w:lineRule="atLeast"/>
        <w:ind w:leftChars="0"/>
        <w:jc w:val="both"/>
      </w:pPr>
      <w:r w:rsidRPr="00C871AB">
        <w:rPr>
          <w:rFonts w:ascii="標楷體" w:eastAsia="標楷體" w:hAnsi="標楷體" w:hint="eastAsia"/>
          <w:b/>
          <w:color w:val="0070C0"/>
          <w:sz w:val="32"/>
          <w:szCs w:val="32"/>
        </w:rPr>
        <w:lastRenderedPageBreak/>
        <w:t>民生國小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-</w:t>
      </w:r>
      <w:r w:rsidRPr="00C871AB">
        <w:rPr>
          <w:rFonts w:ascii="標楷體" w:eastAsia="標楷體" w:hAnsi="標楷體" w:hint="eastAsia"/>
          <w:b/>
          <w:color w:val="0070C0"/>
          <w:sz w:val="32"/>
          <w:szCs w:val="32"/>
        </w:rPr>
        <w:t>用5C培育未來人才(中年級)</w:t>
      </w:r>
    </w:p>
    <w:p w:rsidR="00C871AB" w:rsidRPr="00C871AB" w:rsidRDefault="00C871AB" w:rsidP="00C871AB">
      <w:pPr>
        <w:pStyle w:val="1"/>
        <w:snapToGrid w:val="0"/>
        <w:spacing w:beforeLines="50" w:before="180" w:line="240" w:lineRule="atLeast"/>
        <w:ind w:leftChars="0" w:left="960"/>
        <w:jc w:val="both"/>
      </w:pPr>
    </w:p>
    <w:tbl>
      <w:tblPr>
        <w:tblW w:w="10349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1134"/>
        <w:gridCol w:w="2835"/>
        <w:gridCol w:w="708"/>
        <w:gridCol w:w="851"/>
        <w:gridCol w:w="2977"/>
      </w:tblGrid>
      <w:tr w:rsidR="00C871AB" w:rsidTr="00C871AB">
        <w:trPr>
          <w:cantSplit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日期</w:t>
            </w:r>
          </w:p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asciiTheme="majorHAnsi" w:eastAsia="標楷體" w:hAnsiTheme="majorHAnsi" w:hint="eastAsia"/>
                <w:szCs w:val="24"/>
              </w:rPr>
              <w:t>(</w:t>
            </w:r>
            <w:r>
              <w:rPr>
                <w:rFonts w:asciiTheme="majorHAnsi" w:eastAsia="標楷體" w:hAnsiTheme="majorHAnsi" w:hint="eastAsia"/>
                <w:szCs w:val="24"/>
              </w:rPr>
              <w:t>暫定</w:t>
            </w:r>
            <w:r>
              <w:rPr>
                <w:rFonts w:asciiTheme="majorHAnsi" w:eastAsia="標楷體" w:hAnsiTheme="majorHAnsi" w:hint="eastAsia"/>
                <w:szCs w:val="24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時間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/>
                <w:b/>
                <w:sz w:val="28"/>
              </w:rPr>
              <w:t>活動名稱</w:t>
            </w:r>
          </w:p>
        </w:tc>
        <w:tc>
          <w:tcPr>
            <w:tcW w:w="439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課程、師資、上課地點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預期成效</w:t>
            </w:r>
          </w:p>
        </w:tc>
      </w:tr>
      <w:tr w:rsidR="00C871AB" w:rsidTr="00C871AB">
        <w:trPr>
          <w:cantSplit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/>
                <w:b/>
                <w:sz w:val="28"/>
              </w:rPr>
              <w:t>活動內容說明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師資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上課地點</w:t>
            </w: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C871AB" w:rsidTr="00C871AB">
        <w:trPr>
          <w:cantSplit/>
          <w:trHeight w:val="1228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4E3D8F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szCs w:val="24"/>
              </w:rPr>
            </w:pPr>
            <w:r w:rsidRPr="004E3D8F">
              <w:rPr>
                <w:rFonts w:asciiTheme="majorHAnsi" w:eastAsia="標楷體" w:hAnsiTheme="majorHAnsi"/>
                <w:szCs w:val="24"/>
              </w:rPr>
              <w:t>9/1</w:t>
            </w:r>
            <w:r>
              <w:rPr>
                <w:rFonts w:asciiTheme="majorHAnsi" w:eastAsia="標楷體" w:hAnsiTheme="majorHAnsi" w:hint="eastAsia"/>
                <w:szCs w:val="24"/>
              </w:rPr>
              <w:t>2</w:t>
            </w:r>
          </w:p>
          <w:p w:rsidR="00C871AB" w:rsidRPr="004E3D8F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szCs w:val="24"/>
              </w:rPr>
            </w:pPr>
            <w:r>
              <w:rPr>
                <w:rFonts w:asciiTheme="majorHAnsi" w:eastAsia="標楷體" w:hAnsiTheme="majorHAnsi"/>
                <w:szCs w:val="24"/>
              </w:rPr>
              <w:t>9/</w:t>
            </w:r>
            <w:r>
              <w:rPr>
                <w:rFonts w:asciiTheme="majorHAnsi" w:eastAsia="標楷體" w:hAnsiTheme="majorHAnsi" w:hint="eastAsia"/>
                <w:szCs w:val="24"/>
              </w:rPr>
              <w:t>19</w:t>
            </w:r>
          </w:p>
          <w:p w:rsidR="00C871AB" w:rsidRPr="004E3D8F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szCs w:val="24"/>
              </w:rPr>
            </w:pPr>
            <w:r>
              <w:rPr>
                <w:rFonts w:asciiTheme="majorHAnsi" w:eastAsia="標楷體" w:hAnsiTheme="majorHAnsi"/>
                <w:szCs w:val="24"/>
              </w:rPr>
              <w:t>9/2</w:t>
            </w:r>
            <w:r>
              <w:rPr>
                <w:rFonts w:asciiTheme="majorHAnsi" w:eastAsia="標楷體" w:hAnsiTheme="majorHAnsi" w:hint="eastAsia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szCs w:val="24"/>
              </w:rPr>
            </w:pPr>
            <w:r w:rsidRPr="00E35CFE">
              <w:rPr>
                <w:rFonts w:asciiTheme="majorHAnsi" w:eastAsia="標楷體" w:hAnsiTheme="majorHAnsi"/>
                <w:szCs w:val="24"/>
              </w:rPr>
              <w:t>3</w:t>
            </w:r>
            <w:r w:rsidRPr="00E35CFE">
              <w:rPr>
                <w:rFonts w:asciiTheme="majorHAnsi" w:eastAsia="標楷體" w:hAnsiTheme="majorHAnsi"/>
                <w:szCs w:val="24"/>
              </w:rPr>
              <w:t>週，</w:t>
            </w:r>
            <w:r w:rsidRPr="00E35CFE">
              <w:rPr>
                <w:rFonts w:asciiTheme="majorHAnsi" w:eastAsia="標楷體" w:hAnsiTheme="majorHAnsi"/>
                <w:szCs w:val="24"/>
              </w:rPr>
              <w:t>2.5h*3</w:t>
            </w:r>
            <w:r>
              <w:rPr>
                <w:rFonts w:asciiTheme="majorHAnsi" w:eastAsia="標楷體" w:hAnsiTheme="majorHAnsi" w:hint="eastAsia"/>
                <w:szCs w:val="24"/>
              </w:rPr>
              <w:t>，</w:t>
            </w:r>
            <w:r>
              <w:rPr>
                <w:rFonts w:asciiTheme="majorHAnsi" w:eastAsia="標楷體" w:hAnsiTheme="majorHAnsi" w:hint="eastAsia"/>
                <w:szCs w:val="24"/>
              </w:rPr>
              <w:t>13:30~</w:t>
            </w:r>
          </w:p>
          <w:p w:rsidR="00C871AB" w:rsidRPr="00E35CFE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szCs w:val="24"/>
              </w:rPr>
            </w:pPr>
            <w:r>
              <w:rPr>
                <w:rFonts w:asciiTheme="majorHAnsi" w:eastAsia="標楷體" w:hAnsiTheme="majorHAnsi" w:hint="eastAsia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404857">
              <w:rPr>
                <w:rFonts w:ascii="Arial" w:eastAsia="標楷體" w:hAnsi="Arial" w:cs="Arial" w:hint="eastAsia"/>
                <w:b/>
                <w:kern w:val="0"/>
              </w:rPr>
              <w:t>用花花草草變魔術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3C0477" w:rsidRDefault="00C871AB" w:rsidP="00C871AB">
            <w:pPr>
              <w:rPr>
                <w:rFonts w:ascii="標楷體" w:eastAsia="標楷體" w:hAnsi="標楷體"/>
                <w:szCs w:val="24"/>
              </w:rPr>
            </w:pPr>
            <w:r w:rsidRPr="0052080D">
              <w:rPr>
                <w:rFonts w:ascii="標楷體" w:eastAsia="標楷體" w:hAnsi="標楷體" w:hint="eastAsia"/>
                <w:szCs w:val="24"/>
              </w:rPr>
              <w:t>主領域：</w:t>
            </w:r>
            <w:r w:rsidRPr="003C0477">
              <w:rPr>
                <w:rFonts w:ascii="標楷體" w:eastAsia="標楷體" w:hAnsi="標楷體" w:hint="eastAsia"/>
                <w:szCs w:val="24"/>
              </w:rPr>
              <w:t>自然與生活科技</w:t>
            </w:r>
          </w:p>
          <w:p w:rsidR="00C871AB" w:rsidRPr="003C0477" w:rsidRDefault="00C871AB" w:rsidP="00C871AB">
            <w:pPr>
              <w:rPr>
                <w:rFonts w:asciiTheme="minorEastAsia" w:hAnsiTheme="minorEastAsia"/>
                <w:b/>
                <w:bCs/>
                <w:shd w:val="pct15" w:color="auto" w:fill="FFFFFF"/>
              </w:rPr>
            </w:pPr>
            <w:r w:rsidRPr="003C0477">
              <w:rPr>
                <w:rFonts w:ascii="標楷體" w:eastAsia="標楷體" w:hAnsi="標楷體" w:hint="eastAsia"/>
                <w:szCs w:val="24"/>
              </w:rPr>
              <w:t>副領域：</w:t>
            </w:r>
            <w:r w:rsidRPr="002A3264">
              <w:rPr>
                <w:rFonts w:ascii="標楷體" w:eastAsia="標楷體" w:hAnsi="標楷體" w:hint="eastAsia"/>
                <w:szCs w:val="24"/>
              </w:rPr>
              <w:t>綜合、藝術與人文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主教-徐于婷老師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  <w:r w:rsidRPr="00F70CC2">
              <w:rPr>
                <w:rFonts w:ascii="標楷體" w:eastAsia="標楷體" w:hAnsi="標楷體" w:hint="eastAsia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757F1F" w:rsidRDefault="00C871AB" w:rsidP="00C871AB">
            <w:pPr>
              <w:jc w:val="both"/>
              <w:rPr>
                <w:rFonts w:ascii="標楷體" w:eastAsia="標楷體" w:hAnsi="標楷體"/>
              </w:rPr>
            </w:pPr>
            <w:r w:rsidRPr="00757F1F">
              <w:rPr>
                <w:rFonts w:ascii="標楷體" w:eastAsia="標楷體" w:hAnsi="標楷體" w:hint="eastAsia"/>
              </w:rPr>
              <w:t>■問題解決</w:t>
            </w:r>
          </w:p>
          <w:p w:rsidR="00C871AB" w:rsidRPr="00757F1F" w:rsidRDefault="00C871AB" w:rsidP="00C871AB">
            <w:pPr>
              <w:jc w:val="both"/>
              <w:rPr>
                <w:rFonts w:ascii="標楷體" w:eastAsia="標楷體" w:hAnsi="標楷體"/>
              </w:rPr>
            </w:pPr>
            <w:r w:rsidRPr="00757F1F">
              <w:rPr>
                <w:rFonts w:ascii="標楷體" w:eastAsia="標楷體" w:hAnsi="標楷體" w:hint="eastAsia"/>
              </w:rPr>
              <w:t>■溝通協調</w:t>
            </w:r>
          </w:p>
          <w:p w:rsidR="00C871AB" w:rsidRPr="00757F1F" w:rsidRDefault="00C871AB" w:rsidP="00C871AB">
            <w:pPr>
              <w:jc w:val="both"/>
              <w:rPr>
                <w:rFonts w:ascii="標楷體" w:eastAsia="標楷體" w:hAnsi="標楷體"/>
              </w:rPr>
            </w:pPr>
            <w:r w:rsidRPr="00757F1F">
              <w:rPr>
                <w:rFonts w:ascii="標楷體" w:eastAsia="標楷體" w:hAnsi="標楷體" w:hint="eastAsia"/>
              </w:rPr>
              <w:t>■團隊合作</w:t>
            </w:r>
          </w:p>
          <w:p w:rsidR="00C871AB" w:rsidRDefault="00C871AB" w:rsidP="00C871AB">
            <w:pPr>
              <w:jc w:val="both"/>
              <w:rPr>
                <w:rFonts w:ascii="Arial" w:eastAsia="標楷體" w:hAnsi="Arial" w:cs="Arial"/>
                <w:kern w:val="0"/>
              </w:rPr>
            </w:pPr>
            <w:r w:rsidRPr="00757F1F">
              <w:rPr>
                <w:rFonts w:ascii="標楷體" w:eastAsia="標楷體" w:hAnsi="標楷體" w:hint="eastAsia"/>
              </w:rPr>
              <w:t>■獨立思辨</w:t>
            </w:r>
          </w:p>
        </w:tc>
      </w:tr>
      <w:tr w:rsidR="00C871AB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A0E79" w:rsidRDefault="00C871AB" w:rsidP="00C871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404857" w:rsidRDefault="00C871AB" w:rsidP="00C871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404857">
              <w:rPr>
                <w:rFonts w:ascii="Arial" w:eastAsia="標楷體" w:hAnsi="Arial" w:cs="Arial" w:hint="eastAsia"/>
                <w:kern w:val="0"/>
              </w:rPr>
              <w:t>色彩變變變</w:t>
            </w:r>
          </w:p>
          <w:p w:rsidR="00C871AB" w:rsidRPr="00404857" w:rsidRDefault="00C871AB" w:rsidP="00C871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404857">
              <w:rPr>
                <w:rFonts w:ascii="Arial" w:eastAsia="標楷體" w:hAnsi="Arial" w:cs="Arial" w:hint="eastAsia"/>
                <w:kern w:val="0"/>
              </w:rPr>
              <w:t>誰會變魔法</w:t>
            </w:r>
          </w:p>
          <w:p w:rsidR="00C871AB" w:rsidRPr="00E24575" w:rsidRDefault="00C871AB" w:rsidP="00C871AB">
            <w:pPr>
              <w:pStyle w:val="a4"/>
              <w:numPr>
                <w:ilvl w:val="0"/>
                <w:numId w:val="6"/>
              </w:numPr>
              <w:suppressAutoHyphens/>
              <w:autoSpaceDN w:val="0"/>
              <w:snapToGrid w:val="0"/>
              <w:spacing w:line="360" w:lineRule="exact"/>
              <w:ind w:leftChars="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404857">
              <w:rPr>
                <w:rFonts w:ascii="Arial" w:eastAsia="標楷體" w:hAnsi="Arial" w:cs="Arial" w:hint="eastAsia"/>
                <w:kern w:val="0"/>
              </w:rPr>
              <w:t>我的魔法師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871AB" w:rsidTr="00C871AB">
        <w:trPr>
          <w:cantSplit/>
          <w:trHeight w:val="127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A0E79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F70CC2" w:rsidRDefault="00C871AB" w:rsidP="00C871A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助教-鄭綺瑩老師</w:t>
            </w:r>
          </w:p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3B3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2A1C98">
              <w:rPr>
                <w:rFonts w:ascii="標楷體" w:eastAsia="標楷體" w:hAnsi="標楷體" w:hint="eastAsia"/>
                <w:color w:val="000000" w:themeColor="text1"/>
                <w:szCs w:val="24"/>
              </w:rPr>
              <w:t>由指示劑魔術中建立物質具有酸鹼的概念。</w:t>
            </w:r>
          </w:p>
          <w:p w:rsidR="00C871AB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3B3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2A1C98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能試著利用校園中植物的各部位製作酸鹼指示劑。</w:t>
            </w:r>
          </w:p>
          <w:p w:rsidR="00C871AB" w:rsidRPr="002A1C98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3B3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2A1C98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能根據各組天然指示劑所顯示的酸鹼色彩，對天然指示劑進行分類。</w:t>
            </w:r>
          </w:p>
        </w:tc>
      </w:tr>
      <w:tr w:rsidR="00C871AB" w:rsidRPr="006E1FFA" w:rsidTr="00C871AB">
        <w:trPr>
          <w:cantSplit/>
          <w:trHeight w:val="90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三年級自然--植物世界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五年級自然--水溶液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600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10/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10/1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7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10/2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3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2.5h*3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當五們連在一起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主領域：數學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副領域：藝術與人文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主教-王璽崴老師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■問題解決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■創造力</w:t>
            </w:r>
          </w:p>
          <w:p w:rsidR="00C871AB" w:rsidRPr="006E1FFA" w:rsidRDefault="00C871AB" w:rsidP="00C871AB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■獨立思辨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="Arial" w:eastAsia="標楷體" w:hAnsi="Arial" w:cs="Arial"/>
                <w:b/>
                <w:color w:val="000000" w:themeColor="text1"/>
                <w:kern w:val="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花布之美~圖形的旋轉與翻轉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五個方塊連一塊～製作五連塊。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五個方塊拼一拼～拼出長方形。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國王的土地～五個方塊圍城池。</w:t>
            </w:r>
          </w:p>
          <w:p w:rsidR="00C871AB" w:rsidRPr="006E1FFA" w:rsidRDefault="00C871AB" w:rsidP="00C871AB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五連塊的奇想～變形金剛。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71AB" w:rsidRPr="006E1FFA" w:rsidTr="00C871AB">
        <w:trPr>
          <w:cantSplit/>
          <w:trHeight w:val="73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˙能說出圖形旋轉和翻轉的定義與改變。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˙能歸納方塊的排列組合並透過旋轉與翻轉分辨其異同。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˙能成功利用五連塊的圖形特徵拼出指定的圖形。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˙結合面積概念，利用五連塊的圖形特徵圍出最大的面積。</w:t>
            </w:r>
          </w:p>
          <w:p w:rsidR="00C871AB" w:rsidRPr="006E1FFA" w:rsidRDefault="00C871AB" w:rsidP="00C871AB">
            <w:pPr>
              <w:rPr>
                <w:rFonts w:eastAsia="標楷體"/>
                <w:color w:val="000000" w:themeColor="text1"/>
                <w:sz w:val="22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˙改變原本五連塊的特徵，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br/>
              <w:t>創意設計自己的立體方塊。</w:t>
            </w:r>
          </w:p>
        </w:tc>
      </w:tr>
      <w:tr w:rsidR="00C871AB" w:rsidRPr="006E1FFA" w:rsidTr="00C871AB">
        <w:trPr>
          <w:cantSplit/>
          <w:trHeight w:val="204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主教-徐于婷老師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</w:tr>
      <w:tr w:rsidR="00C871AB" w:rsidRPr="006E1FFA" w:rsidTr="00C871AB">
        <w:trPr>
          <w:cantSplit/>
          <w:trHeight w:val="975"/>
        </w:trPr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三年級數學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面積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五年級數學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線對稱圖形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</w:tr>
      <w:tr w:rsidR="00C871AB" w:rsidRPr="006E1FFA" w:rsidTr="00C871AB">
        <w:trPr>
          <w:cantSplit/>
          <w:trHeight w:val="571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color w:val="000000" w:themeColor="text1"/>
              </w:rPr>
              <w:br w:type="page"/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0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/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11/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7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11/1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3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2.5h*3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不可思議的紙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主領域：自然與生活科技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副領域：藝術與人文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主教-鄭綺瑩老師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■問題解決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■創造力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■溝通協調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■團隊合作</w:t>
            </w:r>
          </w:p>
          <w:p w:rsidR="00C871AB" w:rsidRPr="006E1FFA" w:rsidRDefault="00C871AB" w:rsidP="00C871AB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■獨立思辨</w:t>
            </w:r>
          </w:p>
        </w:tc>
      </w:tr>
      <w:tr w:rsidR="00C871AB" w:rsidRPr="006E1FFA" w:rsidTr="00C871AB">
        <w:trPr>
          <w:cantSplit/>
          <w:trHeight w:val="97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紙花開了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喝水鳥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紙蜻蜓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紙炮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一張紙疊疊樂</w:t>
            </w:r>
          </w:p>
          <w:p w:rsidR="00C871AB" w:rsidRPr="006E1FFA" w:rsidRDefault="00C871AB" w:rsidP="00C871A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廢紙死裡回生(再生紙製作)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71AB" w:rsidRPr="006E1FFA" w:rsidTr="00C871AB">
        <w:trPr>
          <w:cantSplit/>
          <w:trHeight w:val="118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˙了解不同變因對毛細現象的影響。</w:t>
            </w:r>
          </w:p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˙比較尾翼大小及角度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br/>
              <w:t>對紙蜻蜓飛行的影響。</w:t>
            </w:r>
          </w:p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˙比較不同材質及大小的紙砲發出的聲音差異。</w:t>
            </w:r>
          </w:p>
          <w:p w:rsidR="00C871AB" w:rsidRPr="006E1FFA" w:rsidRDefault="00C871AB" w:rsidP="00C871AB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˙利用一張A4白紙任意裁剪後，疊出最高的高度。</w:t>
            </w:r>
          </w:p>
          <w:p w:rsidR="00C871AB" w:rsidRPr="006E1FFA" w:rsidRDefault="00C871AB" w:rsidP="00C871AB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˙製作手工再生紙。</w:t>
            </w:r>
          </w:p>
        </w:tc>
      </w:tr>
      <w:tr w:rsidR="00C871AB" w:rsidRPr="006E1FFA" w:rsidTr="00C871AB">
        <w:trPr>
          <w:cantSplit/>
          <w:trHeight w:val="45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四年級自然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水的移動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271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助教-徐于婷老師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1050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11/21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b/>
                <w:color w:val="000000" w:themeColor="text1"/>
                <w:szCs w:val="24"/>
              </w:rPr>
              <w:t>上學期課程統整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主領域：綜合領域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主教-鄭綺瑩老師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能歸納統整上學期學習成果。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˙能完成本學期課程滿意度調查內容。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本學期課程內容統整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填寫課程滿意度調查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690"/>
        </w:trPr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助教-張馨文老師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248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color w:val="000000" w:themeColor="text1"/>
              </w:rPr>
              <w:br w:type="page"/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下學期開始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3/6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3/13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3/20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3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2.5h*3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影像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魔術師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主領域：語文領域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副領域：藝術與人文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主教-王璽崴老師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■創造力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■問題解決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■獨立思辨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消失的鉛筆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會跑路的線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天啊!我的手上有個洞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眼見為憑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懸浮方塊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魔幻轉輪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留影盤</w:t>
            </w:r>
          </w:p>
          <w:p w:rsidR="00C871AB" w:rsidRPr="006E1FFA" w:rsidRDefault="00C871AB" w:rsidP="00C871AB">
            <w:pPr>
              <w:numPr>
                <w:ilvl w:val="0"/>
                <w:numId w:val="2"/>
              </w:numPr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cs="標楷體" w:hint="eastAsia"/>
                <w:color w:val="000000" w:themeColor="text1"/>
              </w:rPr>
              <w:t>神奇的費納奇鏡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115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˙藉由觀察發現不同介質會造成光行進方向的改變。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˙由實驗，感受真實與眼睛呈現畫面(錯覺)的不同。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˙了解視覺暫留原理，創作自己的動畫作品。</w:t>
            </w:r>
          </w:p>
        </w:tc>
      </w:tr>
      <w:tr w:rsidR="00C871AB" w:rsidRPr="006E1FFA" w:rsidTr="00C871AB">
        <w:trPr>
          <w:cantSplit/>
          <w:trHeight w:val="87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助教-徐于婷老師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58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三年級自然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奇妙的光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四年級自然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光的世界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266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3/27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4/3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lastRenderedPageBreak/>
              <w:t>4/10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lastRenderedPageBreak/>
              <w:t>3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2.5h*3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lastRenderedPageBreak/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lastRenderedPageBreak/>
              <w:t>立體圖形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主領域：數學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主教-王璽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崴老師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■創造力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■獨立思辨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神奇Y字訣(1.立體圖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形的組成2.運用Y字訣畫圖3.創作不可能的圖形)</w:t>
            </w:r>
          </w:p>
          <w:p w:rsidR="00C871AB" w:rsidRPr="006E1FFA" w:rsidRDefault="00C871AB" w:rsidP="00C871AB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三視圖(1.三視圖的解讀和製作2.工業設計圖)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135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能閱讀立體圖形並用方塊拼出實體。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找出立體圖形的基本構造並運用Y字訣畫出立體圖形。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觀察錯覺圖，找出其中的規則並模仿繪製。</w:t>
            </w:r>
          </w:p>
          <w:p w:rsidR="00C871AB" w:rsidRPr="006E1FFA" w:rsidRDefault="00C871AB" w:rsidP="00C871AB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能自由轉換三視圖和立體圖形並用方塊拼出實體。</w:t>
            </w:r>
          </w:p>
        </w:tc>
      </w:tr>
      <w:tr w:rsidR="00C871AB" w:rsidRPr="006E1FFA" w:rsidTr="00C871AB">
        <w:trPr>
          <w:cantSplit/>
          <w:trHeight w:val="57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助教-鄭綺瑩老師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198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三年級數學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面積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四年級數學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體積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556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4/17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4/24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5/1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3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2.5h*3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eastAsia="標楷體"/>
                <w:color w:val="000000" w:themeColor="text1"/>
                <w:sz w:val="32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瞬間與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永恆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主領域：藝術與人文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副領域：語文領域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主教-鄭綺瑩老師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■問題解決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■創造力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■溝通協調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■團隊合作</w:t>
            </w:r>
          </w:p>
          <w:p w:rsidR="00C871AB" w:rsidRPr="006E1FFA" w:rsidRDefault="00C871AB" w:rsidP="00C871AB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■獨立思辨</w:t>
            </w:r>
          </w:p>
        </w:tc>
      </w:tr>
      <w:tr w:rsidR="00C871AB" w:rsidRPr="006E1FFA" w:rsidTr="00C871AB">
        <w:trPr>
          <w:cantSplit/>
          <w:trHeight w:val="99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熱身活動~圖卡聯想遊戲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熱身活動~妙語說書人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鏡頭下的世界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拍攝挑戰~錯位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當文字遇見照片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抓住瞬間醞釀單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瞬間影片製作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71AB" w:rsidRPr="006E1FFA" w:rsidTr="00C871AB">
        <w:trPr>
          <w:cantSplit/>
          <w:trHeight w:val="111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運用妙語說書人桌遊，學習圖片與詞彙的連結。</w:t>
            </w:r>
          </w:p>
          <w:p w:rsidR="00C871AB" w:rsidRPr="006E1FFA" w:rsidRDefault="00C871AB" w:rsidP="00C871AB">
            <w:pPr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運用錯位技巧，拍出創意照片。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˙學習如何為照片寫下恰當的文字敘述。</w:t>
            </w:r>
          </w:p>
          <w:p w:rsidR="00C871AB" w:rsidRPr="006E1FFA" w:rsidRDefault="00C871AB" w:rsidP="00C871AB">
            <w:pPr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˙實際以影像軟體編輯照片，展演『瞬間』的故事。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助教-張馨文老師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147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三年級下學期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第五課(我要給風加上顏色)</w:t>
            </w:r>
          </w:p>
          <w:p w:rsidR="00C871AB" w:rsidRPr="006E1FFA" w:rsidRDefault="00C871AB" w:rsidP="00C871A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翰林版三上第一單元-創意．夢想．家</w:t>
            </w:r>
          </w:p>
          <w:p w:rsidR="00C871AB" w:rsidRPr="006E1FFA" w:rsidRDefault="00C871AB" w:rsidP="00C871A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翰林版四下第一單元-視覺藝術你我他(捕捉剎那間的動作、我來說故事)</w:t>
            </w:r>
          </w:p>
          <w:p w:rsidR="00C871AB" w:rsidRPr="006E1FFA" w:rsidRDefault="00C871AB" w:rsidP="00C871AB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翰林版六下第二單元-表演任我行(導演開麥啦)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960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5/8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b/>
                <w:color w:val="000000" w:themeColor="text1"/>
                <w:szCs w:val="24"/>
              </w:rPr>
              <w:t>下學期課程統整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主領域：綜合領域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主教-鄭綺瑩老師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能歸納統整下學期學習成果。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˙能完成本學期課程滿意度調查內容。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本學期課程內容統整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填寫課程滿意度調查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750"/>
        </w:trPr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助教-王璽崴老師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69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5/15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.5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h*1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專題演講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外聘專家學者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助教-鄭綺瑩老師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暫定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講師：蕭志堅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主題：自然科學</w:t>
            </w:r>
          </w:p>
        </w:tc>
      </w:tr>
      <w:tr w:rsidR="00C871AB" w:rsidRPr="006E1FFA" w:rsidTr="00C871AB">
        <w:trPr>
          <w:cantSplit/>
          <w:trHeight w:val="720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5/22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下學期結束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h*1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16:30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校外教學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暫定申請科學教育館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預約教學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課程~蔡倫造紙(</w:t>
            </w:r>
            <w:r w:rsidRPr="006E1FFA">
              <w:rPr>
                <w:rFonts w:ascii="標楷體" w:eastAsia="標楷體" w:hAnsi="標楷體"/>
                <w:color w:val="000000" w:themeColor="text1"/>
              </w:rPr>
              <w:t>參加預約教學活動的學員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科教館</w:t>
            </w:r>
            <w:r w:rsidRPr="006E1FFA">
              <w:rPr>
                <w:rFonts w:ascii="標楷體" w:eastAsia="標楷體" w:hAnsi="標楷體"/>
                <w:color w:val="000000" w:themeColor="text1"/>
              </w:rPr>
              <w:t>酌收每人新台幣 100 元材料費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主教-王璽崴老師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國立臺灣科學教育館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˙能了解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紙的發展歷程。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˙認識手工紙的製作程序。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˙能完成手工紙作品。</w:t>
            </w:r>
          </w:p>
        </w:tc>
      </w:tr>
      <w:tr w:rsidR="00C871AB" w:rsidRPr="006E1FFA" w:rsidTr="00C871AB">
        <w:trPr>
          <w:cantSplit/>
          <w:trHeight w:val="70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助教-徐于婷老師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C871AB" w:rsidRDefault="00C871AB" w:rsidP="00C871AB">
      <w:pPr>
        <w:pStyle w:val="1"/>
        <w:numPr>
          <w:ilvl w:val="0"/>
          <w:numId w:val="1"/>
        </w:numPr>
        <w:snapToGrid w:val="0"/>
        <w:spacing w:beforeLines="50" w:before="180" w:line="240" w:lineRule="atLeast"/>
        <w:ind w:leftChars="0"/>
        <w:jc w:val="both"/>
        <w:rPr>
          <w:rFonts w:ascii="標楷體" w:eastAsia="標楷體" w:hAnsi="標楷體"/>
          <w:b/>
          <w:color w:val="0070C0"/>
          <w:sz w:val="32"/>
          <w:szCs w:val="32"/>
        </w:rPr>
      </w:pPr>
      <w:r>
        <w:rPr>
          <w:rFonts w:ascii="標楷體" w:eastAsia="標楷體" w:hAnsi="標楷體" w:hint="eastAsia"/>
          <w:b/>
          <w:color w:val="0070C0"/>
          <w:sz w:val="32"/>
          <w:szCs w:val="32"/>
        </w:rPr>
        <w:lastRenderedPageBreak/>
        <w:t>中山</w:t>
      </w:r>
      <w:r w:rsidRPr="00C871AB">
        <w:rPr>
          <w:rFonts w:ascii="標楷體" w:eastAsia="標楷體" w:hAnsi="標楷體" w:hint="eastAsia"/>
          <w:b/>
          <w:color w:val="0070C0"/>
          <w:sz w:val="32"/>
          <w:szCs w:val="32"/>
        </w:rPr>
        <w:t>國小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-</w:t>
      </w:r>
      <w:r w:rsidRPr="00C871AB">
        <w:rPr>
          <w:rFonts w:ascii="標楷體" w:eastAsia="標楷體" w:hAnsi="標楷體" w:hint="eastAsia"/>
          <w:b/>
          <w:color w:val="0070C0"/>
          <w:sz w:val="32"/>
          <w:szCs w:val="32"/>
        </w:rPr>
        <w:t>發現寶藏．奔向創意</w:t>
      </w:r>
    </w:p>
    <w:p w:rsidR="00C871AB" w:rsidRDefault="00C871AB"/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709"/>
        <w:gridCol w:w="425"/>
        <w:gridCol w:w="1276"/>
        <w:gridCol w:w="2977"/>
        <w:gridCol w:w="992"/>
        <w:gridCol w:w="992"/>
        <w:gridCol w:w="2694"/>
      </w:tblGrid>
      <w:tr w:rsidR="00C871AB" w:rsidTr="00C871A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871AB" w:rsidRPr="00447C56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871AB" w:rsidRPr="00447C56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871AB" w:rsidRPr="0096757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課程</w:t>
            </w:r>
            <w:r w:rsidRPr="00447C56">
              <w:rPr>
                <w:rFonts w:eastAsia="標楷體"/>
                <w:b/>
                <w:color w:val="000000" w:themeColor="text1"/>
                <w:sz w:val="26"/>
                <w:szCs w:val="26"/>
              </w:rPr>
              <w:t>/</w:t>
            </w: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活動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871AB" w:rsidRPr="00447C56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課程、師資、上課地點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預期</w:t>
            </w:r>
            <w:r w:rsidRPr="00447C56">
              <w:rPr>
                <w:rFonts w:eastAsia="標楷體"/>
                <w:b/>
                <w:color w:val="000000" w:themeColor="text1"/>
                <w:sz w:val="26"/>
                <w:szCs w:val="26"/>
              </w:rPr>
              <w:br/>
            </w: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成效</w:t>
            </w:r>
          </w:p>
        </w:tc>
      </w:tr>
      <w:tr w:rsidR="00C871AB" w:rsidTr="00C871AB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Default="00C871AB" w:rsidP="00C871AB">
            <w:pPr>
              <w:widowControl/>
              <w:rPr>
                <w:rFonts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Default="00C871AB" w:rsidP="00C871AB">
            <w:pPr>
              <w:widowControl/>
              <w:rPr>
                <w:rFonts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Pr="0096757A" w:rsidRDefault="00C871AB" w:rsidP="00C871AB">
            <w:pPr>
              <w:snapToGrid w:val="0"/>
              <w:spacing w:line="360" w:lineRule="exact"/>
              <w:ind w:leftChars="-11" w:left="-26" w:rightChars="-11" w:right="-26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96757A">
              <w:rPr>
                <w:rFonts w:eastAsia="標楷體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Pr="003C2FC1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3C2FC1">
              <w:rPr>
                <w:rFonts w:eastAsia="標楷體" w:hint="eastAsia"/>
                <w:b/>
                <w:color w:val="000000" w:themeColor="text1"/>
                <w:szCs w:val="24"/>
              </w:rPr>
              <w:t>課程</w:t>
            </w:r>
            <w:r w:rsidRPr="003C2FC1">
              <w:rPr>
                <w:rFonts w:eastAsia="標楷體"/>
                <w:b/>
                <w:color w:val="000000" w:themeColor="text1"/>
                <w:szCs w:val="24"/>
              </w:rPr>
              <w:t>/</w:t>
            </w:r>
            <w:r w:rsidRPr="003C2FC1">
              <w:rPr>
                <w:rFonts w:eastAsia="標楷體" w:hint="eastAsia"/>
                <w:b/>
                <w:color w:val="000000" w:themeColor="text1"/>
                <w:szCs w:val="24"/>
              </w:rPr>
              <w:t>活動內容說明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Pr="00A6613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A6613A">
              <w:rPr>
                <w:rFonts w:eastAsia="標楷體" w:hint="eastAsia"/>
                <w:b/>
                <w:color w:val="000000" w:themeColor="text1"/>
                <w:szCs w:val="24"/>
              </w:rPr>
              <w:t>師資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Pr="00A6613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A6613A">
              <w:rPr>
                <w:rFonts w:eastAsia="標楷體" w:hint="eastAsia"/>
                <w:b/>
                <w:color w:val="000000" w:themeColor="text1"/>
                <w:sz w:val="20"/>
              </w:rPr>
              <w:t>上課地點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Default="00C871AB" w:rsidP="00C871AB">
            <w:pPr>
              <w:widowControl/>
              <w:rPr>
                <w:rFonts w:eastAsia="標楷體"/>
                <w:b/>
                <w:color w:val="000000" w:themeColor="text1"/>
                <w:sz w:val="28"/>
              </w:rPr>
            </w:pP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107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年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8/20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9:00~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自然領域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風力應用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</w:p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飛行種子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7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種子的介紹。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7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種子的傳播方式。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7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依靠風力的種子有哪些特徵。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7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飛行種子製作與測試。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7"/>
              </w:numPr>
              <w:snapToGrid w:val="0"/>
              <w:spacing w:afterLines="25" w:after="90"/>
              <w:ind w:leftChars="0" w:left="255" w:hanging="255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設定變因與實驗方法進行實驗，最後做出結論。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盧俊良師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8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能說出不同特徵的種子之傳播方式。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8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能設定變因，做各式飛行種子實驗。</w:t>
            </w: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13:00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風力應用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</w:p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氣球桿風向雞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9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空氣和風的原理介紹。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9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設計出能證明空氣存在的實驗並發表。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9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製作和空氣相關的科學遊戲。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9"/>
              </w:numPr>
              <w:snapToGrid w:val="0"/>
              <w:spacing w:afterLines="25" w:after="90"/>
              <w:ind w:leftChars="0" w:left="255" w:hanging="255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製作氣球桿風向雞，並試著找出氣球桿風向雞各部與科學原理相關的概念。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盧俊良師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20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能了解空氣的存在，並設計證明空氣存在的實驗與發表。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0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能了解生成風的原因。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0"/>
              </w:numPr>
              <w:snapToGrid w:val="0"/>
              <w:ind w:leftChars="0" w:left="256" w:hanging="25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能完成跟空氣相關的科學遊戲。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0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能製作出氣球桿風向雞，並理解相關原理。</w:t>
            </w: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107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年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8/21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二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9:00~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語文領域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我的頭腦會轉彎～曼陀羅思考法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1.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認識曼陀羅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2.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曼陀羅的應用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1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～自我介紹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3.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曼陀羅的應用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2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～在作文上的運用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4.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用曼陀羅學生字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1.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能了解曼陀羅思考法的意涵及其基本結構。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2.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能運用曼陀羅思考技法作創意自我介紹。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3.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根據主題，小組討論整理在曼羅羅思考紀錄表上。</w:t>
            </w:r>
          </w:p>
          <w:p w:rsidR="00C871AB" w:rsidRPr="006E1FFA" w:rsidRDefault="00C871AB" w:rsidP="00C871AB">
            <w:pPr>
              <w:tabs>
                <w:tab w:val="left" w:pos="251"/>
              </w:tabs>
              <w:snapToGrid w:val="0"/>
              <w:spacing w:afterLines="25" w:after="9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4.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運用曼羅羅思考法學習形似字。</w:t>
            </w: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13:00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數學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小小解密達人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5"/>
              </w:numPr>
              <w:tabs>
                <w:tab w:val="left" w:pos="219"/>
              </w:tabs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挑戰機密檔案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</w:p>
          <w:p w:rsidR="00C871AB" w:rsidRPr="006E1FFA" w:rsidRDefault="00C871AB" w:rsidP="00C871AB">
            <w:pPr>
              <w:tabs>
                <w:tab w:val="left" w:pos="219"/>
                <w:tab w:val="left" w:pos="574"/>
              </w:tabs>
              <w:snapToGrid w:val="0"/>
              <w:ind w:left="396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理解符號排列的意義，進行符號替換。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5"/>
              </w:numPr>
              <w:tabs>
                <w:tab w:val="left" w:pos="219"/>
              </w:tabs>
              <w:snapToGrid w:val="0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密碼大師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</w:p>
          <w:p w:rsidR="00C871AB" w:rsidRPr="006E1FFA" w:rsidRDefault="00C871AB" w:rsidP="00C871AB">
            <w:pPr>
              <w:tabs>
                <w:tab w:val="left" w:pos="219"/>
                <w:tab w:val="left" w:pos="595"/>
              </w:tabs>
              <w:snapToGrid w:val="0"/>
              <w:ind w:left="396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6E1FFA">
              <w:rPr>
                <w:rFonts w:eastAsia="標楷體" w:hint="eastAsia"/>
                <w:color w:val="000000" w:themeColor="text1"/>
                <w:kern w:val="0"/>
                <w:sz w:val="22"/>
              </w:rPr>
              <w:t>應用解密方法創作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6"/>
              </w:numPr>
              <w:tabs>
                <w:tab w:val="left" w:pos="251"/>
              </w:tabs>
              <w:snapToGrid w:val="0"/>
              <w:ind w:leftChars="0" w:left="256" w:rightChars="-11" w:right="-26" w:hanging="25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能知覺整體的各個部分，探討彼此間關係，再加以重組成為有意義的事物。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6"/>
              </w:numPr>
              <w:tabs>
                <w:tab w:val="left" w:pos="251"/>
              </w:tabs>
              <w:snapToGrid w:val="0"/>
              <w:ind w:leftChars="0" w:left="256" w:rightChars="-11" w:right="-26" w:hanging="25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6E1FFA">
              <w:rPr>
                <w:rFonts w:eastAsia="標楷體" w:hint="eastAsia"/>
                <w:color w:val="000000" w:themeColor="text1"/>
              </w:rPr>
              <w:t>設計獨一無二的密碼。</w:t>
            </w:r>
          </w:p>
        </w:tc>
      </w:tr>
      <w:tr w:rsidR="006E1FFA" w:rsidRPr="006E1FFA" w:rsidTr="00C871AB">
        <w:trPr>
          <w:cantSplit/>
          <w:trHeight w:val="3399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lastRenderedPageBreak/>
              <w:t>107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年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8/22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三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9:00~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語文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語文商店街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第一站：尚青生鮮超市</w:t>
            </w:r>
          </w:p>
          <w:p w:rsidR="00C871AB" w:rsidRPr="006E1FFA" w:rsidRDefault="00C871AB" w:rsidP="00C871AB">
            <w:p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第二站：成雙成對杯子店</w:t>
            </w:r>
          </w:p>
          <w:p w:rsidR="00C871AB" w:rsidRPr="006E1FFA" w:rsidRDefault="00C871AB" w:rsidP="00C871AB">
            <w:p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第三站：洩漏天機測字館</w:t>
            </w:r>
          </w:p>
          <w:p w:rsidR="00C871AB" w:rsidRPr="006E1FFA" w:rsidRDefault="00C871AB" w:rsidP="00C871AB">
            <w:p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第四站：疊疊樂專賣店</w:t>
            </w:r>
          </w:p>
          <w:p w:rsidR="00C871AB" w:rsidRPr="006E1FFA" w:rsidRDefault="00C871AB" w:rsidP="00C871AB">
            <w:p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第五站：黑白對比咖啡館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tabs>
                <w:tab w:val="left" w:pos="251"/>
              </w:tabs>
              <w:snapToGrid w:val="0"/>
              <w:ind w:left="257" w:hangingChars="107" w:hanging="257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1.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根據象形文字，寫出正確的國字。</w:t>
            </w:r>
          </w:p>
          <w:p w:rsidR="00C871AB" w:rsidRPr="006E1FFA" w:rsidRDefault="00C871AB" w:rsidP="00C871AB">
            <w:pPr>
              <w:tabs>
                <w:tab w:val="left" w:pos="251"/>
              </w:tabs>
              <w:snapToGrid w:val="0"/>
              <w:ind w:left="257" w:hangingChars="107" w:hanging="257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2.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能將文字部件組合成字，並正確寫出「同體三文會意字」的讀音。</w:t>
            </w:r>
          </w:p>
          <w:p w:rsidR="00C871AB" w:rsidRPr="006E1FFA" w:rsidRDefault="00C871AB" w:rsidP="00C871AB">
            <w:pPr>
              <w:tabs>
                <w:tab w:val="left" w:pos="251"/>
              </w:tabs>
              <w:snapToGrid w:val="0"/>
              <w:ind w:left="257" w:hangingChars="107" w:hanging="257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3.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能寫出四種不同形式的疊字詞，並將疊字詞融入所撰寫的廣告詞中。</w:t>
            </w:r>
          </w:p>
          <w:p w:rsidR="00C871AB" w:rsidRPr="006E1FFA" w:rsidRDefault="00C871AB" w:rsidP="00C871AB">
            <w:pPr>
              <w:snapToGrid w:val="0"/>
              <w:spacing w:afterLines="25" w:after="90"/>
              <w:ind w:left="257" w:hangingChars="107" w:hanging="257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4.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利用對比的修辭法，為美食設計出對比強烈的形容詞。</w:t>
            </w:r>
          </w:p>
        </w:tc>
      </w:tr>
      <w:tr w:rsidR="006E1FFA" w:rsidRPr="006E1FFA" w:rsidTr="00C871AB">
        <w:trPr>
          <w:cantSplit/>
          <w:trHeight w:val="1450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13:00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數學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推理教室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魔術師的讀心「數」</w:t>
            </w:r>
          </w:p>
          <w:p w:rsidR="00C871AB" w:rsidRPr="006E1FFA" w:rsidRDefault="00C871AB" w:rsidP="00C871AB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7"/>
              </w:num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最少數字卡的抉擇</w:t>
            </w:r>
            <w:r w:rsidRPr="006E1FFA">
              <w:rPr>
                <w:rFonts w:asciiTheme="minorEastAsia" w:hAnsiTheme="minorEastAsia" w:hint="eastAsia"/>
                <w:color w:val="000000" w:themeColor="text1"/>
                <w:szCs w:val="24"/>
              </w:rPr>
              <w:t>~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2"/>
              </w:numPr>
              <w:tabs>
                <w:tab w:val="left" w:pos="512"/>
              </w:tabs>
              <w:snapToGrid w:val="0"/>
              <w:ind w:leftChars="0" w:left="539" w:hanging="143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6E1FFA">
              <w:rPr>
                <w:rFonts w:eastAsia="標楷體" w:hint="eastAsia"/>
                <w:color w:val="000000" w:themeColor="text1"/>
                <w:sz w:val="22"/>
              </w:rPr>
              <w:t>用最少張數字卡組成數之最大範圍之探討。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2"/>
              </w:numPr>
              <w:tabs>
                <w:tab w:val="left" w:pos="512"/>
              </w:tabs>
              <w:snapToGrid w:val="0"/>
              <w:ind w:leftChars="0" w:left="539" w:hanging="143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kern w:val="0"/>
                <w:sz w:val="22"/>
              </w:rPr>
              <w:t>找出數字卡的規律，預測下一張數字卡的數字與組合數的範圍。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Chars="-11" w:left="-26"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9"/>
              </w:numPr>
              <w:tabs>
                <w:tab w:val="left" w:pos="251"/>
              </w:tabs>
              <w:snapToGrid w:val="0"/>
              <w:ind w:left="256" w:hanging="25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探討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最少張數字卡所組成的連續數最大範圍。</w:t>
            </w:r>
          </w:p>
          <w:p w:rsidR="00C871AB" w:rsidRPr="006E1FFA" w:rsidRDefault="00C871AB" w:rsidP="00C871AB">
            <w:pPr>
              <w:numPr>
                <w:ilvl w:val="0"/>
                <w:numId w:val="9"/>
              </w:numPr>
              <w:tabs>
                <w:tab w:val="left" w:pos="251"/>
              </w:tabs>
              <w:snapToGrid w:val="0"/>
              <w:ind w:left="256" w:hanging="258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能透過具體操作與觀察，察覺數與量之間的關係，發現規律，並進行預測。</w:t>
            </w:r>
          </w:p>
        </w:tc>
      </w:tr>
      <w:tr w:rsidR="006E1FFA" w:rsidRPr="006E1FFA" w:rsidTr="00C871AB">
        <w:trPr>
          <w:cantSplit/>
          <w:trHeight w:val="2488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107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年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8/23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四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9:00~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語文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說得比唱得好聽</w:t>
            </w:r>
          </w:p>
          <w:p w:rsidR="00C871AB" w:rsidRPr="006E1FFA" w:rsidRDefault="00C871AB" w:rsidP="00C871AB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21"/>
              </w:numPr>
              <w:tabs>
                <w:tab w:val="left" w:pos="255"/>
              </w:tabs>
              <w:snapToGrid w:val="0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打開相聲趣味史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1"/>
              </w:numPr>
              <w:tabs>
                <w:tab w:val="left" w:pos="255"/>
              </w:tabs>
              <w:snapToGrid w:val="0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聽相聲學語文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1"/>
              </w:numPr>
              <w:tabs>
                <w:tab w:val="left" w:pos="255"/>
              </w:tabs>
              <w:snapToGrid w:val="0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相聲仿作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數一數二、唱反調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)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1"/>
              </w:numPr>
              <w:tabs>
                <w:tab w:val="left" w:pos="255"/>
              </w:tabs>
              <w:snapToGrid w:val="0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粉墨登場說相聲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1.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了解相聲的定義、相聲的要件。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2.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利用相聲協助學生學習語文，提升語文能力。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3.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聆聽相聲段子，引導討論後，完成相聲仿作。</w:t>
            </w:r>
          </w:p>
          <w:p w:rsidR="00C871AB" w:rsidRPr="006E1FFA" w:rsidRDefault="00C871AB" w:rsidP="00C871AB">
            <w:pPr>
              <w:snapToGrid w:val="0"/>
              <w:spacing w:afterLines="25" w:after="9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4.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練習相聲段子並能上台表演。</w:t>
            </w:r>
          </w:p>
        </w:tc>
      </w:tr>
      <w:tr w:rsidR="006E1FFA" w:rsidRPr="006E1FFA" w:rsidTr="00C871AB">
        <w:trPr>
          <w:cantSplit/>
          <w:trHeight w:val="183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13:00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數學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推理教室</w:t>
            </w:r>
            <w:r w:rsidRPr="006E1FFA">
              <w:rPr>
                <w:rFonts w:asciiTheme="minorEastAsia" w:hAnsiTheme="minorEastAsia" w:hint="eastAsia"/>
                <w:color w:val="000000" w:themeColor="text1"/>
                <w:szCs w:val="24"/>
              </w:rPr>
              <w:t>~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魔術師的讀心「數」</w:t>
            </w:r>
          </w:p>
          <w:p w:rsidR="00C871AB" w:rsidRPr="006E1FFA" w:rsidRDefault="00C871AB" w:rsidP="00C871AB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二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8"/>
              </w:num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魔術師的讀心「數」</w:t>
            </w:r>
          </w:p>
          <w:p w:rsidR="00C871AB" w:rsidRPr="006E1FFA" w:rsidRDefault="00C871AB" w:rsidP="00C871AB">
            <w:pPr>
              <w:numPr>
                <w:ilvl w:val="0"/>
                <w:numId w:val="8"/>
              </w:num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魔「數」秘密。</w:t>
            </w:r>
          </w:p>
          <w:p w:rsidR="00C871AB" w:rsidRPr="006E1FFA" w:rsidRDefault="00C871AB" w:rsidP="00C871AB">
            <w:pPr>
              <w:numPr>
                <w:ilvl w:val="0"/>
                <w:numId w:val="8"/>
              </w:numPr>
              <w:tabs>
                <w:tab w:val="left" w:pos="255"/>
              </w:tabs>
              <w:snapToGrid w:val="0"/>
              <w:ind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應用並設計出自己專屬的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讀心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「？」</w:t>
            </w:r>
          </w:p>
          <w:p w:rsidR="00C871AB" w:rsidRPr="006E1FFA" w:rsidRDefault="00C871AB" w:rsidP="00C871AB">
            <w:pPr>
              <w:numPr>
                <w:ilvl w:val="0"/>
                <w:numId w:val="8"/>
              </w:numPr>
              <w:tabs>
                <w:tab w:val="left" w:pos="255"/>
              </w:tabs>
              <w:snapToGrid w:val="0"/>
              <w:ind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我是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魔術師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Chars="-11" w:left="-26"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10"/>
              </w:numPr>
              <w:tabs>
                <w:tab w:val="left" w:pos="251"/>
              </w:tabs>
              <w:snapToGrid w:val="0"/>
              <w:ind w:left="256" w:hanging="258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能察覺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並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應用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讀心「數」的秘密，並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設計出自己專屬的魔術。</w:t>
            </w:r>
          </w:p>
          <w:p w:rsidR="00C871AB" w:rsidRPr="006E1FFA" w:rsidRDefault="00C871AB" w:rsidP="00C871AB">
            <w:pPr>
              <w:tabs>
                <w:tab w:val="left" w:pos="251"/>
              </w:tabs>
              <w:snapToGrid w:val="0"/>
              <w:ind w:left="-2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tabs>
                <w:tab w:val="left" w:pos="251"/>
              </w:tabs>
              <w:snapToGrid w:val="0"/>
              <w:ind w:left="-2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＊魔術類型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素材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不局限於數字</w:t>
            </w: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107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年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8/24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五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9:00~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綜合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課程統整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11"/>
              </w:numPr>
              <w:tabs>
                <w:tab w:val="clear" w:pos="720"/>
                <w:tab w:val="num" w:pos="256"/>
              </w:tabs>
              <w:snapToGrid w:val="0"/>
              <w:ind w:left="256" w:hanging="142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暑假課程內容整理</w:t>
            </w:r>
          </w:p>
          <w:p w:rsidR="00C871AB" w:rsidRPr="006E1FFA" w:rsidRDefault="00C871AB" w:rsidP="00C871AB">
            <w:pPr>
              <w:numPr>
                <w:ilvl w:val="0"/>
                <w:numId w:val="11"/>
              </w:numPr>
              <w:tabs>
                <w:tab w:val="clear" w:pos="720"/>
                <w:tab w:val="num" w:pos="256"/>
              </w:tabs>
              <w:snapToGrid w:val="0"/>
              <w:ind w:left="256" w:hanging="142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填寫課程滿意度調查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講師-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鄭綺瑩師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-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Chars="-11" w:left="113" w:rightChars="-11" w:right="-26" w:hangingChars="58" w:hanging="139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  <w:p w:rsidR="00C871AB" w:rsidRPr="006E1FFA" w:rsidRDefault="00C871AB" w:rsidP="00C871AB">
            <w:pPr>
              <w:snapToGrid w:val="0"/>
              <w:ind w:leftChars="-11" w:left="113" w:rightChars="-11" w:right="-26" w:hangingChars="58" w:hanging="139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2"/>
              </w:numPr>
              <w:snapToGrid w:val="0"/>
              <w:ind w:leftChars="0" w:left="254" w:rightChars="-11" w:right="-26" w:hangingChars="106" w:hanging="254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能統整主題學習的內容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2"/>
              </w:numPr>
              <w:snapToGrid w:val="0"/>
              <w:ind w:leftChars="0" w:left="254" w:rightChars="-11" w:right="-26" w:hangingChars="106" w:hanging="254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能完成本學期課程滿意度調查內容。</w:t>
            </w:r>
          </w:p>
          <w:p w:rsidR="00C871AB" w:rsidRPr="006E1FFA" w:rsidRDefault="00C871AB" w:rsidP="00C871AB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13:00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15:00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綜合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lastRenderedPageBreak/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lastRenderedPageBreak/>
              <w:t>學習成果展覽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發表籌畫．彩排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11"/>
              </w:numPr>
              <w:tabs>
                <w:tab w:val="clear" w:pos="720"/>
                <w:tab w:val="num" w:pos="256"/>
              </w:tabs>
              <w:snapToGrid w:val="0"/>
              <w:ind w:left="256" w:hanging="142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歷程導向</w:t>
            </w:r>
          </w:p>
          <w:p w:rsidR="00C871AB" w:rsidRPr="006E1FFA" w:rsidRDefault="00C871AB" w:rsidP="00C871AB">
            <w:pPr>
              <w:numPr>
                <w:ilvl w:val="0"/>
                <w:numId w:val="11"/>
              </w:numPr>
              <w:tabs>
                <w:tab w:val="clear" w:pos="720"/>
                <w:tab w:val="num" w:pos="256"/>
              </w:tabs>
              <w:snapToGrid w:val="0"/>
              <w:ind w:left="256" w:hanging="142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動態發表的形式與技巧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lastRenderedPageBreak/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Chars="-11" w:left="-26"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lastRenderedPageBreak/>
              <w:t>交通安全教室</w:t>
            </w:r>
          </w:p>
          <w:p w:rsidR="00C871AB" w:rsidRPr="006E1FFA" w:rsidRDefault="00C871AB" w:rsidP="00C871AB">
            <w:pPr>
              <w:snapToGrid w:val="0"/>
              <w:ind w:leftChars="-11" w:left="-26"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大會議室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3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能在小組互動中習得多元報告能力。</w:t>
            </w:r>
          </w:p>
        </w:tc>
      </w:tr>
      <w:tr w:rsidR="006E1FFA" w:rsidRPr="006E1FFA" w:rsidTr="00C871A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15:00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學習成果展覽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4"/>
              </w:numPr>
              <w:tabs>
                <w:tab w:val="left" w:pos="256"/>
              </w:tabs>
              <w:ind w:leftChars="0" w:left="256" w:hanging="142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鎂光燈下的最佳主角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4"/>
              </w:numPr>
              <w:tabs>
                <w:tab w:val="left" w:pos="256"/>
              </w:tabs>
              <w:snapToGrid w:val="0"/>
              <w:ind w:leftChars="0" w:left="256" w:hanging="142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kern w:val="0"/>
                <w:szCs w:val="24"/>
              </w:rPr>
              <w:t>學習成果分享。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大會議室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tabs>
                <w:tab w:val="left" w:pos="256"/>
              </w:tabs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</w:t>
            </w:r>
            <w:r w:rsidRPr="006E1FFA">
              <w:rPr>
                <w:rFonts w:ascii="Cambria" w:eastAsia="標楷體" w:hAnsi="Cambria" w:hint="eastAsia"/>
                <w:color w:val="000000" w:themeColor="text1"/>
                <w:szCs w:val="24"/>
              </w:rPr>
              <w:t>以小組合作的方式，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操作、展現課程所學的內容。</w:t>
            </w:r>
          </w:p>
          <w:p w:rsidR="00C871AB" w:rsidRPr="006E1FFA" w:rsidRDefault="00C871AB" w:rsidP="00C871AB">
            <w:pPr>
              <w:tabs>
                <w:tab w:val="left" w:pos="256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※所有參加欣賞者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親師生都將成為評審，為此次展覽評下最佳的組別</w:t>
            </w:r>
          </w:p>
        </w:tc>
      </w:tr>
      <w:tr w:rsidR="006E1FFA" w:rsidRPr="00692851" w:rsidTr="00F01C7B">
        <w:trPr>
          <w:cantSplit/>
          <w:trHeight w:val="292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 w:val="26"/>
                <w:szCs w:val="26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 w:val="26"/>
                <w:szCs w:val="26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kern w:val="0"/>
                <w:sz w:val="26"/>
                <w:szCs w:val="26"/>
              </w:rPr>
              <w:t>課程</w:t>
            </w:r>
            <w:r w:rsidRPr="00692851">
              <w:rPr>
                <w:rFonts w:eastAsia="標楷體" w:cstheme="minorBidi"/>
                <w:b/>
                <w:color w:val="000000" w:themeColor="text1"/>
                <w:kern w:val="0"/>
                <w:sz w:val="26"/>
                <w:szCs w:val="26"/>
              </w:rPr>
              <w:t>/</w:t>
            </w:r>
            <w:r w:rsidRPr="00692851">
              <w:rPr>
                <w:rFonts w:eastAsia="標楷體" w:cstheme="minorBidi" w:hint="eastAsia"/>
                <w:b/>
                <w:color w:val="000000" w:themeColor="text1"/>
                <w:kern w:val="0"/>
                <w:sz w:val="26"/>
                <w:szCs w:val="26"/>
              </w:rPr>
              <w:t>活動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20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kern w:val="0"/>
                <w:sz w:val="26"/>
                <w:szCs w:val="26"/>
              </w:rPr>
              <w:t>課程、師資、上課地點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kern w:val="0"/>
                <w:sz w:val="26"/>
                <w:szCs w:val="26"/>
              </w:rPr>
              <w:t>預期</w:t>
            </w:r>
            <w:r w:rsidRPr="00692851">
              <w:rPr>
                <w:rFonts w:eastAsia="標楷體" w:cstheme="minorBidi"/>
                <w:b/>
                <w:color w:val="000000" w:themeColor="text1"/>
                <w:kern w:val="0"/>
                <w:sz w:val="26"/>
                <w:szCs w:val="26"/>
              </w:rPr>
              <w:br/>
            </w:r>
            <w:r w:rsidRPr="00692851">
              <w:rPr>
                <w:rFonts w:eastAsia="標楷體" w:cstheme="minorBidi" w:hint="eastAsia"/>
                <w:b/>
                <w:color w:val="000000" w:themeColor="text1"/>
                <w:kern w:val="0"/>
                <w:sz w:val="26"/>
                <w:szCs w:val="26"/>
              </w:rPr>
              <w:t>成效</w:t>
            </w:r>
          </w:p>
        </w:tc>
      </w:tr>
      <w:tr w:rsidR="006E1FFA" w:rsidRPr="00692851" w:rsidTr="00F01C7B">
        <w:trPr>
          <w:cantSplit/>
          <w:trHeight w:val="199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ind w:leftChars="-11" w:left="-26" w:rightChars="-11" w:right="-26"/>
              <w:jc w:val="center"/>
              <w:rPr>
                <w:rFonts w:eastAsia="標楷體" w:cstheme="minorBidi"/>
                <w:b/>
                <w:color w:val="000000" w:themeColor="text1"/>
                <w:sz w:val="16"/>
                <w:szCs w:val="16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 w:val="16"/>
                <w:szCs w:val="16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 w:val="28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Cs w:val="24"/>
              </w:rPr>
              <w:t>課程</w:t>
            </w:r>
            <w:r w:rsidRPr="00692851">
              <w:rPr>
                <w:rFonts w:eastAsia="標楷體" w:cstheme="minorBidi"/>
                <w:b/>
                <w:color w:val="000000" w:themeColor="text1"/>
                <w:szCs w:val="24"/>
              </w:rPr>
              <w:t>/</w:t>
            </w:r>
            <w:r w:rsidRPr="00692851">
              <w:rPr>
                <w:rFonts w:eastAsia="標楷體" w:cstheme="minorBidi" w:hint="eastAsia"/>
                <w:b/>
                <w:color w:val="000000" w:themeColor="text1"/>
                <w:szCs w:val="24"/>
              </w:rPr>
              <w:t>活動內容說明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Cs w:val="24"/>
              </w:rPr>
              <w:t>師資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 w:val="20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 w:val="20"/>
              </w:rPr>
              <w:t>上課地點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108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年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1/21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一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9:00~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語文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+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藝術與人文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一起做遊戲書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5"/>
              </w:numPr>
              <w:tabs>
                <w:tab w:val="left" w:pos="397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你知道嗎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?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來個小測驗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!</w:t>
            </w:r>
          </w:p>
          <w:p w:rsidR="00692851" w:rsidRPr="00692851" w:rsidRDefault="00692851" w:rsidP="00692851">
            <w:pPr>
              <w:numPr>
                <w:ilvl w:val="0"/>
                <w:numId w:val="35"/>
              </w:numPr>
              <w:tabs>
                <w:tab w:val="left" w:pos="397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大開眼界書書看</w:t>
            </w:r>
          </w:p>
          <w:p w:rsidR="00692851" w:rsidRPr="00692851" w:rsidRDefault="00692851" w:rsidP="00692851">
            <w:pPr>
              <w:numPr>
                <w:ilvl w:val="0"/>
                <w:numId w:val="35"/>
              </w:numPr>
              <w:tabs>
                <w:tab w:val="left" w:pos="397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想想繪本～我如何找題材</w:t>
            </w:r>
          </w:p>
          <w:p w:rsidR="00692851" w:rsidRPr="00692851" w:rsidRDefault="00692851" w:rsidP="00692851">
            <w:pPr>
              <w:numPr>
                <w:ilvl w:val="0"/>
                <w:numId w:val="35"/>
              </w:numPr>
              <w:tabs>
                <w:tab w:val="left" w:pos="397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遊戲書的製作技巧～</w:t>
            </w:r>
          </w:p>
          <w:p w:rsidR="00692851" w:rsidRPr="00692851" w:rsidRDefault="00692851" w:rsidP="00692851">
            <w:pPr>
              <w:tabs>
                <w:tab w:val="left" w:pos="539"/>
              </w:tabs>
              <w:snapToGrid w:val="0"/>
              <w:ind w:leftChars="107" w:left="538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sym w:font="Wingdings" w:char="F08C"/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動手做「雙摺頁書」</w:t>
            </w:r>
          </w:p>
          <w:p w:rsidR="00692851" w:rsidRPr="00692851" w:rsidRDefault="00692851" w:rsidP="00692851">
            <w:pPr>
              <w:tabs>
                <w:tab w:val="left" w:pos="539"/>
              </w:tabs>
              <w:snapToGrid w:val="0"/>
              <w:ind w:leftChars="107" w:left="538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sym w:font="Wingdings" w:char="F08D"/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動手做「局部翻翻書」</w:t>
            </w:r>
          </w:p>
          <w:p w:rsidR="00692851" w:rsidRPr="00692851" w:rsidRDefault="00692851" w:rsidP="00692851">
            <w:pPr>
              <w:tabs>
                <w:tab w:val="left" w:pos="539"/>
              </w:tabs>
              <w:snapToGrid w:val="0"/>
              <w:ind w:leftChars="107" w:left="538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sym w:font="Wingdings" w:char="F08E"/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怎樣做「動動書」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255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1.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能正確說出圖書的結構名稱及功能。</w:t>
            </w:r>
          </w:p>
          <w:p w:rsidR="00692851" w:rsidRPr="00692851" w:rsidRDefault="00692851" w:rsidP="00692851">
            <w:pPr>
              <w:snapToGrid w:val="0"/>
              <w:ind w:leftChars="-11" w:left="255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2.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了解如何尋找創作繪本的題材。</w:t>
            </w:r>
          </w:p>
          <w:p w:rsidR="00692851" w:rsidRPr="00692851" w:rsidRDefault="00692851" w:rsidP="00692851">
            <w:pPr>
              <w:snapToGrid w:val="0"/>
              <w:ind w:leftChars="-11" w:left="255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kern w:val="0"/>
                <w:szCs w:val="24"/>
              </w:rPr>
              <w:t>3.</w:t>
            </w:r>
            <w:r w:rsidRPr="00692851">
              <w:rPr>
                <w:rFonts w:eastAsia="標楷體" w:cstheme="minorBidi" w:hint="eastAsia"/>
                <w:color w:val="000000" w:themeColor="text1"/>
                <w:kern w:val="0"/>
                <w:szCs w:val="24"/>
              </w:rPr>
              <w:t>學習遊戲書的製作技巧（雙摺頁書、局部翻翻書、動動書）。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13:00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數學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神「計」妙「算」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2"/>
              </w:numPr>
              <w:tabs>
                <w:tab w:val="left" w:pos="355"/>
              </w:tabs>
              <w:snapToGrid w:val="0"/>
              <w:ind w:leftChars="106" w:left="396" w:hangingChars="59" w:hanging="14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數字卡與加減符號的任意組合</w:t>
            </w:r>
          </w:p>
          <w:p w:rsidR="00692851" w:rsidRPr="00692851" w:rsidRDefault="00692851" w:rsidP="00692851">
            <w:pPr>
              <w:numPr>
                <w:ilvl w:val="0"/>
                <w:numId w:val="22"/>
              </w:numPr>
              <w:tabs>
                <w:tab w:val="left" w:pos="355"/>
              </w:tabs>
              <w:snapToGrid w:val="0"/>
              <w:ind w:leftChars="106" w:left="396" w:hangingChars="59" w:hanging="14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聰明「計」大賽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3"/>
              </w:numPr>
              <w:tabs>
                <w:tab w:val="left" w:pos="256"/>
              </w:tabs>
              <w:snapToGrid w:val="0"/>
              <w:ind w:left="256" w:hanging="25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任意使用數張指定的數字卡與加減符號，找出總和為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1~20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的數學式子</w:t>
            </w: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2"/>
              </w:rPr>
              <w:t>。</w:t>
            </w:r>
          </w:p>
          <w:p w:rsidR="00692851" w:rsidRPr="00692851" w:rsidRDefault="00692851" w:rsidP="00692851">
            <w:pPr>
              <w:numPr>
                <w:ilvl w:val="0"/>
                <w:numId w:val="23"/>
              </w:numPr>
              <w:tabs>
                <w:tab w:val="left" w:pos="256"/>
              </w:tabs>
              <w:snapToGrid w:val="0"/>
              <w:ind w:left="256" w:hanging="25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2"/>
              </w:rPr>
              <w:t>合作，使用自己抽出的撲克牌，最快與列出最多符合指定共同數之式子。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108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年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1/22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二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9:00~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語文領域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語文商店街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二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47" w:left="1104" w:hangingChars="413" w:hanging="99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第六站：「凍」人心弦冰淇淋店</w:t>
            </w:r>
          </w:p>
          <w:p w:rsidR="00692851" w:rsidRPr="00692851" w:rsidRDefault="00692851" w:rsidP="00692851">
            <w:pPr>
              <w:snapToGrid w:val="0"/>
              <w:ind w:leftChars="47" w:left="11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第七站：「回轉」壽司店</w:t>
            </w:r>
          </w:p>
          <w:p w:rsidR="00692851" w:rsidRPr="00692851" w:rsidRDefault="00692851" w:rsidP="00692851">
            <w:pPr>
              <w:snapToGrid w:val="0"/>
              <w:ind w:leftChars="47" w:left="11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第八站：花巷草弄園藝店</w:t>
            </w:r>
          </w:p>
          <w:p w:rsidR="00692851" w:rsidRPr="00692851" w:rsidRDefault="00692851" w:rsidP="00692851">
            <w:pPr>
              <w:snapToGrid w:val="0"/>
              <w:ind w:leftChars="47" w:left="11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第九站：語出驚人販賣部</w:t>
            </w:r>
          </w:p>
          <w:p w:rsidR="00692851" w:rsidRPr="00692851" w:rsidRDefault="00692851" w:rsidP="00692851">
            <w:pPr>
              <w:snapToGrid w:val="0"/>
              <w:ind w:leftChars="47" w:left="11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第十站：名片設計師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1"/>
              </w:numPr>
              <w:snapToGrid w:val="0"/>
              <w:ind w:left="25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Theme="minorHAnsi" w:eastAsia="標楷體" w:hAnsiTheme="minorHAnsi" w:cstheme="minorBidi" w:hint="eastAsia"/>
                <w:color w:val="000000" w:themeColor="text1"/>
                <w:szCs w:val="22"/>
              </w:rPr>
              <w:t>認識「諧音雙關」修辭法。</w:t>
            </w:r>
          </w:p>
          <w:p w:rsidR="00692851" w:rsidRPr="00692851" w:rsidRDefault="00692851" w:rsidP="00692851">
            <w:pPr>
              <w:numPr>
                <w:ilvl w:val="0"/>
                <w:numId w:val="31"/>
              </w:numPr>
              <w:snapToGrid w:val="0"/>
              <w:ind w:left="25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認識迴文詩，進行迴文詩創作。</w:t>
            </w:r>
          </w:p>
          <w:p w:rsidR="00692851" w:rsidRPr="00692851" w:rsidRDefault="00692851" w:rsidP="00692851">
            <w:pPr>
              <w:numPr>
                <w:ilvl w:val="0"/>
                <w:numId w:val="31"/>
              </w:numPr>
              <w:snapToGrid w:val="0"/>
              <w:ind w:left="25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利用「擬人法」來形容園藝店裡的植物。</w:t>
            </w:r>
          </w:p>
          <w:p w:rsidR="00692851" w:rsidRPr="00692851" w:rsidRDefault="00692851" w:rsidP="00692851">
            <w:pPr>
              <w:numPr>
                <w:ilvl w:val="0"/>
                <w:numId w:val="31"/>
              </w:numPr>
              <w:snapToGrid w:val="0"/>
              <w:ind w:left="25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利用誇飾法為自己的商品寫廣告詞。</w:t>
            </w:r>
          </w:p>
          <w:p w:rsidR="00692851" w:rsidRPr="00692851" w:rsidRDefault="00692851" w:rsidP="00692851">
            <w:pPr>
              <w:numPr>
                <w:ilvl w:val="0"/>
                <w:numId w:val="31"/>
              </w:numPr>
              <w:snapToGrid w:val="0"/>
              <w:ind w:leftChars="-11" w:left="258" w:hanging="284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發揮創意設計獨一無二的名片。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13:00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數學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邏輯推理教室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小偵探猜數字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初階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4"/>
              </w:numPr>
              <w:tabs>
                <w:tab w:val="left" w:pos="355"/>
              </w:tabs>
              <w:snapToGrid w:val="0"/>
              <w:ind w:left="538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蓄勢待發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 w:val="22"/>
                <w:szCs w:val="22"/>
              </w:rPr>
              <w:t>遊戲初體驗</w:t>
            </w:r>
          </w:p>
          <w:p w:rsidR="00692851" w:rsidRPr="00692851" w:rsidRDefault="00692851" w:rsidP="00692851">
            <w:pPr>
              <w:numPr>
                <w:ilvl w:val="0"/>
                <w:numId w:val="24"/>
              </w:numPr>
              <w:tabs>
                <w:tab w:val="left" w:pos="355"/>
              </w:tabs>
              <w:snapToGrid w:val="0"/>
              <w:ind w:left="397" w:hanging="284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讓數字說話．下一手的組合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</w:p>
          <w:p w:rsidR="00692851" w:rsidRPr="00692851" w:rsidRDefault="00692851" w:rsidP="00692851">
            <w:pPr>
              <w:tabs>
                <w:tab w:val="left" w:pos="355"/>
              </w:tabs>
              <w:snapToGrid w:val="0"/>
              <w:ind w:left="538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應用假設、矛盾、排除等技巧，縮小數字可能的組合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5"/>
              </w:numPr>
              <w:tabs>
                <w:tab w:val="left" w:pos="256"/>
              </w:tabs>
              <w:snapToGrid w:val="0"/>
              <w:ind w:rightChars="-11" w:right="-26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能理解遊戲的條件。</w:t>
            </w:r>
          </w:p>
          <w:p w:rsidR="00692851" w:rsidRPr="00692851" w:rsidRDefault="00692851" w:rsidP="00692851">
            <w:pPr>
              <w:numPr>
                <w:ilvl w:val="0"/>
                <w:numId w:val="25"/>
              </w:numPr>
              <w:tabs>
                <w:tab w:val="left" w:pos="256"/>
              </w:tabs>
              <w:snapToGrid w:val="0"/>
              <w:ind w:left="256" w:rightChars="-11" w:right="-26" w:hanging="282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能利用已知的線索，解讀線索背後的資訊。</w:t>
            </w:r>
          </w:p>
          <w:p w:rsidR="00692851" w:rsidRPr="00692851" w:rsidRDefault="00692851" w:rsidP="00692851">
            <w:pPr>
              <w:numPr>
                <w:ilvl w:val="0"/>
                <w:numId w:val="25"/>
              </w:numPr>
              <w:tabs>
                <w:tab w:val="left" w:pos="256"/>
              </w:tabs>
              <w:snapToGrid w:val="0"/>
              <w:ind w:left="256" w:rightChars="-11" w:right="-2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能了解假設成立或矛盾之推理證據。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lastRenderedPageBreak/>
              <w:t>108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年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1/23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三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9:00~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語文領域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說得比唱得好聽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二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3"/>
              </w:numPr>
              <w:tabs>
                <w:tab w:val="left" w:pos="355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竹板哪裡來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?</w:t>
            </w:r>
          </w:p>
          <w:p w:rsidR="00692851" w:rsidRPr="00692851" w:rsidRDefault="00692851" w:rsidP="00692851">
            <w:pPr>
              <w:numPr>
                <w:ilvl w:val="0"/>
                <w:numId w:val="33"/>
              </w:numPr>
              <w:tabs>
                <w:tab w:val="left" w:pos="355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竹板怎麼打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?</w:t>
            </w:r>
          </w:p>
          <w:p w:rsidR="00692851" w:rsidRPr="00692851" w:rsidRDefault="00692851" w:rsidP="00692851">
            <w:pPr>
              <w:numPr>
                <w:ilvl w:val="0"/>
                <w:numId w:val="33"/>
              </w:numPr>
              <w:tabs>
                <w:tab w:val="left" w:pos="355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打板點、大過門、與小過門練習</w:t>
            </w:r>
          </w:p>
          <w:p w:rsidR="00692851" w:rsidRPr="00692851" w:rsidRDefault="00692851" w:rsidP="00692851">
            <w:pPr>
              <w:numPr>
                <w:ilvl w:val="0"/>
                <w:numId w:val="34"/>
              </w:numPr>
              <w:tabs>
                <w:tab w:val="left" w:pos="355"/>
                <w:tab w:val="left" w:pos="647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早晨起大霧</w:t>
            </w:r>
          </w:p>
          <w:p w:rsidR="00692851" w:rsidRPr="00692851" w:rsidRDefault="00692851" w:rsidP="00692851">
            <w:pPr>
              <w:numPr>
                <w:ilvl w:val="0"/>
                <w:numId w:val="34"/>
              </w:numPr>
              <w:tabs>
                <w:tab w:val="left" w:pos="355"/>
                <w:tab w:val="left" w:pos="647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十樣花</w:t>
            </w:r>
          </w:p>
          <w:p w:rsidR="00692851" w:rsidRPr="00692851" w:rsidRDefault="00692851" w:rsidP="00692851">
            <w:pPr>
              <w:numPr>
                <w:ilvl w:val="0"/>
                <w:numId w:val="34"/>
              </w:numPr>
              <w:tabs>
                <w:tab w:val="left" w:pos="355"/>
                <w:tab w:val="left" w:pos="647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大雜燴</w:t>
            </w:r>
          </w:p>
          <w:p w:rsidR="00692851" w:rsidRPr="00692851" w:rsidRDefault="00692851" w:rsidP="00692851">
            <w:pPr>
              <w:numPr>
                <w:ilvl w:val="0"/>
                <w:numId w:val="34"/>
              </w:numPr>
              <w:tabs>
                <w:tab w:val="left" w:pos="355"/>
                <w:tab w:val="left" w:pos="647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粉紅女與女粉紅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2"/>
              </w:numPr>
              <w:tabs>
                <w:tab w:val="left" w:pos="236"/>
              </w:tabs>
              <w:snapToGrid w:val="0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了解三塊板的基本握法</w:t>
            </w:r>
          </w:p>
          <w:p w:rsidR="00692851" w:rsidRPr="00692851" w:rsidRDefault="00692851" w:rsidP="00692851">
            <w:pPr>
              <w:numPr>
                <w:ilvl w:val="0"/>
                <w:numId w:val="32"/>
              </w:numPr>
              <w:tabs>
                <w:tab w:val="left" w:pos="236"/>
              </w:tabs>
              <w:snapToGrid w:val="0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了解三塊板的基本板點</w:t>
            </w:r>
          </w:p>
          <w:p w:rsidR="00692851" w:rsidRPr="00692851" w:rsidRDefault="00692851" w:rsidP="00692851">
            <w:pPr>
              <w:numPr>
                <w:ilvl w:val="0"/>
                <w:numId w:val="32"/>
              </w:numPr>
              <w:tabs>
                <w:tab w:val="left" w:pos="236"/>
              </w:tabs>
              <w:snapToGrid w:val="0"/>
              <w:ind w:leftChars="-12" w:left="839" w:hanging="868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熟練並運用三塊板板點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13:00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數學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領域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邏輯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推理教室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小偵探猜數字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進階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6"/>
              </w:numPr>
              <w:tabs>
                <w:tab w:val="left" w:pos="681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下一手結束的秘密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</w:p>
          <w:p w:rsidR="00692851" w:rsidRPr="00692851" w:rsidRDefault="00692851" w:rsidP="00692851">
            <w:pPr>
              <w:tabs>
                <w:tab w:val="left" w:pos="355"/>
              </w:tabs>
              <w:snapToGrid w:val="0"/>
              <w:ind w:left="679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從解讀、推敲數個</w:t>
            </w: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(6</w:t>
            </w: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個以內</w:t>
            </w: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已知線索中縮小數字的組合之組數，判斷對方正確數字方法之探究</w:t>
            </w:r>
          </w:p>
          <w:p w:rsidR="00692851" w:rsidRPr="00692851" w:rsidRDefault="00692851" w:rsidP="00692851">
            <w:pPr>
              <w:numPr>
                <w:ilvl w:val="0"/>
                <w:numId w:val="36"/>
              </w:numPr>
              <w:tabs>
                <w:tab w:val="left" w:pos="334"/>
              </w:tabs>
              <w:snapToGrid w:val="0"/>
              <w:ind w:left="397" w:hanging="284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小小高手大現身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高手過招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-26"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6"/>
              </w:numPr>
              <w:snapToGrid w:val="0"/>
              <w:ind w:left="256" w:rightChars="-11" w:right="-2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能透過推理證據，推敲所有可能情況，得知對方設的數字，解決問題並結束遊戲。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108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年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1/24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四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9:00~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2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自然領域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平衡與重心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平衡阿魯米大叔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和平衡有關的例子介紹。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找出重心。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討論端午立蛋的成因。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製作蛋蛋不倒翁。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製作平衡阿魯米大叔。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平衡鳥製作與原理。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自行設計平衡小玩具。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盧俊良師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7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了解並找出重心。</w:t>
            </w:r>
          </w:p>
          <w:p w:rsidR="00692851" w:rsidRPr="00692851" w:rsidRDefault="00692851" w:rsidP="00692851">
            <w:pPr>
              <w:numPr>
                <w:ilvl w:val="0"/>
                <w:numId w:val="27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從了解端午立蛋的成因中認識平衡的三種狀態。</w:t>
            </w:r>
          </w:p>
          <w:p w:rsidR="00692851" w:rsidRPr="00692851" w:rsidRDefault="00692851" w:rsidP="00692851">
            <w:pPr>
              <w:numPr>
                <w:ilvl w:val="0"/>
                <w:numId w:val="27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能應用實作中習得的科學原理設計出平衡小玩具。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13:00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2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自然領域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彈力應用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氣球彈力火箭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0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彈性體的介紹。</w:t>
            </w:r>
          </w:p>
          <w:p w:rsidR="00692851" w:rsidRPr="00692851" w:rsidRDefault="00692851" w:rsidP="00692851">
            <w:pPr>
              <w:numPr>
                <w:ilvl w:val="0"/>
                <w:numId w:val="30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彈力的概念與例子介紹。</w:t>
            </w:r>
          </w:p>
          <w:p w:rsidR="00692851" w:rsidRPr="00692851" w:rsidRDefault="00692851" w:rsidP="00692851">
            <w:pPr>
              <w:numPr>
                <w:ilvl w:val="0"/>
                <w:numId w:val="30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彈力球火箭實作與變因討論。</w:t>
            </w:r>
          </w:p>
          <w:p w:rsidR="00692851" w:rsidRPr="00692851" w:rsidRDefault="00692851" w:rsidP="00692851">
            <w:pPr>
              <w:numPr>
                <w:ilvl w:val="0"/>
                <w:numId w:val="30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氣球彈力火箭的製作與變因討論。</w:t>
            </w:r>
          </w:p>
          <w:p w:rsidR="00692851" w:rsidRPr="00692851" w:rsidRDefault="00692851" w:rsidP="00692851">
            <w:pPr>
              <w:numPr>
                <w:ilvl w:val="0"/>
                <w:numId w:val="30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氣球吸管彈力火箭的製作與變因討論。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盧俊良師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-26"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8"/>
              </w:numPr>
              <w:snapToGrid w:val="0"/>
              <w:ind w:left="256" w:hanging="28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了解彈力的定義，並說出日常生活中彈力應用的方式。</w:t>
            </w:r>
          </w:p>
          <w:p w:rsidR="00692851" w:rsidRPr="00692851" w:rsidRDefault="00692851" w:rsidP="00692851">
            <w:pPr>
              <w:numPr>
                <w:ilvl w:val="0"/>
                <w:numId w:val="28"/>
              </w:numPr>
              <w:snapToGrid w:val="0"/>
              <w:ind w:left="256" w:hanging="28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能製作彈力火箭，並找出相關變因，設計彈力影響火箭發射距離的實驗。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108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年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1/25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五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9:00~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綜合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課程統整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11"/>
              </w:numPr>
              <w:tabs>
                <w:tab w:val="num" w:pos="256"/>
              </w:tabs>
              <w:snapToGrid w:val="0"/>
              <w:ind w:left="256" w:hanging="142"/>
              <w:jc w:val="both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暑假課程內容整</w:t>
            </w:r>
          </w:p>
          <w:p w:rsidR="00692851" w:rsidRPr="00692851" w:rsidRDefault="00692851" w:rsidP="00692851">
            <w:pPr>
              <w:numPr>
                <w:ilvl w:val="0"/>
                <w:numId w:val="11"/>
              </w:numPr>
              <w:tabs>
                <w:tab w:val="num" w:pos="256"/>
              </w:tabs>
              <w:snapToGrid w:val="0"/>
              <w:ind w:left="256" w:hanging="142"/>
              <w:jc w:val="both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填寫課程滿意度調查</w:t>
            </w:r>
          </w:p>
          <w:p w:rsidR="00692851" w:rsidRPr="00692851" w:rsidRDefault="00692851" w:rsidP="00692851">
            <w:pPr>
              <w:snapToGrid w:val="0"/>
              <w:jc w:val="both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afterLines="25" w:after="90"/>
              <w:ind w:left="254" w:hangingChars="106" w:hanging="254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講師-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張瓊文師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  <w:t>-</w:t>
            </w: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113" w:rightChars="-11" w:right="-26" w:hangingChars="58" w:hanging="139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  <w:p w:rsidR="00692851" w:rsidRPr="00692851" w:rsidRDefault="00692851" w:rsidP="00692851">
            <w:pPr>
              <w:snapToGrid w:val="0"/>
              <w:ind w:leftChars="-11" w:left="113" w:rightChars="-11" w:right="-26" w:hangingChars="58" w:hanging="139"/>
              <w:rPr>
                <w:rFonts w:eastAsia="標楷體" w:cstheme="minorBidi"/>
                <w:color w:val="000000" w:themeColor="text1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7"/>
              </w:numPr>
              <w:tabs>
                <w:tab w:val="left" w:pos="236"/>
              </w:tabs>
              <w:snapToGrid w:val="0"/>
              <w:ind w:left="256" w:rightChars="-11" w:right="-26" w:hanging="256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能統整主題學習的內容</w:t>
            </w:r>
          </w:p>
          <w:p w:rsidR="00692851" w:rsidRPr="00692851" w:rsidRDefault="00692851" w:rsidP="00692851">
            <w:pPr>
              <w:numPr>
                <w:ilvl w:val="0"/>
                <w:numId w:val="37"/>
              </w:numPr>
              <w:snapToGrid w:val="0"/>
              <w:ind w:left="254" w:rightChars="-11" w:right="-26" w:hangingChars="106" w:hanging="254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能完成本學期課程滿意度調查內容。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13:00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15:00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綜合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lastRenderedPageBreak/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lastRenderedPageBreak/>
              <w:t>學習成果展覽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發表籌畫．彩排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11"/>
              </w:numPr>
              <w:tabs>
                <w:tab w:val="num" w:pos="256"/>
              </w:tabs>
              <w:snapToGrid w:val="0"/>
              <w:ind w:left="256" w:hanging="14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歷程導向</w:t>
            </w:r>
          </w:p>
          <w:p w:rsidR="00692851" w:rsidRPr="00692851" w:rsidRDefault="00692851" w:rsidP="00692851">
            <w:pPr>
              <w:numPr>
                <w:ilvl w:val="0"/>
                <w:numId w:val="11"/>
              </w:numPr>
              <w:tabs>
                <w:tab w:val="num" w:pos="256"/>
              </w:tabs>
              <w:snapToGrid w:val="0"/>
              <w:ind w:left="256" w:hanging="14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動態發表的形式與技巧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lastRenderedPageBreak/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-26"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lastRenderedPageBreak/>
              <w:t>交通安全教室</w:t>
            </w:r>
          </w:p>
          <w:p w:rsidR="00692851" w:rsidRPr="00692851" w:rsidRDefault="00692851" w:rsidP="00692851">
            <w:pPr>
              <w:snapToGrid w:val="0"/>
              <w:ind w:leftChars="-11" w:left="-26"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大會議室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8"/>
              </w:numPr>
              <w:snapToGrid w:val="0"/>
              <w:ind w:left="256" w:hanging="28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kern w:val="0"/>
                <w:szCs w:val="24"/>
              </w:rPr>
              <w:t>能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在小組互動中習得多元報告能力。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15:00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學習成果展覽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14"/>
              </w:numPr>
              <w:tabs>
                <w:tab w:val="left" w:pos="256"/>
              </w:tabs>
              <w:ind w:left="256" w:hanging="14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Theme="minorHAnsi" w:eastAsia="標楷體" w:hAnsiTheme="minorHAnsi" w:cstheme="minorBidi" w:hint="eastAsia"/>
                <w:color w:val="000000" w:themeColor="text1"/>
                <w:szCs w:val="24"/>
              </w:rPr>
              <w:t>鎂光燈下的最佳主角</w:t>
            </w:r>
          </w:p>
          <w:p w:rsidR="00692851" w:rsidRPr="00692851" w:rsidRDefault="00692851" w:rsidP="00692851">
            <w:pPr>
              <w:numPr>
                <w:ilvl w:val="0"/>
                <w:numId w:val="14"/>
              </w:numPr>
              <w:tabs>
                <w:tab w:val="left" w:pos="256"/>
              </w:tabs>
              <w:ind w:left="256" w:hanging="14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Theme="minorHAnsi" w:eastAsia="標楷體" w:hAnsiTheme="minorHAnsi" w:cstheme="minorBidi" w:hint="eastAsia"/>
                <w:color w:val="000000" w:themeColor="text1"/>
                <w:kern w:val="0"/>
                <w:szCs w:val="24"/>
              </w:rPr>
              <w:t>學習成果分享。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rPr>
                <w:rFonts w:eastAsia="標楷體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-26"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大會議室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tabs>
                <w:tab w:val="left" w:pos="114"/>
              </w:tabs>
              <w:snapToGrid w:val="0"/>
              <w:ind w:left="114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能</w:t>
            </w:r>
            <w:r w:rsidRPr="00692851">
              <w:rPr>
                <w:rFonts w:ascii="Cambria" w:eastAsia="標楷體" w:hAnsi="Cambria" w:cstheme="minorBidi" w:hint="eastAsia"/>
                <w:color w:val="000000" w:themeColor="text1"/>
                <w:szCs w:val="24"/>
              </w:rPr>
              <w:t>以小組合作的方式，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操作、展現課程所學的內容。</w:t>
            </w:r>
          </w:p>
          <w:p w:rsidR="00692851" w:rsidRPr="00692851" w:rsidRDefault="00692851" w:rsidP="00692851">
            <w:pPr>
              <w:snapToGrid w:val="0"/>
              <w:spacing w:beforeLines="50" w:before="180" w:afterLines="25" w:after="9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※所有參加欣賞者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親師生都將成為評審，為此次展覽評下最佳的組別</w:t>
            </w:r>
          </w:p>
        </w:tc>
      </w:tr>
    </w:tbl>
    <w:p w:rsidR="00C871AB" w:rsidRPr="006E1FFA" w:rsidRDefault="00C871AB">
      <w:pPr>
        <w:rPr>
          <w:color w:val="000000" w:themeColor="text1"/>
        </w:rPr>
      </w:pPr>
    </w:p>
    <w:sectPr w:rsidR="00C871AB" w:rsidRPr="006E1FFA" w:rsidSect="00DE0655">
      <w:pgSz w:w="11906" w:h="16838"/>
      <w:pgMar w:top="1440" w:right="1800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F4" w:rsidRDefault="002B1FF4" w:rsidP="00AD22F2">
      <w:r>
        <w:separator/>
      </w:r>
    </w:p>
  </w:endnote>
  <w:endnote w:type="continuationSeparator" w:id="0">
    <w:p w:rsidR="002B1FF4" w:rsidRDefault="002B1FF4" w:rsidP="00AD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F4" w:rsidRDefault="002B1FF4" w:rsidP="00AD22F2">
      <w:r>
        <w:separator/>
      </w:r>
    </w:p>
  </w:footnote>
  <w:footnote w:type="continuationSeparator" w:id="0">
    <w:p w:rsidR="002B1FF4" w:rsidRDefault="002B1FF4" w:rsidP="00AD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C50"/>
    <w:multiLevelType w:val="hybridMultilevel"/>
    <w:tmpl w:val="A390421C"/>
    <w:lvl w:ilvl="0" w:tplc="0409000F">
      <w:start w:val="1"/>
      <w:numFmt w:val="decimal"/>
      <w:lvlText w:val="%1."/>
      <w:lvlJc w:val="left"/>
      <w:pPr>
        <w:ind w:left="4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" w15:restartNumberingAfterBreak="0">
    <w:nsid w:val="05AE09CA"/>
    <w:multiLevelType w:val="hybridMultilevel"/>
    <w:tmpl w:val="79ECD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B03DD"/>
    <w:multiLevelType w:val="hybridMultilevel"/>
    <w:tmpl w:val="BFD4B25C"/>
    <w:lvl w:ilvl="0" w:tplc="27C64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CD1094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4EA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A9E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83C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60D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E97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008B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642E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05FE"/>
    <w:multiLevelType w:val="hybridMultilevel"/>
    <w:tmpl w:val="16C03208"/>
    <w:lvl w:ilvl="0" w:tplc="5B80DB0C">
      <w:start w:val="1"/>
      <w:numFmt w:val="bullet"/>
      <w:lvlText w:val="•"/>
      <w:lvlJc w:val="left"/>
      <w:pPr>
        <w:ind w:left="876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4" w15:restartNumberingAfterBreak="0">
    <w:nsid w:val="08F008E3"/>
    <w:multiLevelType w:val="hybridMultilevel"/>
    <w:tmpl w:val="C2329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9A7C37"/>
    <w:multiLevelType w:val="hybridMultilevel"/>
    <w:tmpl w:val="50CAB896"/>
    <w:lvl w:ilvl="0" w:tplc="5B80DB0C">
      <w:start w:val="1"/>
      <w:numFmt w:val="bullet"/>
      <w:lvlText w:val="•"/>
      <w:lvlJc w:val="left"/>
      <w:pPr>
        <w:ind w:left="981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4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9" w:hanging="480"/>
      </w:pPr>
      <w:rPr>
        <w:rFonts w:ascii="Wingdings" w:hAnsi="Wingdings" w:hint="default"/>
      </w:rPr>
    </w:lvl>
  </w:abstractNum>
  <w:abstractNum w:abstractNumId="6" w15:restartNumberingAfterBreak="0">
    <w:nsid w:val="0AA75D5B"/>
    <w:multiLevelType w:val="hybridMultilevel"/>
    <w:tmpl w:val="4F607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CA0524"/>
    <w:multiLevelType w:val="hybridMultilevel"/>
    <w:tmpl w:val="DAC8D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CB752C"/>
    <w:multiLevelType w:val="hybridMultilevel"/>
    <w:tmpl w:val="8082639C"/>
    <w:lvl w:ilvl="0" w:tplc="E9144F82">
      <w:start w:val="1"/>
      <w:numFmt w:val="decimal"/>
      <w:lvlText w:val="%1."/>
      <w:lvlJc w:val="left"/>
      <w:pPr>
        <w:ind w:left="334" w:hanging="360"/>
      </w:pPr>
    </w:lvl>
    <w:lvl w:ilvl="1" w:tplc="04090019">
      <w:start w:val="1"/>
      <w:numFmt w:val="ideographTraditional"/>
      <w:lvlText w:val="%2、"/>
      <w:lvlJc w:val="left"/>
      <w:pPr>
        <w:ind w:left="934" w:hanging="480"/>
      </w:pPr>
    </w:lvl>
    <w:lvl w:ilvl="2" w:tplc="0409001B">
      <w:start w:val="1"/>
      <w:numFmt w:val="lowerRoman"/>
      <w:lvlText w:val="%3."/>
      <w:lvlJc w:val="right"/>
      <w:pPr>
        <w:ind w:left="1414" w:hanging="480"/>
      </w:pPr>
    </w:lvl>
    <w:lvl w:ilvl="3" w:tplc="0409000F">
      <w:start w:val="1"/>
      <w:numFmt w:val="decimal"/>
      <w:lvlText w:val="%4."/>
      <w:lvlJc w:val="left"/>
      <w:pPr>
        <w:ind w:left="1894" w:hanging="480"/>
      </w:pPr>
    </w:lvl>
    <w:lvl w:ilvl="4" w:tplc="04090019">
      <w:start w:val="1"/>
      <w:numFmt w:val="ideographTraditional"/>
      <w:lvlText w:val="%5、"/>
      <w:lvlJc w:val="left"/>
      <w:pPr>
        <w:ind w:left="2374" w:hanging="480"/>
      </w:pPr>
    </w:lvl>
    <w:lvl w:ilvl="5" w:tplc="0409001B">
      <w:start w:val="1"/>
      <w:numFmt w:val="lowerRoman"/>
      <w:lvlText w:val="%6."/>
      <w:lvlJc w:val="right"/>
      <w:pPr>
        <w:ind w:left="2854" w:hanging="480"/>
      </w:pPr>
    </w:lvl>
    <w:lvl w:ilvl="6" w:tplc="0409000F">
      <w:start w:val="1"/>
      <w:numFmt w:val="decimal"/>
      <w:lvlText w:val="%7."/>
      <w:lvlJc w:val="left"/>
      <w:pPr>
        <w:ind w:left="3334" w:hanging="480"/>
      </w:pPr>
    </w:lvl>
    <w:lvl w:ilvl="7" w:tplc="04090019">
      <w:start w:val="1"/>
      <w:numFmt w:val="ideographTraditional"/>
      <w:lvlText w:val="%8、"/>
      <w:lvlJc w:val="left"/>
      <w:pPr>
        <w:ind w:left="3814" w:hanging="480"/>
      </w:pPr>
    </w:lvl>
    <w:lvl w:ilvl="8" w:tplc="0409001B">
      <w:start w:val="1"/>
      <w:numFmt w:val="lowerRoman"/>
      <w:lvlText w:val="%9."/>
      <w:lvlJc w:val="right"/>
      <w:pPr>
        <w:ind w:left="4294" w:hanging="480"/>
      </w:pPr>
    </w:lvl>
  </w:abstractNum>
  <w:abstractNum w:abstractNumId="9" w15:restartNumberingAfterBreak="0">
    <w:nsid w:val="1AD5233B"/>
    <w:multiLevelType w:val="hybridMultilevel"/>
    <w:tmpl w:val="79D42A44"/>
    <w:lvl w:ilvl="0" w:tplc="27C64FA6">
      <w:start w:val="1"/>
      <w:numFmt w:val="bullet"/>
      <w:lvlText w:val="•"/>
      <w:lvlJc w:val="left"/>
      <w:pPr>
        <w:ind w:left="480" w:hanging="48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752044"/>
    <w:multiLevelType w:val="hybridMultilevel"/>
    <w:tmpl w:val="EE7A56F2"/>
    <w:lvl w:ilvl="0" w:tplc="DCCAAE5A">
      <w:start w:val="1"/>
      <w:numFmt w:val="decimal"/>
      <w:lvlText w:val="%1."/>
      <w:lvlJc w:val="left"/>
      <w:pPr>
        <w:ind w:left="594" w:hanging="48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0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4" w:hanging="480"/>
      </w:pPr>
      <w:rPr>
        <w:rFonts w:ascii="Wingdings" w:hAnsi="Wingdings" w:hint="default"/>
      </w:rPr>
    </w:lvl>
  </w:abstractNum>
  <w:abstractNum w:abstractNumId="11" w15:restartNumberingAfterBreak="0">
    <w:nsid w:val="1F1C2730"/>
    <w:multiLevelType w:val="hybridMultilevel"/>
    <w:tmpl w:val="38407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D21646"/>
    <w:multiLevelType w:val="hybridMultilevel"/>
    <w:tmpl w:val="94644044"/>
    <w:lvl w:ilvl="0" w:tplc="EF2C13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2426B5"/>
    <w:multiLevelType w:val="hybridMultilevel"/>
    <w:tmpl w:val="2CEE218C"/>
    <w:lvl w:ilvl="0" w:tplc="DCCAAE5A">
      <w:start w:val="1"/>
      <w:numFmt w:val="decimal"/>
      <w:lvlText w:val="%1."/>
      <w:lvlJc w:val="left"/>
      <w:pPr>
        <w:ind w:left="593" w:hanging="48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4" w15:restartNumberingAfterBreak="0">
    <w:nsid w:val="2DA14621"/>
    <w:multiLevelType w:val="hybridMultilevel"/>
    <w:tmpl w:val="54549BF4"/>
    <w:lvl w:ilvl="0" w:tplc="644ADD9E">
      <w:start w:val="1"/>
      <w:numFmt w:val="decimal"/>
      <w:lvlText w:val="%1."/>
      <w:lvlJc w:val="left"/>
      <w:pPr>
        <w:ind w:left="4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5" w15:restartNumberingAfterBreak="0">
    <w:nsid w:val="30EA2CFD"/>
    <w:multiLevelType w:val="hybridMultilevel"/>
    <w:tmpl w:val="C2329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15B14"/>
    <w:multiLevelType w:val="hybridMultilevel"/>
    <w:tmpl w:val="A73AE2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35D43DE"/>
    <w:multiLevelType w:val="hybridMultilevel"/>
    <w:tmpl w:val="9DA2FC62"/>
    <w:lvl w:ilvl="0" w:tplc="0409000F">
      <w:start w:val="1"/>
      <w:numFmt w:val="decimal"/>
      <w:lvlText w:val="%1."/>
      <w:lvlJc w:val="left"/>
      <w:pPr>
        <w:ind w:left="59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8" w15:restartNumberingAfterBreak="0">
    <w:nsid w:val="36FC2484"/>
    <w:multiLevelType w:val="hybridMultilevel"/>
    <w:tmpl w:val="93EADE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7794DD8"/>
    <w:multiLevelType w:val="hybridMultilevel"/>
    <w:tmpl w:val="C6F2B34A"/>
    <w:lvl w:ilvl="0" w:tplc="B7665CDA">
      <w:start w:val="1"/>
      <w:numFmt w:val="decimal"/>
      <w:lvlText w:val="%1."/>
      <w:lvlJc w:val="left"/>
      <w:pPr>
        <w:ind w:left="478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0" w15:restartNumberingAfterBreak="0">
    <w:nsid w:val="3A7553F1"/>
    <w:multiLevelType w:val="hybridMultilevel"/>
    <w:tmpl w:val="0F0CBB84"/>
    <w:lvl w:ilvl="0" w:tplc="29EA6EC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AB53E0"/>
    <w:multiLevelType w:val="hybridMultilevel"/>
    <w:tmpl w:val="9DA2FC62"/>
    <w:lvl w:ilvl="0" w:tplc="0409000F">
      <w:start w:val="1"/>
      <w:numFmt w:val="decimal"/>
      <w:lvlText w:val="%1."/>
      <w:lvlJc w:val="left"/>
      <w:pPr>
        <w:ind w:left="59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22" w15:restartNumberingAfterBreak="0">
    <w:nsid w:val="44B46C45"/>
    <w:multiLevelType w:val="hybridMultilevel"/>
    <w:tmpl w:val="FAA8B7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BA41B3B"/>
    <w:multiLevelType w:val="hybridMultilevel"/>
    <w:tmpl w:val="B5A060C4"/>
    <w:lvl w:ilvl="0" w:tplc="0409000F">
      <w:start w:val="1"/>
      <w:numFmt w:val="decimal"/>
      <w:lvlText w:val="%1."/>
      <w:lvlJc w:val="left"/>
      <w:pPr>
        <w:ind w:left="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2A0AB8"/>
    <w:multiLevelType w:val="hybridMultilevel"/>
    <w:tmpl w:val="B7B066BC"/>
    <w:lvl w:ilvl="0" w:tplc="BBB46B7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5A2D37"/>
    <w:multiLevelType w:val="multilevel"/>
    <w:tmpl w:val="585A2D37"/>
    <w:lvl w:ilvl="0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58AC157F"/>
    <w:multiLevelType w:val="hybridMultilevel"/>
    <w:tmpl w:val="BE846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9855D1"/>
    <w:multiLevelType w:val="hybridMultilevel"/>
    <w:tmpl w:val="025E37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7104FF"/>
    <w:multiLevelType w:val="hybridMultilevel"/>
    <w:tmpl w:val="78D02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CF1A7C"/>
    <w:multiLevelType w:val="hybridMultilevel"/>
    <w:tmpl w:val="5186ED0C"/>
    <w:lvl w:ilvl="0" w:tplc="A2FE6B6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C80748"/>
    <w:multiLevelType w:val="hybridMultilevel"/>
    <w:tmpl w:val="182C96FC"/>
    <w:lvl w:ilvl="0" w:tplc="0409000F">
      <w:start w:val="1"/>
      <w:numFmt w:val="decimal"/>
      <w:lvlText w:val="%1."/>
      <w:lvlJc w:val="left"/>
      <w:pPr>
        <w:ind w:left="454" w:hanging="480"/>
      </w:pPr>
    </w:lvl>
    <w:lvl w:ilvl="1" w:tplc="04090019">
      <w:start w:val="1"/>
      <w:numFmt w:val="ideographTraditional"/>
      <w:lvlText w:val="%2、"/>
      <w:lvlJc w:val="left"/>
      <w:pPr>
        <w:ind w:left="934" w:hanging="480"/>
      </w:pPr>
    </w:lvl>
    <w:lvl w:ilvl="2" w:tplc="0409001B">
      <w:start w:val="1"/>
      <w:numFmt w:val="lowerRoman"/>
      <w:lvlText w:val="%3."/>
      <w:lvlJc w:val="right"/>
      <w:pPr>
        <w:ind w:left="1414" w:hanging="480"/>
      </w:pPr>
    </w:lvl>
    <w:lvl w:ilvl="3" w:tplc="0409000F">
      <w:start w:val="1"/>
      <w:numFmt w:val="decimal"/>
      <w:lvlText w:val="%4."/>
      <w:lvlJc w:val="left"/>
      <w:pPr>
        <w:ind w:left="1894" w:hanging="480"/>
      </w:pPr>
    </w:lvl>
    <w:lvl w:ilvl="4" w:tplc="04090019">
      <w:start w:val="1"/>
      <w:numFmt w:val="ideographTraditional"/>
      <w:lvlText w:val="%5、"/>
      <w:lvlJc w:val="left"/>
      <w:pPr>
        <w:ind w:left="2374" w:hanging="480"/>
      </w:pPr>
    </w:lvl>
    <w:lvl w:ilvl="5" w:tplc="0409001B">
      <w:start w:val="1"/>
      <w:numFmt w:val="lowerRoman"/>
      <w:lvlText w:val="%6."/>
      <w:lvlJc w:val="right"/>
      <w:pPr>
        <w:ind w:left="2854" w:hanging="480"/>
      </w:pPr>
    </w:lvl>
    <w:lvl w:ilvl="6" w:tplc="0409000F">
      <w:start w:val="1"/>
      <w:numFmt w:val="decimal"/>
      <w:lvlText w:val="%7."/>
      <w:lvlJc w:val="left"/>
      <w:pPr>
        <w:ind w:left="3334" w:hanging="480"/>
      </w:pPr>
    </w:lvl>
    <w:lvl w:ilvl="7" w:tplc="04090019">
      <w:start w:val="1"/>
      <w:numFmt w:val="ideographTraditional"/>
      <w:lvlText w:val="%8、"/>
      <w:lvlJc w:val="left"/>
      <w:pPr>
        <w:ind w:left="3814" w:hanging="480"/>
      </w:pPr>
    </w:lvl>
    <w:lvl w:ilvl="8" w:tplc="0409001B">
      <w:start w:val="1"/>
      <w:numFmt w:val="lowerRoman"/>
      <w:lvlText w:val="%9."/>
      <w:lvlJc w:val="right"/>
      <w:pPr>
        <w:ind w:left="4294" w:hanging="480"/>
      </w:pPr>
    </w:lvl>
  </w:abstractNum>
  <w:abstractNum w:abstractNumId="31" w15:restartNumberingAfterBreak="0">
    <w:nsid w:val="6BCB2C6B"/>
    <w:multiLevelType w:val="hybridMultilevel"/>
    <w:tmpl w:val="BBD67826"/>
    <w:lvl w:ilvl="0" w:tplc="0409000F">
      <w:start w:val="1"/>
      <w:numFmt w:val="decimal"/>
      <w:lvlText w:val="%1."/>
      <w:lvlJc w:val="left"/>
      <w:pPr>
        <w:ind w:left="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32" w15:restartNumberingAfterBreak="0">
    <w:nsid w:val="6EC26A64"/>
    <w:multiLevelType w:val="hybridMultilevel"/>
    <w:tmpl w:val="99E43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AE56D87"/>
    <w:multiLevelType w:val="hybridMultilevel"/>
    <w:tmpl w:val="018EEB22"/>
    <w:lvl w:ilvl="0" w:tplc="FEA4A49A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F56140"/>
    <w:multiLevelType w:val="hybridMultilevel"/>
    <w:tmpl w:val="4BD210F4"/>
    <w:lvl w:ilvl="0" w:tplc="A930142A">
      <w:start w:val="1"/>
      <w:numFmt w:val="decimal"/>
      <w:lvlText w:val="%1."/>
      <w:lvlJc w:val="left"/>
      <w:pPr>
        <w:ind w:left="4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44419F"/>
    <w:multiLevelType w:val="hybridMultilevel"/>
    <w:tmpl w:val="781EA7F0"/>
    <w:lvl w:ilvl="0" w:tplc="644ADD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4B3C92"/>
    <w:multiLevelType w:val="hybridMultilevel"/>
    <w:tmpl w:val="F28C9DD0"/>
    <w:lvl w:ilvl="0" w:tplc="644ADD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E840B5"/>
    <w:multiLevelType w:val="hybridMultilevel"/>
    <w:tmpl w:val="E43EB782"/>
    <w:lvl w:ilvl="0" w:tplc="AF947292">
      <w:start w:val="1"/>
      <w:numFmt w:val="decimal"/>
      <w:lvlText w:val="%1."/>
      <w:lvlJc w:val="left"/>
      <w:pPr>
        <w:ind w:left="478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6"/>
  </w:num>
  <w:num w:numId="5">
    <w:abstractNumId w:val="28"/>
  </w:num>
  <w:num w:numId="6">
    <w:abstractNumId w:val="3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2"/>
  </w:num>
  <w:num w:numId="12">
    <w:abstractNumId w:val="20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6"/>
  </w:num>
  <w:num w:numId="18">
    <w:abstractNumId w:val="26"/>
  </w:num>
  <w:num w:numId="19">
    <w:abstractNumId w:val="7"/>
  </w:num>
  <w:num w:numId="20">
    <w:abstractNumId w:val="1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6"/>
  </w:num>
  <w:num w:numId="24">
    <w:abstractNumId w:val="21"/>
  </w:num>
  <w:num w:numId="25">
    <w:abstractNumId w:val="14"/>
  </w:num>
  <w:num w:numId="26">
    <w:abstractNumId w:val="31"/>
  </w:num>
  <w:num w:numId="27">
    <w:abstractNumId w:val="0"/>
  </w:num>
  <w:num w:numId="28">
    <w:abstractNumId w:val="23"/>
  </w:num>
  <w:num w:numId="29">
    <w:abstractNumId w:val="27"/>
  </w:num>
  <w:num w:numId="30">
    <w:abstractNumId w:val="1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5"/>
  </w:num>
  <w:num w:numId="35">
    <w:abstractNumId w:val="10"/>
  </w:num>
  <w:num w:numId="36">
    <w:abstractNumId w:val="13"/>
  </w:num>
  <w:num w:numId="37">
    <w:abstractNumId w:val="2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55"/>
    <w:rsid w:val="001945B7"/>
    <w:rsid w:val="002123FF"/>
    <w:rsid w:val="002B1FF4"/>
    <w:rsid w:val="00692851"/>
    <w:rsid w:val="006E1FFA"/>
    <w:rsid w:val="00AD22F2"/>
    <w:rsid w:val="00C871AB"/>
    <w:rsid w:val="00DE0655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DE905-BC8B-417D-B54C-0FEA3916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5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link w:val="a3"/>
    <w:uiPriority w:val="34"/>
    <w:qFormat/>
    <w:rsid w:val="00DE0655"/>
    <w:pPr>
      <w:ind w:leftChars="200" w:left="480"/>
    </w:pPr>
    <w:rPr>
      <w:rFonts w:ascii="Calibri" w:hAnsi="Calibri"/>
      <w:szCs w:val="22"/>
    </w:rPr>
  </w:style>
  <w:style w:type="character" w:customStyle="1" w:styleId="a3">
    <w:name w:val="清單段落 字元"/>
    <w:link w:val="1"/>
    <w:uiPriority w:val="34"/>
    <w:qFormat/>
    <w:rsid w:val="00DE0655"/>
    <w:rPr>
      <w:rFonts w:ascii="Calibri" w:eastAsia="新細明體" w:hAnsi="Calibri" w:cs="Times New Roman"/>
    </w:rPr>
  </w:style>
  <w:style w:type="paragraph" w:styleId="a4">
    <w:name w:val="List Paragraph"/>
    <w:basedOn w:val="a"/>
    <w:uiPriority w:val="34"/>
    <w:qFormat/>
    <w:rsid w:val="00DE065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E1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1F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22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AD22F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D22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AD22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1777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蔡筱如</dc:creator>
  <cp:lastModifiedBy>Yu-Ju Fang</cp:lastModifiedBy>
  <cp:revision>2</cp:revision>
  <cp:lastPrinted>2018-04-30T01:48:00Z</cp:lastPrinted>
  <dcterms:created xsi:type="dcterms:W3CDTF">2018-05-02T09:34:00Z</dcterms:created>
  <dcterms:modified xsi:type="dcterms:W3CDTF">2018-05-02T09:34:00Z</dcterms:modified>
</cp:coreProperties>
</file>