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9D" w:rsidRDefault="00423895">
      <w:pPr>
        <w:snapToGrid w:val="0"/>
        <w:spacing w:before="360" w:after="36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91919" cy="3694788"/>
            <wp:effectExtent l="0" t="0" r="0" b="912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919" cy="36947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0069D" w:rsidRDefault="00423895">
      <w:pPr>
        <w:snapToGrid w:val="0"/>
        <w:spacing w:before="360" w:after="360"/>
        <w:jc w:val="center"/>
      </w:pPr>
      <w:r>
        <w:rPr>
          <w:rFonts w:ascii="Minion Pro Cond" w:eastAsia="超研澤中圓" w:hAnsi="Minion Pro Cond"/>
          <w:b/>
          <w:color w:val="262626"/>
          <w:sz w:val="42"/>
          <w:szCs w:val="42"/>
        </w:rPr>
        <w:t>110</w:t>
      </w:r>
      <w:r>
        <w:rPr>
          <w:rFonts w:ascii="Minion Pro Cond" w:eastAsia="超研澤中圓" w:hAnsi="Minion Pro Cond"/>
          <w:b/>
          <w:color w:val="262626"/>
          <w:sz w:val="42"/>
          <w:szCs w:val="42"/>
        </w:rPr>
        <w:t>年度臺北繪童話</w:t>
      </w:r>
      <w:r>
        <w:rPr>
          <w:rFonts w:ascii="Minion Pro Cond" w:eastAsia="超研澤中圓" w:hAnsi="Minion Pro Cond"/>
          <w:b/>
          <w:color w:val="262626"/>
          <w:sz w:val="42"/>
          <w:szCs w:val="42"/>
        </w:rPr>
        <w:t xml:space="preserve"> </w:t>
      </w:r>
      <w:r>
        <w:rPr>
          <w:rFonts w:ascii="Minion Pro Cond" w:eastAsia="超研澤中圓" w:hAnsi="Minion Pro Cond"/>
          <w:b/>
          <w:color w:val="262626"/>
          <w:sz w:val="42"/>
          <w:szCs w:val="42"/>
        </w:rPr>
        <w:t>環境教育繪本徵選簡章</w:t>
      </w:r>
    </w:p>
    <w:p w:rsidR="00B0069D" w:rsidRDefault="00423895">
      <w:pPr>
        <w:snapToGrid w:val="0"/>
        <w:spacing w:before="720" w:after="360"/>
        <w:rPr>
          <w:rFonts w:ascii="Minion Pro Cond" w:eastAsia="超研澤中圓" w:hAnsi="Minion Pro Cond"/>
          <w:color w:val="002060"/>
          <w:sz w:val="28"/>
          <w:szCs w:val="28"/>
        </w:rPr>
      </w:pPr>
      <w:r>
        <w:rPr>
          <w:rFonts w:ascii="Minion Pro Cond" w:eastAsia="超研澤中圓" w:hAnsi="Minion Pro Cond"/>
          <w:color w:val="002060"/>
          <w:sz w:val="28"/>
          <w:szCs w:val="28"/>
        </w:rPr>
        <w:t>只要你有臺北環境故事</w:t>
      </w:r>
    </w:p>
    <w:p w:rsidR="00B0069D" w:rsidRDefault="00423895">
      <w:pPr>
        <w:snapToGrid w:val="0"/>
        <w:spacing w:before="720" w:after="360"/>
        <w:rPr>
          <w:rFonts w:ascii="Minion Pro Cond" w:eastAsia="超研澤中圓" w:hAnsi="Minion Pro Cond"/>
          <w:color w:val="002060"/>
          <w:sz w:val="28"/>
          <w:szCs w:val="28"/>
        </w:rPr>
      </w:pPr>
      <w:r>
        <w:rPr>
          <w:rFonts w:ascii="Minion Pro Cond" w:eastAsia="超研澤中圓" w:hAnsi="Minion Pro Cond"/>
          <w:color w:val="002060"/>
          <w:sz w:val="28"/>
          <w:szCs w:val="28"/>
        </w:rPr>
        <w:t>就快把你的想法實踐</w:t>
      </w:r>
    </w:p>
    <w:p w:rsidR="00B0069D" w:rsidRDefault="00423895">
      <w:pPr>
        <w:snapToGrid w:val="0"/>
        <w:spacing w:before="720" w:after="360"/>
        <w:rPr>
          <w:rFonts w:ascii="Minion Pro Cond" w:eastAsia="超研澤中圓" w:hAnsi="Minion Pro Cond"/>
          <w:color w:val="002060"/>
          <w:sz w:val="28"/>
          <w:szCs w:val="28"/>
        </w:rPr>
      </w:pPr>
      <w:r>
        <w:rPr>
          <w:rFonts w:ascii="Minion Pro Cond" w:eastAsia="超研澤中圓" w:hAnsi="Minion Pro Cond"/>
          <w:color w:val="002060"/>
          <w:sz w:val="28"/>
          <w:szCs w:val="28"/>
        </w:rPr>
        <w:t>讓我們將繪本推廣給更多大小朋友</w:t>
      </w:r>
    </w:p>
    <w:p w:rsidR="00B0069D" w:rsidRDefault="00423895">
      <w:pPr>
        <w:snapToGrid w:val="0"/>
        <w:spacing w:before="720" w:after="360"/>
        <w:rPr>
          <w:rFonts w:ascii="Minion Pro Cond" w:eastAsia="超研澤中圓" w:hAnsi="Minion Pro Cond"/>
          <w:color w:val="002060"/>
          <w:sz w:val="28"/>
          <w:szCs w:val="28"/>
        </w:rPr>
      </w:pPr>
      <w:r>
        <w:rPr>
          <w:rFonts w:ascii="Minion Pro Cond" w:eastAsia="超研澤中圓" w:hAnsi="Minion Pro Cond"/>
          <w:color w:val="002060"/>
          <w:sz w:val="28"/>
          <w:szCs w:val="28"/>
        </w:rPr>
        <w:t>更有機會將作品推廣到校園、圖書館、環境教育設施場所等</w:t>
      </w:r>
    </w:p>
    <w:p w:rsidR="00B0069D" w:rsidRDefault="00423895">
      <w:pPr>
        <w:snapToGrid w:val="0"/>
        <w:spacing w:before="720" w:after="360"/>
      </w:pPr>
      <w:r>
        <w:rPr>
          <w:rFonts w:ascii="Minion Pro Cond" w:eastAsia="超研澤中圓" w:hAnsi="Minion Pro Cond"/>
          <w:color w:val="002060"/>
          <w:sz w:val="28"/>
          <w:szCs w:val="28"/>
        </w:rPr>
        <w:t>並在環保署全國繪本展示上展出喔！</w:t>
      </w:r>
    </w:p>
    <w:p w:rsidR="00B0069D" w:rsidRDefault="00B0069D">
      <w:pPr>
        <w:snapToGrid w:val="0"/>
        <w:spacing w:before="720" w:after="360"/>
        <w:rPr>
          <w:rFonts w:ascii="Minion Pro Cond" w:hAnsi="Minion Pro Cond" w:hint="eastAsia"/>
          <w:color w:val="002060"/>
          <w:sz w:val="28"/>
          <w:szCs w:val="28"/>
        </w:rPr>
      </w:pPr>
    </w:p>
    <w:p w:rsidR="00B0069D" w:rsidRDefault="00423895">
      <w:pPr>
        <w:snapToGrid w:val="0"/>
        <w:spacing w:before="360" w:after="360"/>
        <w:ind w:firstLine="720"/>
        <w:jc w:val="both"/>
      </w:pPr>
      <w:r>
        <w:rPr>
          <w:rFonts w:ascii="Times New Roman" w:eastAsia="微軟正黑體" w:hAnsi="Times New Roman"/>
          <w:noProof/>
          <w:color w:val="984806"/>
          <w:sz w:val="36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23490</wp:posOffset>
            </wp:positionH>
            <wp:positionV relativeFrom="paragraph">
              <wp:posOffset>113028</wp:posOffset>
            </wp:positionV>
            <wp:extent cx="409578" cy="409578"/>
            <wp:effectExtent l="0" t="0" r="9522" b="9522"/>
            <wp:wrapNone/>
            <wp:docPr id="2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0069D" w:rsidRDefault="00423895">
      <w:pPr>
        <w:snapToGrid w:val="0"/>
        <w:spacing w:before="90" w:after="90" w:line="440" w:lineRule="exact"/>
        <w:ind w:left="850"/>
      </w:pPr>
      <w:r>
        <w:rPr>
          <w:rFonts w:ascii="Times New Roman" w:eastAsia="微軟正黑體" w:hAnsi="Times New Roman"/>
          <w:b/>
          <w:color w:val="984806"/>
          <w:sz w:val="36"/>
          <w:szCs w:val="28"/>
        </w:rPr>
        <w:t>徵</w:t>
      </w:r>
      <w:r>
        <w:rPr>
          <w:rFonts w:ascii="Times New Roman" w:eastAsia="微軟正黑體" w:hAnsi="Times New Roman"/>
          <w:b/>
          <w:color w:val="984806"/>
          <w:sz w:val="28"/>
          <w:szCs w:val="28"/>
        </w:rPr>
        <w:t>選主題：</w:t>
      </w:r>
      <w:r>
        <w:rPr>
          <w:rFonts w:ascii="Times New Roman" w:eastAsia="微軟正黑體" w:hAnsi="Times New Roman"/>
          <w:color w:val="262626"/>
          <w:sz w:val="28"/>
          <w:szCs w:val="28"/>
        </w:rPr>
        <w:t>以兩大臺北環境議題發想，由參賽者擇一創作，並鼓勵結合臺北市</w:t>
      </w:r>
      <w:r>
        <w:rPr>
          <w:rFonts w:ascii="Times New Roman" w:eastAsia="微軟正黑體" w:hAnsi="Times New Roman"/>
          <w:color w:val="262626"/>
          <w:sz w:val="28"/>
          <w:szCs w:val="28"/>
        </w:rPr>
        <w:t>21</w:t>
      </w:r>
      <w:r>
        <w:rPr>
          <w:rFonts w:ascii="Times New Roman" w:eastAsia="微軟正黑體" w:hAnsi="Times New Roman"/>
          <w:color w:val="262626"/>
          <w:sz w:val="28"/>
          <w:szCs w:val="28"/>
        </w:rPr>
        <w:t>處環教設施場所特色（附件</w:t>
      </w:r>
      <w:r>
        <w:rPr>
          <w:rFonts w:ascii="Times New Roman" w:eastAsia="微軟正黑體" w:hAnsi="Times New Roman"/>
          <w:color w:val="262626"/>
          <w:sz w:val="28"/>
          <w:szCs w:val="28"/>
        </w:rPr>
        <w:t>4</w:t>
      </w:r>
      <w:r>
        <w:rPr>
          <w:rFonts w:ascii="Times New Roman" w:eastAsia="微軟正黑體" w:hAnsi="Times New Roman"/>
          <w:color w:val="262626"/>
          <w:sz w:val="28"/>
          <w:szCs w:val="28"/>
        </w:rPr>
        <w:t>），發揮臺北在地特色和環境守護及創意巧思。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</w:pPr>
      <w:r>
        <w:rPr>
          <w:rFonts w:ascii="Times New Roman" w:eastAsia="微軟正黑體" w:hAnsi="Times New Roman"/>
          <w:b/>
          <w:color w:val="262626"/>
          <w:sz w:val="28"/>
          <w:szCs w:val="28"/>
        </w:rPr>
        <w:t>1.</w:t>
      </w:r>
      <w:r>
        <w:rPr>
          <w:rFonts w:ascii="Times New Roman" w:eastAsia="微軟正黑體" w:hAnsi="Times New Roman"/>
          <w:b/>
          <w:color w:val="262626"/>
          <w:sz w:val="28"/>
          <w:szCs w:val="28"/>
        </w:rPr>
        <w:t>臺北生態保育：</w:t>
      </w:r>
      <w:r>
        <w:rPr>
          <w:rFonts w:ascii="Times New Roman" w:eastAsia="微軟正黑體" w:hAnsi="Times New Roman"/>
          <w:color w:val="262626"/>
          <w:sz w:val="28"/>
          <w:szCs w:val="28"/>
        </w:rPr>
        <w:t>臺北從城市就能望見郊山，具有豐富的生態獨特性，也有著水與文化的故事，呼應臺北市由源頭到循環的環教設施場所，如：翡翠水庫、臺北自來水園區、臺北關渡自然公園、迪化污水處理廠等；或是探查都市環境生態，響應自然保育，如：陽明山國家公園、中正紀念堂、國立臺灣博物館、內雙溪自然中心、芝山文化生態綠園、臺北市立動物園、臺北典藏植物園等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</w:pPr>
      <w:r>
        <w:rPr>
          <w:rFonts w:ascii="Times New Roman" w:eastAsia="微軟正黑體" w:hAnsi="Times New Roman"/>
          <w:b/>
          <w:color w:val="262626"/>
          <w:sz w:val="28"/>
          <w:szCs w:val="28"/>
        </w:rPr>
        <w:t>2.</w:t>
      </w:r>
      <w:r>
        <w:rPr>
          <w:rFonts w:ascii="Times New Roman" w:eastAsia="微軟正黑體" w:hAnsi="Times New Roman"/>
          <w:b/>
          <w:color w:val="262626"/>
          <w:sz w:val="28"/>
          <w:szCs w:val="28"/>
        </w:rPr>
        <w:t>臺北永續發展：</w:t>
      </w:r>
      <w:r>
        <w:rPr>
          <w:rFonts w:ascii="Times New Roman" w:eastAsia="微軟正黑體" w:hAnsi="Times New Roman"/>
          <w:color w:val="262626"/>
          <w:sz w:val="28"/>
          <w:szCs w:val="28"/>
        </w:rPr>
        <w:t>如何讓臺北邁向永續發展，有許多重要的議題，包含食農安全、資源循環、綠色經濟等，提供臺北更好的環境生活品質，如：貴子坑水土保持園區、臺大農場農藝分場、國</w:t>
      </w:r>
      <w:r>
        <w:rPr>
          <w:rFonts w:ascii="Times New Roman" w:eastAsia="微軟正黑體" w:hAnsi="Times New Roman"/>
          <w:color w:val="262626"/>
          <w:sz w:val="28"/>
          <w:szCs w:val="28"/>
        </w:rPr>
        <w:t>立臺灣科學教育館、木柵垃圾焚化廠、北投垃圾焚化廠、內湖垃圾焚化廠、松山奉天宮、劍潭山環境教育館、臺大農場園藝分場、第一銀行綠色金融教育館等。</w:t>
      </w:r>
    </w:p>
    <w:p w:rsidR="00B0069D" w:rsidRDefault="00423895">
      <w:pPr>
        <w:snapToGrid w:val="0"/>
        <w:spacing w:before="270" w:after="90" w:line="440" w:lineRule="exact"/>
        <w:ind w:left="850"/>
      </w:pPr>
      <w:r>
        <w:rPr>
          <w:rFonts w:ascii="Times New Roman" w:eastAsia="微軟正黑體" w:hAnsi="Times New Roman"/>
          <w:noProof/>
          <w:color w:val="984806"/>
          <w:sz w:val="36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23490</wp:posOffset>
            </wp:positionH>
            <wp:positionV relativeFrom="paragraph">
              <wp:posOffset>42547</wp:posOffset>
            </wp:positionV>
            <wp:extent cx="409578" cy="409578"/>
            <wp:effectExtent l="0" t="0" r="9522" b="9522"/>
            <wp:wrapNone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軟正黑體" w:hAnsi="Times New Roman"/>
          <w:b/>
          <w:color w:val="984806"/>
          <w:sz w:val="36"/>
          <w:szCs w:val="28"/>
        </w:rPr>
        <w:t>報</w:t>
      </w:r>
      <w:r>
        <w:rPr>
          <w:rFonts w:ascii="Times New Roman" w:eastAsia="微軟正黑體" w:hAnsi="Times New Roman"/>
          <w:b/>
          <w:color w:val="984806"/>
          <w:sz w:val="28"/>
          <w:szCs w:val="28"/>
        </w:rPr>
        <w:t>名方式：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1.</w:t>
      </w:r>
      <w:r>
        <w:rPr>
          <w:rFonts w:ascii="Times New Roman" w:eastAsia="微軟正黑體" w:hAnsi="Times New Roman"/>
          <w:color w:val="262626"/>
          <w:sz w:val="28"/>
          <w:szCs w:val="28"/>
        </w:rPr>
        <w:t>收件時間：即日起至</w:t>
      </w:r>
      <w:r>
        <w:rPr>
          <w:rFonts w:ascii="Times New Roman" w:eastAsia="微軟正黑體" w:hAnsi="Times New Roman"/>
          <w:color w:val="262626"/>
          <w:sz w:val="28"/>
          <w:szCs w:val="28"/>
        </w:rPr>
        <w:t>7</w:t>
      </w:r>
      <w:r>
        <w:rPr>
          <w:rFonts w:ascii="Times New Roman" w:eastAsia="微軟正黑體" w:hAnsi="Times New Roman"/>
          <w:color w:val="262626"/>
          <w:sz w:val="28"/>
          <w:szCs w:val="28"/>
        </w:rPr>
        <w:t>月</w:t>
      </w:r>
      <w:r>
        <w:rPr>
          <w:rFonts w:ascii="Times New Roman" w:eastAsia="微軟正黑體" w:hAnsi="Times New Roman"/>
          <w:color w:val="262626"/>
          <w:sz w:val="28"/>
          <w:szCs w:val="28"/>
        </w:rPr>
        <w:t>16</w:t>
      </w:r>
      <w:r>
        <w:rPr>
          <w:rFonts w:ascii="Times New Roman" w:eastAsia="微軟正黑體" w:hAnsi="Times New Roman"/>
          <w:color w:val="262626"/>
          <w:sz w:val="28"/>
          <w:szCs w:val="28"/>
        </w:rPr>
        <w:t>日（星期五）截止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2.</w:t>
      </w:r>
      <w:r>
        <w:rPr>
          <w:rFonts w:ascii="Times New Roman" w:eastAsia="微軟正黑體" w:hAnsi="Times New Roman"/>
          <w:color w:val="262626"/>
          <w:sz w:val="28"/>
          <w:szCs w:val="28"/>
        </w:rPr>
        <w:t>收件方式：統一紙本收件，以郵戳或主辦單位收件日期為憑。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3.</w:t>
      </w:r>
      <w:r>
        <w:rPr>
          <w:rFonts w:ascii="Times New Roman" w:eastAsia="微軟正黑體" w:hAnsi="Times New Roman"/>
          <w:color w:val="262626"/>
          <w:sz w:val="28"/>
          <w:szCs w:val="28"/>
        </w:rPr>
        <w:t>繳交內容：請完整繳交以下資料完成報名，資料不齊全者（含作品毀損），主辦單位將以電話通知於</w:t>
      </w:r>
      <w:r>
        <w:rPr>
          <w:rFonts w:ascii="Times New Roman" w:eastAsia="微軟正黑體" w:hAnsi="Times New Roman"/>
          <w:color w:val="262626"/>
          <w:sz w:val="28"/>
          <w:szCs w:val="28"/>
        </w:rPr>
        <w:t>3</w:t>
      </w:r>
      <w:r>
        <w:rPr>
          <w:rFonts w:ascii="Times New Roman" w:eastAsia="微軟正黑體" w:hAnsi="Times New Roman"/>
          <w:color w:val="262626"/>
          <w:sz w:val="28"/>
          <w:szCs w:val="28"/>
        </w:rPr>
        <w:t>日內完成補件，若無法及時補件者，將視同放棄參賽資格，不得異議。</w:t>
      </w:r>
    </w:p>
    <w:p w:rsidR="00B0069D" w:rsidRDefault="00423895">
      <w:pPr>
        <w:snapToGrid w:val="0"/>
        <w:spacing w:before="90" w:after="90" w:line="440" w:lineRule="exact"/>
        <w:ind w:left="1275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(1)</w:t>
      </w:r>
      <w:r>
        <w:rPr>
          <w:rFonts w:ascii="Times New Roman" w:eastAsia="微軟正黑體" w:hAnsi="Times New Roman"/>
          <w:color w:val="262626"/>
          <w:sz w:val="28"/>
          <w:szCs w:val="28"/>
        </w:rPr>
        <w:t>參賽報名表（附件</w:t>
      </w:r>
      <w:r>
        <w:rPr>
          <w:rFonts w:ascii="Times New Roman" w:eastAsia="微軟正黑體" w:hAnsi="Times New Roman"/>
          <w:color w:val="262626"/>
          <w:sz w:val="28"/>
          <w:szCs w:val="28"/>
        </w:rPr>
        <w:t>1</w:t>
      </w:r>
      <w:r>
        <w:rPr>
          <w:rFonts w:ascii="Times New Roman" w:eastAsia="微軟正黑體" w:hAnsi="Times New Roman"/>
          <w:color w:val="262626"/>
          <w:sz w:val="28"/>
          <w:szCs w:val="28"/>
        </w:rPr>
        <w:t>）</w:t>
      </w:r>
    </w:p>
    <w:p w:rsidR="00B0069D" w:rsidRDefault="00423895">
      <w:pPr>
        <w:snapToGrid w:val="0"/>
        <w:spacing w:before="90" w:after="90" w:line="440" w:lineRule="exact"/>
        <w:ind w:left="1275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(2)</w:t>
      </w:r>
      <w:r>
        <w:rPr>
          <w:rFonts w:ascii="Times New Roman" w:eastAsia="微軟正黑體" w:hAnsi="Times New Roman"/>
          <w:color w:val="262626"/>
          <w:sz w:val="28"/>
          <w:szCs w:val="28"/>
        </w:rPr>
        <w:t>著作權證明、授權及參賽同意書（附件</w:t>
      </w:r>
      <w:r>
        <w:rPr>
          <w:rFonts w:ascii="Times New Roman" w:eastAsia="微軟正黑體" w:hAnsi="Times New Roman"/>
          <w:color w:val="262626"/>
          <w:sz w:val="28"/>
          <w:szCs w:val="28"/>
        </w:rPr>
        <w:t>2</w:t>
      </w:r>
      <w:r>
        <w:rPr>
          <w:rFonts w:ascii="Times New Roman" w:eastAsia="微軟正黑體" w:hAnsi="Times New Roman"/>
          <w:color w:val="262626"/>
          <w:sz w:val="28"/>
          <w:szCs w:val="28"/>
        </w:rPr>
        <w:t>）</w:t>
      </w:r>
    </w:p>
    <w:p w:rsidR="00B0069D" w:rsidRDefault="00423895">
      <w:pPr>
        <w:snapToGrid w:val="0"/>
        <w:spacing w:before="90" w:after="90" w:line="440" w:lineRule="exact"/>
        <w:ind w:left="1275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(3)</w:t>
      </w:r>
      <w:r>
        <w:rPr>
          <w:rFonts w:ascii="Times New Roman" w:eastAsia="微軟正黑體" w:hAnsi="Times New Roman"/>
          <w:color w:val="262626"/>
          <w:sz w:val="28"/>
          <w:szCs w:val="28"/>
        </w:rPr>
        <w:t>參賽作品（裝訂成冊之彩色樣書乙份、作品電子光碟乙</w:t>
      </w:r>
      <w:r>
        <w:rPr>
          <w:rFonts w:ascii="Times New Roman" w:eastAsia="微軟正黑體" w:hAnsi="Times New Roman"/>
          <w:color w:val="262626"/>
          <w:sz w:val="28"/>
          <w:szCs w:val="28"/>
        </w:rPr>
        <w:lastRenderedPageBreak/>
        <w:t>份）</w:t>
      </w:r>
    </w:p>
    <w:p w:rsidR="00B0069D" w:rsidRDefault="00423895">
      <w:pPr>
        <w:snapToGrid w:val="0"/>
        <w:spacing w:before="90" w:after="90" w:line="440" w:lineRule="exact"/>
        <w:ind w:left="1275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(4)</w:t>
      </w:r>
      <w:r>
        <w:rPr>
          <w:rFonts w:ascii="Times New Roman" w:eastAsia="微軟正黑體" w:hAnsi="Times New Roman"/>
          <w:color w:val="262626"/>
          <w:sz w:val="28"/>
          <w:szCs w:val="28"/>
        </w:rPr>
        <w:t>投件封面（附件</w:t>
      </w:r>
      <w:r>
        <w:rPr>
          <w:rFonts w:ascii="Times New Roman" w:eastAsia="微軟正黑體" w:hAnsi="Times New Roman"/>
          <w:color w:val="262626"/>
          <w:sz w:val="28"/>
          <w:szCs w:val="28"/>
        </w:rPr>
        <w:t>3</w:t>
      </w:r>
      <w:r>
        <w:rPr>
          <w:rFonts w:ascii="Times New Roman" w:eastAsia="微軟正黑體" w:hAnsi="Times New Roman"/>
          <w:color w:val="262626"/>
          <w:sz w:val="28"/>
          <w:szCs w:val="28"/>
        </w:rPr>
        <w:t>）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4.</w:t>
      </w:r>
      <w:r>
        <w:rPr>
          <w:rFonts w:ascii="Times New Roman" w:eastAsia="微軟正黑體" w:hAnsi="Times New Roman"/>
          <w:color w:val="262626"/>
          <w:sz w:val="28"/>
          <w:szCs w:val="28"/>
        </w:rPr>
        <w:t>送件地點：臺北市政府環境保護局（</w:t>
      </w:r>
      <w:r>
        <w:rPr>
          <w:rFonts w:ascii="Times New Roman" w:eastAsia="微軟正黑體" w:hAnsi="Times New Roman"/>
          <w:color w:val="262626"/>
          <w:sz w:val="28"/>
          <w:szCs w:val="28"/>
        </w:rPr>
        <w:t>11008</w:t>
      </w:r>
      <w:r>
        <w:rPr>
          <w:rFonts w:ascii="Times New Roman" w:eastAsia="微軟正黑體" w:hAnsi="Times New Roman"/>
          <w:color w:val="262626"/>
          <w:sz w:val="28"/>
          <w:szCs w:val="28"/>
        </w:rPr>
        <w:t>臺北市信義區市府路</w:t>
      </w:r>
      <w:r>
        <w:rPr>
          <w:rFonts w:ascii="Times New Roman" w:eastAsia="微軟正黑體" w:hAnsi="Times New Roman"/>
          <w:color w:val="262626"/>
          <w:sz w:val="28"/>
          <w:szCs w:val="28"/>
        </w:rPr>
        <w:t>1</w:t>
      </w:r>
      <w:r>
        <w:rPr>
          <w:rFonts w:ascii="Times New Roman" w:eastAsia="微軟正黑體" w:hAnsi="Times New Roman"/>
          <w:color w:val="262626"/>
          <w:sz w:val="28"/>
          <w:szCs w:val="28"/>
        </w:rPr>
        <w:t>號）</w:t>
      </w:r>
    </w:p>
    <w:p w:rsidR="00B0069D" w:rsidRDefault="00423895">
      <w:pPr>
        <w:snapToGrid w:val="0"/>
        <w:spacing w:before="270" w:after="90" w:line="440" w:lineRule="exact"/>
        <w:ind w:left="850"/>
      </w:pPr>
      <w:r>
        <w:rPr>
          <w:rFonts w:ascii="Times New Roman" w:eastAsia="微軟正黑體" w:hAnsi="Times New Roman"/>
          <w:noProof/>
          <w:color w:val="984806"/>
          <w:sz w:val="36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24131</wp:posOffset>
            </wp:positionH>
            <wp:positionV relativeFrom="paragraph">
              <wp:posOffset>29846</wp:posOffset>
            </wp:positionV>
            <wp:extent cx="409578" cy="409578"/>
            <wp:effectExtent l="0" t="0" r="9522" b="9522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軟正黑體" w:hAnsi="Times New Roman"/>
          <w:b/>
          <w:color w:val="984806"/>
          <w:sz w:val="36"/>
          <w:szCs w:val="28"/>
        </w:rPr>
        <w:t>徵</w:t>
      </w:r>
      <w:r>
        <w:rPr>
          <w:rFonts w:ascii="Times New Roman" w:eastAsia="微軟正黑體" w:hAnsi="Times New Roman"/>
          <w:b/>
          <w:color w:val="984806"/>
          <w:sz w:val="28"/>
          <w:szCs w:val="28"/>
        </w:rPr>
        <w:t>選對象：</w:t>
      </w:r>
    </w:p>
    <w:p w:rsidR="00B0069D" w:rsidRDefault="00423895">
      <w:pPr>
        <w:snapToGrid w:val="0"/>
        <w:spacing w:before="90" w:after="90" w:line="440" w:lineRule="exact"/>
        <w:ind w:left="850" w:firstLine="566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邀集有興趣的個人或團體，參賽作品若為共同創作者，所有創作人須個別簽立參賽同意書；參賽者若為未成年人（未滿</w:t>
      </w:r>
      <w:r>
        <w:rPr>
          <w:rFonts w:ascii="Times New Roman" w:eastAsia="微軟正黑體" w:hAnsi="Times New Roman"/>
          <w:color w:val="262626"/>
          <w:sz w:val="28"/>
          <w:szCs w:val="28"/>
        </w:rPr>
        <w:t>20</w:t>
      </w:r>
      <w:r>
        <w:rPr>
          <w:rFonts w:ascii="Times New Roman" w:eastAsia="微軟正黑體" w:hAnsi="Times New Roman"/>
          <w:color w:val="262626"/>
          <w:sz w:val="28"/>
          <w:szCs w:val="28"/>
        </w:rPr>
        <w:t>歲），需由法定代理人共同簽署參賽同意書。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1.</w:t>
      </w:r>
      <w:r>
        <w:rPr>
          <w:rFonts w:ascii="Times New Roman" w:eastAsia="微軟正黑體" w:hAnsi="Times New Roman"/>
          <w:color w:val="262626"/>
          <w:sz w:val="28"/>
          <w:szCs w:val="28"/>
        </w:rPr>
        <w:t>社會組：大專院校以上學生、成人。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2.</w:t>
      </w:r>
      <w:r>
        <w:rPr>
          <w:rFonts w:ascii="Times New Roman" w:eastAsia="微軟正黑體" w:hAnsi="Times New Roman"/>
          <w:color w:val="262626"/>
          <w:sz w:val="28"/>
          <w:szCs w:val="28"/>
        </w:rPr>
        <w:t>學校組：高中（職）以下有學籍之學生。</w:t>
      </w:r>
    </w:p>
    <w:p w:rsidR="00B0069D" w:rsidRDefault="00B0069D">
      <w:pPr>
        <w:snapToGrid w:val="0"/>
        <w:spacing w:before="90" w:after="90" w:line="440" w:lineRule="exact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</w:p>
    <w:p w:rsidR="00B0069D" w:rsidRDefault="00423895">
      <w:pPr>
        <w:snapToGrid w:val="0"/>
        <w:spacing w:before="270" w:after="90" w:line="440" w:lineRule="exact"/>
        <w:ind w:left="850"/>
      </w:pPr>
      <w:r>
        <w:rPr>
          <w:rFonts w:ascii="Times New Roman" w:eastAsia="微軟正黑體" w:hAnsi="Times New Roman"/>
          <w:noProof/>
          <w:color w:val="984806"/>
          <w:sz w:val="36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24131</wp:posOffset>
            </wp:positionH>
            <wp:positionV relativeFrom="paragraph">
              <wp:posOffset>74295</wp:posOffset>
            </wp:positionV>
            <wp:extent cx="409578" cy="409578"/>
            <wp:effectExtent l="0" t="0" r="9522" b="9522"/>
            <wp:wrapNone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軟正黑體" w:hAnsi="Times New Roman"/>
          <w:b/>
          <w:color w:val="984806"/>
          <w:sz w:val="36"/>
          <w:szCs w:val="28"/>
        </w:rPr>
        <w:t>獎</w:t>
      </w:r>
      <w:r>
        <w:rPr>
          <w:rFonts w:ascii="Times New Roman" w:eastAsia="微軟正黑體" w:hAnsi="Times New Roman"/>
          <w:b/>
          <w:color w:val="984806"/>
          <w:sz w:val="28"/>
          <w:szCs w:val="28"/>
        </w:rPr>
        <w:t>勵方式：</w:t>
      </w:r>
    </w:p>
    <w:p w:rsidR="00B0069D" w:rsidRDefault="00423895">
      <w:pPr>
        <w:snapToGrid w:val="0"/>
        <w:spacing w:before="90" w:after="90" w:line="440" w:lineRule="exact"/>
        <w:ind w:left="850" w:firstLine="566"/>
      </w:pPr>
      <w:r>
        <w:rPr>
          <w:rFonts w:ascii="Times New Roman" w:eastAsia="微軟正黑體" w:hAnsi="Times New Roman"/>
          <w:color w:val="000000"/>
          <w:sz w:val="28"/>
          <w:szCs w:val="28"/>
        </w:rPr>
        <w:t>各組皆選出</w:t>
      </w:r>
      <w:r>
        <w:rPr>
          <w:rFonts w:ascii="Times New Roman" w:eastAsia="微軟正黑體" w:hAnsi="Times New Roman"/>
          <w:color w:val="000000"/>
          <w:sz w:val="28"/>
          <w:szCs w:val="28"/>
        </w:rPr>
        <w:t>3</w:t>
      </w:r>
      <w:r>
        <w:rPr>
          <w:rFonts w:ascii="Times New Roman" w:eastAsia="微軟正黑體" w:hAnsi="Times New Roman"/>
          <w:color w:val="000000"/>
          <w:sz w:val="28"/>
          <w:szCs w:val="28"/>
        </w:rPr>
        <w:t>名得獎者，總計</w:t>
      </w:r>
      <w:r>
        <w:rPr>
          <w:rFonts w:ascii="Times New Roman" w:eastAsia="微軟正黑體" w:hAnsi="Times New Roman"/>
          <w:color w:val="000000"/>
          <w:sz w:val="28"/>
          <w:szCs w:val="28"/>
        </w:rPr>
        <w:t>6</w:t>
      </w:r>
      <w:r>
        <w:rPr>
          <w:rFonts w:ascii="Times New Roman" w:eastAsia="微軟正黑體" w:hAnsi="Times New Roman"/>
          <w:color w:val="000000"/>
          <w:sz w:val="28"/>
          <w:szCs w:val="28"/>
        </w:rPr>
        <w:t>名。得獎者將公告於主辦單位官網</w:t>
      </w:r>
      <w:r>
        <w:rPr>
          <w:color w:val="000000"/>
          <w:sz w:val="28"/>
          <w:szCs w:val="28"/>
        </w:rPr>
        <w:t>，</w:t>
      </w:r>
      <w:r>
        <w:rPr>
          <w:rFonts w:ascii="Times New Roman" w:eastAsia="微軟正黑體" w:hAnsi="Times New Roman"/>
          <w:color w:val="000000"/>
          <w:sz w:val="28"/>
          <w:szCs w:val="28"/>
        </w:rPr>
        <w:t>若作品未達評審標準得以從缺辦理。</w:t>
      </w:r>
    </w:p>
    <w:tbl>
      <w:tblPr>
        <w:tblW w:w="8070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9"/>
        <w:gridCol w:w="993"/>
        <w:gridCol w:w="4103"/>
        <w:gridCol w:w="1855"/>
      </w:tblGrid>
      <w:tr w:rsidR="00B0069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各組獎項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名額</w:t>
            </w:r>
          </w:p>
        </w:tc>
        <w:tc>
          <w:tcPr>
            <w:tcW w:w="41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獎勵</w:t>
            </w:r>
          </w:p>
        </w:tc>
        <w:tc>
          <w:tcPr>
            <w:tcW w:w="18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參與環保署展示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金獎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</w:pP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1</w:t>
            </w: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名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both"/>
            </w:pP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獎狀一紙及量販店禮券</w:t>
            </w: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5</w:t>
            </w: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萬元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</w:pP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是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銀獎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</w:pP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1</w:t>
            </w: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名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both"/>
            </w:pP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獎狀一紙及量販店禮券</w:t>
            </w: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3</w:t>
            </w: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萬元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</w:pP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是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銅獎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</w:pP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1</w:t>
            </w: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名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both"/>
            </w:pP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獎狀一紙及量販店禮券</w:t>
            </w: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1</w:t>
            </w: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萬元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</w:pPr>
            <w:r>
              <w:rPr>
                <w:rFonts w:ascii="Times New Roman" w:eastAsia="微軟正黑體" w:hAnsi="Times New Roman" w:cs="新細明體"/>
                <w:color w:val="000000"/>
                <w:kern w:val="0"/>
                <w:sz w:val="20"/>
              </w:rPr>
              <w:t>否</w:t>
            </w:r>
          </w:p>
        </w:tc>
      </w:tr>
    </w:tbl>
    <w:p w:rsidR="00B0069D" w:rsidRDefault="00423895">
      <w:pPr>
        <w:snapToGrid w:val="0"/>
        <w:spacing w:before="270" w:after="90" w:line="440" w:lineRule="exact"/>
        <w:ind w:left="850"/>
      </w:pPr>
      <w:r>
        <w:rPr>
          <w:rFonts w:ascii="Times New Roman" w:eastAsia="微軟正黑體" w:hAnsi="Times New Roman"/>
          <w:noProof/>
          <w:color w:val="984806"/>
          <w:sz w:val="36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74925</wp:posOffset>
            </wp:positionH>
            <wp:positionV relativeFrom="paragraph">
              <wp:posOffset>130814</wp:posOffset>
            </wp:positionV>
            <wp:extent cx="409578" cy="409578"/>
            <wp:effectExtent l="0" t="0" r="9522" b="9522"/>
            <wp:wrapNone/>
            <wp:docPr id="6" name="圖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軟正黑體" w:hAnsi="Times New Roman"/>
          <w:b/>
          <w:color w:val="984806"/>
          <w:sz w:val="36"/>
          <w:szCs w:val="28"/>
        </w:rPr>
        <w:t>作</w:t>
      </w:r>
      <w:r>
        <w:rPr>
          <w:rFonts w:ascii="Times New Roman" w:eastAsia="微軟正黑體" w:hAnsi="Times New Roman"/>
          <w:b/>
          <w:color w:val="984806"/>
          <w:sz w:val="28"/>
          <w:szCs w:val="28"/>
        </w:rPr>
        <w:t>品規格：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</w:pPr>
      <w:r>
        <w:rPr>
          <w:rFonts w:ascii="Times New Roman" w:eastAsia="微軟正黑體" w:hAnsi="Times New Roman"/>
          <w:color w:val="262626"/>
          <w:sz w:val="28"/>
          <w:szCs w:val="28"/>
        </w:rPr>
        <w:t>1.</w:t>
      </w:r>
      <w:r>
        <w:rPr>
          <w:rFonts w:ascii="Times New Roman" w:eastAsia="微軟正黑體" w:hAnsi="Times New Roman"/>
          <w:color w:val="262626"/>
          <w:sz w:val="28"/>
          <w:szCs w:val="28"/>
        </w:rPr>
        <w:t>參賽作品尺寸為</w:t>
      </w:r>
      <w:r>
        <w:rPr>
          <w:rFonts w:ascii="Times New Roman" w:eastAsia="微軟正黑體" w:hAnsi="Times New Roman"/>
          <w:b/>
          <w:color w:val="262626"/>
          <w:sz w:val="28"/>
          <w:szCs w:val="28"/>
          <w:u w:val="single"/>
        </w:rPr>
        <w:t>A4</w:t>
      </w:r>
      <w:r>
        <w:rPr>
          <w:rFonts w:ascii="Times New Roman" w:eastAsia="微軟正黑體" w:hAnsi="Times New Roman"/>
          <w:b/>
          <w:color w:val="262626"/>
          <w:sz w:val="28"/>
          <w:szCs w:val="28"/>
          <w:u w:val="single"/>
        </w:rPr>
        <w:t>平面直開</w:t>
      </w:r>
      <w:r>
        <w:rPr>
          <w:rFonts w:ascii="Times New Roman" w:eastAsia="微軟正黑體" w:hAnsi="Times New Roman"/>
          <w:color w:val="262626"/>
          <w:sz w:val="28"/>
          <w:szCs w:val="28"/>
        </w:rPr>
        <w:t>（高</w:t>
      </w:r>
      <w:r>
        <w:rPr>
          <w:rFonts w:ascii="Times New Roman" w:eastAsia="微軟正黑體" w:hAnsi="Times New Roman"/>
          <w:color w:val="262626"/>
          <w:sz w:val="28"/>
          <w:szCs w:val="28"/>
        </w:rPr>
        <w:t>297mm</w:t>
      </w:r>
      <w:r>
        <w:rPr>
          <w:rFonts w:ascii="Times New Roman" w:eastAsia="微軟正黑體" w:hAnsi="Times New Roman"/>
          <w:color w:val="262626"/>
          <w:sz w:val="28"/>
          <w:szCs w:val="28"/>
        </w:rPr>
        <w:t>，寬</w:t>
      </w:r>
      <w:r>
        <w:rPr>
          <w:rFonts w:ascii="Times New Roman" w:eastAsia="微軟正黑體" w:hAnsi="Times New Roman"/>
          <w:color w:val="262626"/>
          <w:sz w:val="28"/>
          <w:szCs w:val="28"/>
        </w:rPr>
        <w:t>210mm</w:t>
      </w:r>
      <w:r>
        <w:rPr>
          <w:rFonts w:ascii="Times New Roman" w:eastAsia="微軟正黑體" w:hAnsi="Times New Roman"/>
          <w:color w:val="262626"/>
          <w:sz w:val="28"/>
          <w:szCs w:val="28"/>
        </w:rPr>
        <w:t>）、材質、形式不拘，內頁以</w:t>
      </w:r>
      <w:r>
        <w:rPr>
          <w:rFonts w:ascii="Times New Roman" w:eastAsia="微軟正黑體" w:hAnsi="Times New Roman"/>
          <w:color w:val="262626"/>
          <w:sz w:val="28"/>
          <w:szCs w:val="28"/>
        </w:rPr>
        <w:t>4</w:t>
      </w:r>
      <w:r>
        <w:rPr>
          <w:rFonts w:ascii="Times New Roman" w:eastAsia="微軟正黑體" w:hAnsi="Times New Roman"/>
          <w:color w:val="262626"/>
          <w:sz w:val="28"/>
          <w:szCs w:val="28"/>
        </w:rPr>
        <w:t>的倍數製作，至少</w:t>
      </w:r>
      <w:r>
        <w:rPr>
          <w:rFonts w:ascii="Times New Roman" w:eastAsia="微軟正黑體" w:hAnsi="Times New Roman"/>
          <w:color w:val="262626"/>
          <w:sz w:val="28"/>
          <w:szCs w:val="28"/>
        </w:rPr>
        <w:t>12</w:t>
      </w:r>
      <w:r>
        <w:rPr>
          <w:rFonts w:ascii="Times New Roman" w:eastAsia="微軟正黑體" w:hAnsi="Times New Roman"/>
          <w:color w:val="262626"/>
          <w:sz w:val="28"/>
          <w:szCs w:val="28"/>
        </w:rPr>
        <w:t>頁且不得超過</w:t>
      </w:r>
      <w:r>
        <w:rPr>
          <w:rFonts w:ascii="Times New Roman" w:eastAsia="微軟正黑體" w:hAnsi="Times New Roman"/>
          <w:color w:val="262626"/>
          <w:sz w:val="28"/>
          <w:szCs w:val="28"/>
        </w:rPr>
        <w:t>40</w:t>
      </w:r>
      <w:r>
        <w:rPr>
          <w:rFonts w:ascii="Times New Roman" w:eastAsia="微軟正黑體" w:hAnsi="Times New Roman"/>
          <w:color w:val="262626"/>
          <w:sz w:val="28"/>
          <w:szCs w:val="28"/>
        </w:rPr>
        <w:t>頁（不含封面、封底頁及蝴蝶頁）；另加繪封面、書名頁及封底，內容架構須完整，結構須符合圖畫書形式要件。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</w:pPr>
      <w:r>
        <w:rPr>
          <w:rFonts w:ascii="Times New Roman" w:eastAsia="微軟正黑體" w:hAnsi="Times New Roman"/>
          <w:color w:val="262626"/>
          <w:sz w:val="28"/>
          <w:szCs w:val="28"/>
        </w:rPr>
        <w:t>2.</w:t>
      </w:r>
      <w:r>
        <w:rPr>
          <w:rFonts w:ascii="Times New Roman" w:eastAsia="微軟正黑體" w:hAnsi="Times New Roman"/>
          <w:color w:val="262626"/>
          <w:sz w:val="28"/>
          <w:szCs w:val="28"/>
        </w:rPr>
        <w:t>為維繫比賽公平性，作品</w:t>
      </w:r>
      <w:r>
        <w:rPr>
          <w:rFonts w:ascii="Times New Roman" w:eastAsia="微軟正黑體" w:hAnsi="Times New Roman"/>
          <w:b/>
          <w:color w:val="262626"/>
          <w:sz w:val="28"/>
          <w:szCs w:val="28"/>
          <w:u w:val="single"/>
        </w:rPr>
        <w:t>不得署名或加註任何代表個人之記號</w:t>
      </w:r>
      <w:r>
        <w:rPr>
          <w:rFonts w:ascii="Times New Roman" w:eastAsia="微軟正黑體" w:hAnsi="Times New Roman"/>
          <w:color w:val="262626"/>
          <w:sz w:val="28"/>
          <w:szCs w:val="28"/>
        </w:rPr>
        <w:t>（如：封面或書名頁上書寫姓名或筆名）。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3.</w:t>
      </w:r>
      <w:r>
        <w:rPr>
          <w:rFonts w:ascii="Times New Roman" w:eastAsia="微軟正黑體" w:hAnsi="Times New Roman"/>
          <w:color w:val="262626"/>
          <w:sz w:val="28"/>
          <w:szCs w:val="28"/>
        </w:rPr>
        <w:t>請以正體中文創作，若有使用任何圖片、照片，需取得授權許可。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</w:pPr>
      <w:r>
        <w:rPr>
          <w:rFonts w:ascii="Times New Roman" w:eastAsia="微軟正黑體" w:hAnsi="Times New Roman"/>
          <w:color w:val="262626"/>
          <w:sz w:val="28"/>
          <w:szCs w:val="28"/>
        </w:rPr>
        <w:lastRenderedPageBreak/>
        <w:t>4.</w:t>
      </w:r>
      <w:r>
        <w:rPr>
          <w:rFonts w:ascii="Times New Roman" w:eastAsia="微軟正黑體" w:hAnsi="Times New Roman"/>
          <w:color w:val="262626"/>
          <w:sz w:val="28"/>
          <w:szCs w:val="28"/>
        </w:rPr>
        <w:t>參賽需繳交原稿與樣書各一份，樣書版本規格與原稿相同，一律繳交</w:t>
      </w:r>
      <w:r>
        <w:rPr>
          <w:rFonts w:ascii="Times New Roman" w:eastAsia="微軟正黑體" w:hAnsi="Times New Roman"/>
          <w:b/>
          <w:color w:val="262626"/>
          <w:sz w:val="28"/>
          <w:szCs w:val="28"/>
          <w:u w:val="single"/>
        </w:rPr>
        <w:t>彩色樣書乙份</w:t>
      </w:r>
      <w:r>
        <w:rPr>
          <w:rFonts w:ascii="Times New Roman" w:eastAsia="微軟正黑體" w:hAnsi="Times New Roman"/>
          <w:color w:val="262626"/>
          <w:sz w:val="28"/>
          <w:szCs w:val="28"/>
        </w:rPr>
        <w:t>，審查後不予歸還；並繳交</w:t>
      </w:r>
      <w:r>
        <w:rPr>
          <w:rFonts w:ascii="Times New Roman" w:eastAsia="微軟正黑體" w:hAnsi="Times New Roman"/>
          <w:b/>
          <w:color w:val="262626"/>
          <w:sz w:val="28"/>
          <w:szCs w:val="28"/>
          <w:u w:val="single"/>
        </w:rPr>
        <w:t>繪圖電子</w:t>
      </w:r>
      <w:r>
        <w:rPr>
          <w:rFonts w:ascii="Times New Roman" w:eastAsia="微軟正黑體" w:hAnsi="Times New Roman"/>
          <w:b/>
          <w:color w:val="262626"/>
          <w:sz w:val="28"/>
          <w:szCs w:val="28"/>
          <w:u w:val="single"/>
        </w:rPr>
        <w:t>pdf</w:t>
      </w:r>
      <w:r>
        <w:rPr>
          <w:rFonts w:ascii="Times New Roman" w:eastAsia="微軟正黑體" w:hAnsi="Times New Roman"/>
          <w:b/>
          <w:color w:val="262626"/>
          <w:sz w:val="28"/>
          <w:szCs w:val="28"/>
          <w:u w:val="single"/>
        </w:rPr>
        <w:t>檔與參賽附件</w:t>
      </w:r>
      <w:r>
        <w:rPr>
          <w:rFonts w:ascii="Times New Roman" w:eastAsia="微軟正黑體" w:hAnsi="Times New Roman"/>
          <w:b/>
          <w:color w:val="262626"/>
          <w:sz w:val="28"/>
          <w:szCs w:val="28"/>
          <w:u w:val="single"/>
        </w:rPr>
        <w:t>pdf</w:t>
      </w:r>
      <w:r>
        <w:rPr>
          <w:rFonts w:ascii="Times New Roman" w:eastAsia="微軟正黑體" w:hAnsi="Times New Roman"/>
          <w:b/>
          <w:color w:val="262626"/>
          <w:sz w:val="28"/>
          <w:szCs w:val="28"/>
          <w:u w:val="single"/>
        </w:rPr>
        <w:t>檔</w:t>
      </w:r>
      <w:r>
        <w:rPr>
          <w:rFonts w:ascii="Times New Roman" w:eastAsia="微軟正黑體" w:hAnsi="Times New Roman"/>
          <w:color w:val="262626"/>
          <w:sz w:val="28"/>
          <w:szCs w:val="28"/>
        </w:rPr>
        <w:t>，檔案限</w:t>
      </w:r>
      <w:r>
        <w:rPr>
          <w:rFonts w:ascii="Times New Roman" w:eastAsia="微軟正黑體" w:hAnsi="Times New Roman"/>
          <w:color w:val="262626"/>
          <w:sz w:val="28"/>
          <w:szCs w:val="28"/>
        </w:rPr>
        <w:t>80MB</w:t>
      </w:r>
      <w:r>
        <w:rPr>
          <w:rFonts w:ascii="Times New Roman" w:eastAsia="微軟正黑體" w:hAnsi="Times New Roman"/>
          <w:color w:val="262626"/>
          <w:sz w:val="28"/>
          <w:szCs w:val="28"/>
        </w:rPr>
        <w:t>以下，解析度限</w:t>
      </w:r>
      <w:r>
        <w:rPr>
          <w:rFonts w:ascii="Times New Roman" w:eastAsia="微軟正黑體" w:hAnsi="Times New Roman"/>
          <w:color w:val="262626"/>
          <w:sz w:val="28"/>
          <w:szCs w:val="28"/>
        </w:rPr>
        <w:t>300dpi</w:t>
      </w:r>
      <w:r>
        <w:rPr>
          <w:rFonts w:ascii="Times New Roman" w:eastAsia="微軟正黑體" w:hAnsi="Times New Roman"/>
          <w:color w:val="262626"/>
          <w:sz w:val="28"/>
          <w:szCs w:val="28"/>
        </w:rPr>
        <w:t>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5.</w:t>
      </w:r>
      <w:r>
        <w:rPr>
          <w:rFonts w:ascii="Times New Roman" w:eastAsia="微軟正黑體" w:hAnsi="Times New Roman"/>
          <w:color w:val="262626"/>
          <w:sz w:val="28"/>
          <w:szCs w:val="28"/>
        </w:rPr>
        <w:t>不限投件數，須為符合主題、著作權法且尚未出版、獲獎、經媒體報導宣傳之原創繁體中文作品，若有以下情形之一，經檢舉查證屬實者，主辦單位有權撤銷終止資格，對已領取之獎勵，則予以追回。</w:t>
      </w:r>
    </w:p>
    <w:p w:rsidR="00B0069D" w:rsidRDefault="00423895">
      <w:pPr>
        <w:snapToGrid w:val="0"/>
        <w:spacing w:before="90" w:after="90" w:line="440" w:lineRule="exact"/>
        <w:ind w:left="1275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(1)</w:t>
      </w:r>
      <w:r>
        <w:rPr>
          <w:rFonts w:ascii="Times New Roman" w:eastAsia="微軟正黑體" w:hAnsi="Times New Roman"/>
          <w:color w:val="262626"/>
          <w:sz w:val="28"/>
          <w:szCs w:val="28"/>
        </w:rPr>
        <w:t>抄襲或臨摹他人者。</w:t>
      </w:r>
    </w:p>
    <w:p w:rsidR="00B0069D" w:rsidRDefault="00423895">
      <w:pPr>
        <w:snapToGrid w:val="0"/>
        <w:spacing w:before="90" w:after="90" w:line="440" w:lineRule="exact"/>
        <w:ind w:left="1275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(2)</w:t>
      </w:r>
      <w:r>
        <w:rPr>
          <w:rFonts w:ascii="Times New Roman" w:eastAsia="微軟正黑體" w:hAnsi="Times New Roman"/>
          <w:color w:val="262626"/>
          <w:sz w:val="28"/>
          <w:szCs w:val="28"/>
        </w:rPr>
        <w:t>侵害他人著作權或著作權不明者。</w:t>
      </w:r>
    </w:p>
    <w:p w:rsidR="00B0069D" w:rsidRDefault="00423895">
      <w:pPr>
        <w:snapToGrid w:val="0"/>
        <w:spacing w:before="90" w:after="90" w:line="440" w:lineRule="exact"/>
        <w:ind w:left="1275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(3)</w:t>
      </w:r>
      <w:r>
        <w:rPr>
          <w:rFonts w:ascii="Times New Roman" w:eastAsia="微軟正黑體" w:hAnsi="Times New Roman"/>
          <w:color w:val="262626"/>
          <w:sz w:val="28"/>
          <w:szCs w:val="28"/>
        </w:rPr>
        <w:t>不可為非單一作</w:t>
      </w:r>
      <w:r>
        <w:rPr>
          <w:rFonts w:ascii="Times New Roman" w:eastAsia="微軟正黑體" w:hAnsi="Times New Roman"/>
          <w:color w:val="262626"/>
          <w:sz w:val="28"/>
          <w:szCs w:val="28"/>
        </w:rPr>
        <w:t>品之集結。</w:t>
      </w:r>
    </w:p>
    <w:p w:rsidR="00B0069D" w:rsidRDefault="00423895">
      <w:pPr>
        <w:snapToGrid w:val="0"/>
        <w:spacing w:before="90" w:after="90" w:line="440" w:lineRule="exact"/>
        <w:ind w:left="1275" w:hanging="224"/>
        <w:jc w:val="both"/>
        <w:rPr>
          <w:rFonts w:ascii="Times New Roman" w:eastAsia="微軟正黑體" w:hAnsi="Times New Roman"/>
          <w:b/>
          <w:color w:val="262626"/>
          <w:sz w:val="28"/>
          <w:szCs w:val="28"/>
        </w:rPr>
      </w:pPr>
      <w:r>
        <w:rPr>
          <w:rFonts w:ascii="Times New Roman" w:eastAsia="微軟正黑體" w:hAnsi="Times New Roman"/>
          <w:b/>
          <w:color w:val="262626"/>
          <w:sz w:val="28"/>
          <w:szCs w:val="28"/>
        </w:rPr>
        <w:t>(4)</w:t>
      </w:r>
      <w:r>
        <w:rPr>
          <w:rFonts w:ascii="Times New Roman" w:eastAsia="微軟正黑體" w:hAnsi="Times New Roman"/>
          <w:b/>
          <w:color w:val="262626"/>
          <w:sz w:val="28"/>
          <w:szCs w:val="28"/>
        </w:rPr>
        <w:t>不可同時參與其他相同性質競賽。</w:t>
      </w:r>
    </w:p>
    <w:p w:rsidR="00B0069D" w:rsidRDefault="00423895">
      <w:pPr>
        <w:snapToGrid w:val="0"/>
        <w:spacing w:before="90" w:after="90" w:line="440" w:lineRule="exact"/>
        <w:ind w:left="1275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(5)</w:t>
      </w:r>
      <w:r>
        <w:rPr>
          <w:rFonts w:ascii="Times New Roman" w:eastAsia="微軟正黑體" w:hAnsi="Times New Roman"/>
          <w:color w:val="262626"/>
          <w:sz w:val="28"/>
          <w:szCs w:val="28"/>
        </w:rPr>
        <w:t>不符合本簡章之規定。</w:t>
      </w:r>
    </w:p>
    <w:p w:rsidR="00B0069D" w:rsidRDefault="00423895">
      <w:pPr>
        <w:snapToGrid w:val="0"/>
        <w:spacing w:before="270" w:after="90" w:line="440" w:lineRule="exact"/>
        <w:ind w:left="850"/>
      </w:pPr>
      <w:r>
        <w:rPr>
          <w:rFonts w:ascii="Times New Roman" w:eastAsia="微軟正黑體" w:hAnsi="Times New Roman"/>
          <w:b/>
          <w:noProof/>
          <w:color w:val="984806"/>
          <w:sz w:val="36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19046</wp:posOffset>
            </wp:positionH>
            <wp:positionV relativeFrom="paragraph">
              <wp:posOffset>53977</wp:posOffset>
            </wp:positionV>
            <wp:extent cx="409578" cy="409578"/>
            <wp:effectExtent l="0" t="0" r="9522" b="9522"/>
            <wp:wrapNone/>
            <wp:docPr id="7" name="圖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軟正黑體" w:hAnsi="Times New Roman"/>
          <w:b/>
          <w:color w:val="984806"/>
          <w:sz w:val="36"/>
          <w:szCs w:val="28"/>
        </w:rPr>
        <w:t>評</w:t>
      </w:r>
      <w:r>
        <w:rPr>
          <w:rFonts w:ascii="Times New Roman" w:eastAsia="微軟正黑體" w:hAnsi="Times New Roman"/>
          <w:b/>
          <w:color w:val="984806"/>
          <w:sz w:val="28"/>
          <w:szCs w:val="28"/>
        </w:rPr>
        <w:t>選方式：</w:t>
      </w:r>
    </w:p>
    <w:p w:rsidR="00B0069D" w:rsidRDefault="00423895">
      <w:pPr>
        <w:snapToGrid w:val="0"/>
        <w:spacing w:before="90" w:after="90" w:line="440" w:lineRule="exact"/>
        <w:ind w:left="850" w:firstLine="566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針對</w:t>
      </w:r>
      <w:r>
        <w:rPr>
          <w:rFonts w:ascii="Times New Roman" w:eastAsia="微軟正黑體" w:hAnsi="Times New Roman"/>
          <w:color w:val="262626"/>
          <w:sz w:val="28"/>
          <w:szCs w:val="28"/>
        </w:rPr>
        <w:t>2</w:t>
      </w:r>
      <w:r>
        <w:rPr>
          <w:rFonts w:ascii="Times New Roman" w:eastAsia="微軟正黑體" w:hAnsi="Times New Roman"/>
          <w:color w:val="262626"/>
          <w:sz w:val="28"/>
          <w:szCs w:val="28"/>
        </w:rPr>
        <w:t>大主題統一評選之方式辦理，籌組專家學者評審團，</w:t>
      </w:r>
      <w:r>
        <w:rPr>
          <w:rFonts w:ascii="Times New Roman" w:eastAsia="微軟正黑體" w:hAnsi="Times New Roman"/>
          <w:color w:val="262626"/>
          <w:sz w:val="28"/>
          <w:szCs w:val="28"/>
        </w:rPr>
        <w:t xml:space="preserve"> 4</w:t>
      </w:r>
      <w:r>
        <w:rPr>
          <w:rFonts w:ascii="Times New Roman" w:eastAsia="微軟正黑體" w:hAnsi="Times New Roman"/>
          <w:color w:val="262626"/>
          <w:sz w:val="28"/>
          <w:szCs w:val="28"/>
        </w:rPr>
        <w:t>大評分標準綜合評分如下說明。</w:t>
      </w:r>
    </w:p>
    <w:tbl>
      <w:tblPr>
        <w:tblW w:w="804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1701"/>
        <w:gridCol w:w="1701"/>
        <w:gridCol w:w="3969"/>
      </w:tblGrid>
      <w:tr w:rsidR="00B0069D">
        <w:tblPrEx>
          <w:tblCellMar>
            <w:top w:w="0" w:type="dxa"/>
            <w:bottom w:w="0" w:type="dxa"/>
          </w:tblCellMar>
        </w:tblPrEx>
        <w:trPr>
          <w:trHeight w:val="343"/>
          <w:jc w:val="center"/>
        </w:trPr>
        <w:tc>
          <w:tcPr>
            <w:tcW w:w="6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項次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評分項目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配比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內容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主題切合性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40%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both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作品名稱與內容切合徵選主題。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構圖與美感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30%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tabs>
                <w:tab w:val="left" w:pos="739"/>
              </w:tabs>
              <w:spacing w:line="320" w:lineRule="exact"/>
              <w:jc w:val="both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繪圖技巧、配色、整體視覺構圖。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圖文表達力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20%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both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內容流暢完整具教育啟發性。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戲劇張力性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center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10%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320" w:lineRule="exact"/>
              <w:jc w:val="both"/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</w:pPr>
            <w:r>
              <w:rPr>
                <w:rFonts w:ascii="Times New Roman" w:eastAsia="微軟正黑體" w:hAnsi="Times New Roman"/>
                <w:color w:val="262626"/>
                <w:sz w:val="22"/>
                <w:szCs w:val="22"/>
              </w:rPr>
              <w:t>內容須具戲劇張力，可供後續改編舞臺劇表演或說故事宣傳等使用。</w:t>
            </w:r>
          </w:p>
        </w:tc>
      </w:tr>
    </w:tbl>
    <w:p w:rsidR="00B0069D" w:rsidRDefault="00423895">
      <w:pPr>
        <w:pStyle w:val="111"/>
        <w:spacing w:before="120" w:line="400" w:lineRule="exact"/>
        <w:ind w:left="1176" w:hanging="324"/>
      </w:pPr>
      <w:r>
        <w:rPr>
          <w:rFonts w:eastAsia="微軟正黑體"/>
          <w:noProof/>
          <w:color w:val="984806"/>
          <w:sz w:val="36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38404</wp:posOffset>
            </wp:positionV>
            <wp:extent cx="409578" cy="409578"/>
            <wp:effectExtent l="0" t="0" r="9522" b="9522"/>
            <wp:wrapNone/>
            <wp:docPr id="8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微軟正黑體"/>
          <w:b/>
          <w:color w:val="984806"/>
          <w:sz w:val="36"/>
          <w:szCs w:val="28"/>
        </w:rPr>
        <w:t>繪</w:t>
      </w:r>
      <w:r>
        <w:rPr>
          <w:rFonts w:eastAsia="微軟正黑體"/>
          <w:b/>
          <w:color w:val="984806"/>
          <w:szCs w:val="28"/>
        </w:rPr>
        <w:t>本推廣：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</w:pPr>
      <w:r>
        <w:rPr>
          <w:rFonts w:ascii="Times New Roman" w:eastAsia="微軟正黑體" w:hAnsi="Times New Roman"/>
          <w:color w:val="262626"/>
          <w:sz w:val="28"/>
          <w:szCs w:val="28"/>
        </w:rPr>
        <w:t>1.</w:t>
      </w:r>
      <w:r>
        <w:rPr>
          <w:rFonts w:ascii="Times New Roman" w:eastAsia="微軟正黑體" w:hAnsi="Times New Roman"/>
          <w:color w:val="262626"/>
          <w:sz w:val="28"/>
          <w:szCs w:val="28"/>
        </w:rPr>
        <w:t>主辦單位將薦送</w:t>
      </w:r>
      <w:r>
        <w:rPr>
          <w:rFonts w:ascii="Times New Roman" w:eastAsia="微軟正黑體" w:hAnsi="Times New Roman"/>
          <w:color w:val="262626"/>
          <w:sz w:val="28"/>
          <w:szCs w:val="28"/>
        </w:rPr>
        <w:t>各類組特優、優選之獲奬作品參與環保署今</w:t>
      </w:r>
      <w:r>
        <w:rPr>
          <w:rFonts w:ascii="微軟正黑體" w:eastAsia="微軟正黑體" w:hAnsi="微軟正黑體"/>
          <w:color w:val="262626"/>
          <w:sz w:val="28"/>
          <w:szCs w:val="28"/>
        </w:rPr>
        <w:t>（</w:t>
      </w:r>
      <w:r>
        <w:rPr>
          <w:rFonts w:ascii="微軟正黑體" w:eastAsia="微軟正黑體" w:hAnsi="微軟正黑體"/>
          <w:color w:val="262626"/>
          <w:sz w:val="28"/>
          <w:szCs w:val="28"/>
        </w:rPr>
        <w:t>110</w:t>
      </w:r>
      <w:r>
        <w:rPr>
          <w:rFonts w:ascii="微軟正黑體" w:eastAsia="微軟正黑體" w:hAnsi="微軟正黑體"/>
          <w:color w:val="262626"/>
          <w:sz w:val="28"/>
          <w:szCs w:val="28"/>
        </w:rPr>
        <w:t>）年度</w:t>
      </w:r>
      <w:r>
        <w:rPr>
          <w:rFonts w:ascii="Times New Roman" w:eastAsia="微軟正黑體" w:hAnsi="Times New Roman"/>
          <w:color w:val="262626"/>
          <w:sz w:val="28"/>
          <w:szCs w:val="28"/>
        </w:rPr>
        <w:t>辦理之全國繪本展示活動。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  <w:sz w:val="28"/>
          <w:szCs w:val="28"/>
        </w:rPr>
      </w:pPr>
      <w:r>
        <w:rPr>
          <w:rFonts w:ascii="Times New Roman" w:eastAsia="微軟正黑體" w:hAnsi="Times New Roman"/>
          <w:color w:val="262626"/>
          <w:sz w:val="28"/>
          <w:szCs w:val="28"/>
        </w:rPr>
        <w:t>2.</w:t>
      </w:r>
      <w:r>
        <w:rPr>
          <w:rFonts w:ascii="Times New Roman" w:eastAsia="微軟正黑體" w:hAnsi="Times New Roman"/>
          <w:color w:val="262626"/>
          <w:sz w:val="28"/>
          <w:szCs w:val="28"/>
        </w:rPr>
        <w:t>為推廣臺北市環境教育，主辦單位將媒合得獎作品至校園、圖書館或環境教育設施場所等單位進行非營利行為之教育推廣、展示、研究等活動。</w:t>
      </w:r>
    </w:p>
    <w:p w:rsidR="00B0069D" w:rsidRDefault="00423895">
      <w:pPr>
        <w:pStyle w:val="111"/>
        <w:spacing w:before="120" w:after="0" w:line="400" w:lineRule="exact"/>
        <w:ind w:left="1104" w:hanging="252"/>
      </w:pPr>
      <w:r>
        <w:rPr>
          <w:rFonts w:eastAsia="微軟正黑體"/>
          <w:noProof/>
          <w:color w:val="262626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9528</wp:posOffset>
            </wp:positionH>
            <wp:positionV relativeFrom="paragraph">
              <wp:posOffset>-69210</wp:posOffset>
            </wp:positionV>
            <wp:extent cx="409578" cy="409578"/>
            <wp:effectExtent l="0" t="0" r="9522" b="9522"/>
            <wp:wrapNone/>
            <wp:docPr id="9" name="圖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微軟正黑體"/>
          <w:b/>
          <w:color w:val="984806"/>
          <w:sz w:val="36"/>
          <w:szCs w:val="28"/>
        </w:rPr>
        <w:t>注</w:t>
      </w:r>
      <w:r>
        <w:rPr>
          <w:rFonts w:eastAsia="微軟正黑體"/>
          <w:b/>
          <w:color w:val="984806"/>
          <w:szCs w:val="28"/>
        </w:rPr>
        <w:t>意事項：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</w:pPr>
      <w:r>
        <w:rPr>
          <w:rFonts w:ascii="Times New Roman" w:eastAsia="微軟正黑體" w:hAnsi="Times New Roman"/>
          <w:color w:val="262626"/>
        </w:rPr>
        <w:t>1.</w:t>
      </w:r>
      <w:r>
        <w:rPr>
          <w:rFonts w:ascii="Times New Roman" w:eastAsia="微軟正黑體" w:hAnsi="Times New Roman"/>
          <w:color w:val="262626"/>
        </w:rPr>
        <w:t>作品有抄襲、臨摹、冒名頂替、損及他人權利、違反本簡章規定之情事者，或是違反中華民國相關法令等規定的情形，經查證後主辦單位可逕行刪除該筆作品，如有入圍或得獎，主辦單位亦可逕行取消其資格，並得以追回獎勵。如因涉及不法導致主辦單位遭第三人主張權利，或引發法律責任或損害賠償責任，提供該項創作</w:t>
      </w:r>
      <w:r>
        <w:rPr>
          <w:rFonts w:ascii="Times New Roman" w:eastAsia="微軟正黑體" w:hAnsi="Times New Roman"/>
          <w:color w:val="262626"/>
        </w:rPr>
        <w:t>品之參賽者需自行負責（包括但不限於律師費、訴訟費、相關處理費用）。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2.</w:t>
      </w:r>
      <w:r>
        <w:rPr>
          <w:rFonts w:ascii="Times New Roman" w:eastAsia="微軟正黑體" w:hAnsi="Times New Roman"/>
          <w:color w:val="262626"/>
        </w:rPr>
        <w:t>如參賽作品基本資料填寫不完整、作品規格與參賽資格不符，進而影響資格或評選結果，主辦單位將以棄權論，不另行通知。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3.</w:t>
      </w:r>
      <w:r>
        <w:rPr>
          <w:rFonts w:ascii="Times New Roman" w:eastAsia="微軟正黑體" w:hAnsi="Times New Roman"/>
          <w:color w:val="262626"/>
        </w:rPr>
        <w:t>若有使用他人所有之影像或肖像，請說明作者來源相關資料，並取得著作權使用授權同意書，始完成報名程序。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4.</w:t>
      </w:r>
      <w:r>
        <w:rPr>
          <w:rFonts w:ascii="Times New Roman" w:eastAsia="微軟正黑體" w:hAnsi="Times New Roman"/>
          <w:color w:val="262626"/>
        </w:rPr>
        <w:t>每人</w:t>
      </w:r>
      <w:r>
        <w:rPr>
          <w:rFonts w:ascii="Times New Roman" w:eastAsia="微軟正黑體" w:hAnsi="Times New Roman"/>
          <w:color w:val="262626"/>
        </w:rPr>
        <w:t>/</w:t>
      </w:r>
      <w:r>
        <w:rPr>
          <w:rFonts w:ascii="Times New Roman" w:eastAsia="微軟正黑體" w:hAnsi="Times New Roman"/>
          <w:color w:val="262626"/>
        </w:rPr>
        <w:t>每組投稿件數不限，於參賽期間請勿同時投遞參與其他相同性質競賽，亦不得重複獲獎；若違反上述規定，於評選前發現者，主辦單位得主動取消參賽資格，不得異議；若為獲奬者，其所領取之獎金、獎狀應全數繳回主辦單位，不得異議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5.</w:t>
      </w:r>
      <w:r>
        <w:rPr>
          <w:rFonts w:ascii="Times New Roman" w:eastAsia="微軟正黑體" w:hAnsi="Times New Roman"/>
          <w:color w:val="262626"/>
        </w:rPr>
        <w:t>參賽者若為未成年人（未滿</w:t>
      </w:r>
      <w:r>
        <w:rPr>
          <w:rFonts w:ascii="Times New Roman" w:eastAsia="微軟正黑體" w:hAnsi="Times New Roman"/>
          <w:color w:val="262626"/>
        </w:rPr>
        <w:t>20</w:t>
      </w:r>
      <w:r>
        <w:rPr>
          <w:rFonts w:ascii="Times New Roman" w:eastAsia="微軟正黑體" w:hAnsi="Times New Roman"/>
          <w:color w:val="262626"/>
        </w:rPr>
        <w:t>歲），需由法定代理人共同簽署參賽同意書，若為團隊，請以授權代表之法定代理人代表簽署相關文件。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000000"/>
        </w:rPr>
      </w:pPr>
      <w:r>
        <w:rPr>
          <w:rFonts w:ascii="Times New Roman" w:eastAsia="微軟正黑體" w:hAnsi="Times New Roman"/>
          <w:color w:val="000000"/>
        </w:rPr>
        <w:t>6.</w:t>
      </w:r>
      <w:r>
        <w:rPr>
          <w:rFonts w:ascii="Times New Roman" w:eastAsia="微軟正黑體" w:hAnsi="Times New Roman"/>
          <w:color w:val="000000"/>
        </w:rPr>
        <w:t>獲奬者同意將獲獎作品自得獎名單公佈日起算</w:t>
      </w:r>
      <w:r>
        <w:rPr>
          <w:rFonts w:ascii="Times New Roman" w:eastAsia="微軟正黑體" w:hAnsi="Times New Roman"/>
          <w:color w:val="000000"/>
        </w:rPr>
        <w:t>2</w:t>
      </w:r>
      <w:r>
        <w:rPr>
          <w:rFonts w:ascii="Times New Roman" w:eastAsia="微軟正黑體" w:hAnsi="Times New Roman"/>
          <w:color w:val="000000"/>
        </w:rPr>
        <w:t>年，無償授權本局使用於非營利行為之教育推廣、展示、研究等活動。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7.</w:t>
      </w:r>
      <w:r>
        <w:rPr>
          <w:rFonts w:ascii="Times New Roman" w:eastAsia="微軟正黑體" w:hAnsi="Times New Roman"/>
          <w:color w:val="262626"/>
        </w:rPr>
        <w:t>本獎勵項目依評審委員評審決定，各獎勵項目及獎項皆可能從缺。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8.</w:t>
      </w:r>
      <w:r>
        <w:rPr>
          <w:rFonts w:ascii="Times New Roman" w:eastAsia="微軟正黑體" w:hAnsi="Times New Roman"/>
          <w:color w:val="262626"/>
        </w:rPr>
        <w:t>參賽者需自行確認填寫資料均為正確，如因資料不全或錯誤導致活動訊息無法通知或獎項無法送達者，主辦單位恕不負責，亦不受理補發申請。</w:t>
      </w:r>
    </w:p>
    <w:p w:rsidR="00B0069D" w:rsidRDefault="00423895">
      <w:pPr>
        <w:snapToGrid w:val="0"/>
        <w:spacing w:before="90" w:after="90" w:line="440" w:lineRule="exact"/>
        <w:ind w:left="1074" w:hanging="224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9.</w:t>
      </w:r>
      <w:r>
        <w:rPr>
          <w:rFonts w:ascii="Times New Roman" w:eastAsia="微軟正黑體" w:hAnsi="Times New Roman"/>
          <w:color w:val="262626"/>
        </w:rPr>
        <w:t>參賽者在參加本活動時即表示同意主辦單位將依照活動所需，並在個人資料保護法的規</w:t>
      </w:r>
      <w:r>
        <w:rPr>
          <w:rFonts w:ascii="Times New Roman" w:eastAsia="微軟正黑體" w:hAnsi="Times New Roman"/>
          <w:color w:val="262626"/>
        </w:rPr>
        <w:t>範下，進行蒐集、電腦處理、利用其個人資料，如有利用電腦或網路漏洞，進行違法活動公平舉辦之原則，主辦單位可逕行取消參加或得獎資格。</w:t>
      </w:r>
    </w:p>
    <w:p w:rsidR="00B0069D" w:rsidRDefault="00423895">
      <w:pPr>
        <w:snapToGrid w:val="0"/>
        <w:spacing w:before="90" w:after="90" w:line="440" w:lineRule="exact"/>
        <w:ind w:left="1200" w:hanging="350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10.</w:t>
      </w:r>
      <w:r>
        <w:rPr>
          <w:rFonts w:ascii="Times New Roman" w:eastAsia="微軟正黑體" w:hAnsi="Times New Roman"/>
          <w:color w:val="262626"/>
        </w:rPr>
        <w:t>依據所得稅法規定，將開立年度扣繳憑單予本活動獎項得獎者，均須依中華民國稅法規定，由主辦單位代扣應繳稅額後給付，得獎者</w:t>
      </w:r>
      <w:r>
        <w:rPr>
          <w:rFonts w:ascii="Times New Roman" w:eastAsia="微軟正黑體" w:hAnsi="Times New Roman"/>
          <w:color w:val="262626"/>
        </w:rPr>
        <w:lastRenderedPageBreak/>
        <w:t>領獎時需檢附身份證正反面影本、護照或居留證影本（團體創作得獎者，請依報名表填寫主要創作者交付），以便日後扣繳憑單之寄送作業；如得獎者不接受開立扣繳憑單，或未於規定期限內完成相關手續者，視同放棄得獎權利。（依所得稅法規定，機會中獎之獎項價值超過新臺幣</w:t>
      </w:r>
      <w:r>
        <w:rPr>
          <w:rFonts w:ascii="Times New Roman" w:eastAsia="微軟正黑體" w:hAnsi="Times New Roman"/>
          <w:color w:val="262626"/>
        </w:rPr>
        <w:t xml:space="preserve"> 1,000</w:t>
      </w:r>
      <w:r>
        <w:rPr>
          <w:rFonts w:ascii="Times New Roman" w:eastAsia="微軟正黑體" w:hAnsi="Times New Roman"/>
          <w:color w:val="262626"/>
        </w:rPr>
        <w:t xml:space="preserve"> </w:t>
      </w:r>
      <w:r>
        <w:rPr>
          <w:rFonts w:ascii="Times New Roman" w:eastAsia="微軟正黑體" w:hAnsi="Times New Roman"/>
          <w:color w:val="262626"/>
        </w:rPr>
        <w:t>元，所得將列入個人年度綜合所得稅申報；若獎品價值總額超過新臺幣</w:t>
      </w:r>
      <w:r>
        <w:rPr>
          <w:rFonts w:ascii="Times New Roman" w:eastAsia="微軟正黑體" w:hAnsi="Times New Roman"/>
          <w:color w:val="262626"/>
        </w:rPr>
        <w:t xml:space="preserve"> 20,000</w:t>
      </w:r>
      <w:r>
        <w:rPr>
          <w:rFonts w:ascii="Times New Roman" w:eastAsia="微軟正黑體" w:hAnsi="Times New Roman"/>
          <w:color w:val="262626"/>
        </w:rPr>
        <w:t>元，中華民國境內居住之個人須就中獎所得扣繳</w:t>
      </w:r>
      <w:r>
        <w:rPr>
          <w:rFonts w:ascii="Times New Roman" w:eastAsia="微軟正黑體" w:hAnsi="Times New Roman"/>
          <w:color w:val="262626"/>
        </w:rPr>
        <w:t>10%</w:t>
      </w:r>
      <w:r>
        <w:rPr>
          <w:rFonts w:ascii="Times New Roman" w:eastAsia="微軟正黑體" w:hAnsi="Times New Roman"/>
          <w:color w:val="262626"/>
        </w:rPr>
        <w:t>稅額。）</w:t>
      </w:r>
    </w:p>
    <w:p w:rsidR="00B0069D" w:rsidRDefault="00423895">
      <w:pPr>
        <w:snapToGrid w:val="0"/>
        <w:spacing w:before="90" w:after="90" w:line="440" w:lineRule="exact"/>
        <w:ind w:left="1200" w:hanging="350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11.</w:t>
      </w:r>
      <w:r>
        <w:rPr>
          <w:rFonts w:ascii="Times New Roman" w:eastAsia="微軟正黑體" w:hAnsi="Times New Roman"/>
          <w:color w:val="262626"/>
        </w:rPr>
        <w:t>獲奬作品如為共同創作者，應由共同得獎者自行決定獎勵分配。</w:t>
      </w:r>
    </w:p>
    <w:p w:rsidR="00B0069D" w:rsidRDefault="00423895">
      <w:pPr>
        <w:snapToGrid w:val="0"/>
        <w:spacing w:before="90" w:after="90" w:line="440" w:lineRule="exact"/>
        <w:ind w:left="1200" w:hanging="350"/>
        <w:jc w:val="both"/>
        <w:rPr>
          <w:rFonts w:ascii="Times New Roman" w:eastAsia="微軟正黑體" w:hAnsi="Times New Roman"/>
          <w:color w:val="262626"/>
        </w:rPr>
      </w:pPr>
      <w:r>
        <w:rPr>
          <w:rFonts w:ascii="Times New Roman" w:eastAsia="微軟正黑體" w:hAnsi="Times New Roman"/>
          <w:color w:val="262626"/>
        </w:rPr>
        <w:t>12.</w:t>
      </w:r>
      <w:r>
        <w:rPr>
          <w:rFonts w:ascii="Times New Roman" w:eastAsia="微軟正黑體" w:hAnsi="Times New Roman"/>
          <w:color w:val="262626"/>
        </w:rPr>
        <w:t>主辦單位保有修改、變更或暫停本活動之權利，如有未盡事宜，悉依主辦單位解釋，並得隨時補充公告。</w:t>
      </w:r>
    </w:p>
    <w:p w:rsidR="00B0069D" w:rsidRDefault="00423895">
      <w:pPr>
        <w:snapToGrid w:val="0"/>
        <w:spacing w:before="90" w:after="90" w:line="440" w:lineRule="exact"/>
        <w:ind w:left="1042" w:hanging="192"/>
        <w:jc w:val="both"/>
      </w:pPr>
      <w:r>
        <w:rPr>
          <w:rFonts w:ascii="Times New Roman" w:eastAsia="微軟正黑體" w:hAnsi="Times New Roman"/>
          <w:color w:val="262626"/>
        </w:rPr>
        <w:t>13.</w:t>
      </w:r>
      <w:r>
        <w:rPr>
          <w:rFonts w:ascii="Times New Roman" w:eastAsia="微軟正黑體" w:hAnsi="Times New Roman"/>
          <w:color w:val="262626"/>
        </w:rPr>
        <w:t>本徵選說明及注意事項均載明於活動網頁中，參賽者於參與本徵選之時，即視為已詳閱並同意接受本活動說明及注意事項之規範，如有違反本活動說明及注意事項之行為，主辦單位得取消其參加或得獎資格，並對於任何破壞本活動之行為保留相關權利。</w:t>
      </w:r>
    </w:p>
    <w:p w:rsidR="00B0069D" w:rsidRDefault="00423895">
      <w:pPr>
        <w:snapToGrid w:val="0"/>
        <w:spacing w:before="270" w:after="90" w:line="440" w:lineRule="exact"/>
        <w:ind w:left="850"/>
      </w:pPr>
      <w:r>
        <w:rPr>
          <w:rFonts w:ascii="Times New Roman" w:eastAsia="微軟正黑體" w:hAnsi="Times New Roman"/>
          <w:noProof/>
          <w:color w:val="984806"/>
          <w:sz w:val="36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9528</wp:posOffset>
            </wp:positionH>
            <wp:positionV relativeFrom="paragraph">
              <wp:posOffset>28575</wp:posOffset>
            </wp:positionV>
            <wp:extent cx="409578" cy="409578"/>
            <wp:effectExtent l="0" t="0" r="9522" b="9522"/>
            <wp:wrapNone/>
            <wp:docPr id="10" name="圖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8" cy="409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軟正黑體" w:hAnsi="Times New Roman"/>
          <w:b/>
          <w:color w:val="984806"/>
          <w:sz w:val="36"/>
          <w:szCs w:val="28"/>
        </w:rPr>
        <w:t>聯</w:t>
      </w:r>
      <w:r>
        <w:rPr>
          <w:rFonts w:ascii="Times New Roman" w:eastAsia="微軟正黑體" w:hAnsi="Times New Roman"/>
          <w:b/>
          <w:color w:val="984806"/>
          <w:sz w:val="28"/>
          <w:szCs w:val="28"/>
        </w:rPr>
        <w:t>絡資訊：</w:t>
      </w:r>
      <w:r>
        <w:rPr>
          <w:rFonts w:ascii="Times New Roman" w:eastAsia="微軟正黑體" w:hAnsi="Times New Roman"/>
          <w:b/>
          <w:color w:val="262626"/>
          <w:sz w:val="28"/>
          <w:szCs w:val="28"/>
        </w:rPr>
        <w:t xml:space="preserve"> </w:t>
      </w:r>
    </w:p>
    <w:p w:rsidR="00B0069D" w:rsidRDefault="00423895">
      <w:pPr>
        <w:snapToGrid w:val="0"/>
        <w:spacing w:before="90" w:after="90" w:line="440" w:lineRule="exact"/>
        <w:ind w:left="1056" w:hanging="206"/>
        <w:rPr>
          <w:rFonts w:ascii="Times New Roman" w:eastAsia="微軟正黑體" w:hAnsi="Times New Roman"/>
          <w:color w:val="262626"/>
          <w:w w:val="92"/>
          <w:sz w:val="28"/>
          <w:szCs w:val="28"/>
        </w:rPr>
      </w:pPr>
      <w:r>
        <w:rPr>
          <w:rFonts w:ascii="Times New Roman" w:eastAsia="微軟正黑體" w:hAnsi="Times New Roman"/>
          <w:color w:val="262626"/>
          <w:w w:val="92"/>
          <w:sz w:val="28"/>
          <w:szCs w:val="28"/>
        </w:rPr>
        <w:t>臺北市政府環境保護局陳宥伶小姐</w:t>
      </w:r>
      <w:r>
        <w:rPr>
          <w:rFonts w:ascii="Times New Roman" w:eastAsia="微軟正黑體" w:hAnsi="Times New Roman"/>
          <w:color w:val="262626"/>
          <w:w w:val="92"/>
          <w:sz w:val="28"/>
          <w:szCs w:val="28"/>
        </w:rPr>
        <w:t xml:space="preserve"> 02-27208889</w:t>
      </w:r>
      <w:r>
        <w:rPr>
          <w:rFonts w:ascii="Times New Roman" w:eastAsia="微軟正黑體" w:hAnsi="Times New Roman"/>
          <w:color w:val="262626"/>
          <w:w w:val="92"/>
          <w:sz w:val="28"/>
          <w:szCs w:val="28"/>
        </w:rPr>
        <w:t>分機</w:t>
      </w:r>
      <w:r>
        <w:rPr>
          <w:rFonts w:ascii="Times New Roman" w:eastAsia="微軟正黑體" w:hAnsi="Times New Roman"/>
          <w:color w:val="262626"/>
          <w:w w:val="92"/>
          <w:sz w:val="28"/>
          <w:szCs w:val="28"/>
        </w:rPr>
        <w:t>7234</w:t>
      </w:r>
    </w:p>
    <w:p w:rsidR="00B0069D" w:rsidRDefault="00423895">
      <w:pPr>
        <w:snapToGrid w:val="0"/>
        <w:spacing w:before="90" w:after="90" w:line="440" w:lineRule="exact"/>
        <w:ind w:left="1056" w:hanging="206"/>
        <w:rPr>
          <w:rFonts w:ascii="Times New Roman" w:eastAsia="微軟正黑體" w:hAnsi="Times New Roman"/>
          <w:color w:val="262626"/>
          <w:w w:val="92"/>
          <w:sz w:val="28"/>
          <w:szCs w:val="28"/>
        </w:rPr>
        <w:sectPr w:rsidR="00B0069D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720"/>
          <w:docGrid w:type="lines" w:linePitch="576"/>
        </w:sectPr>
      </w:pPr>
      <w:r>
        <w:rPr>
          <w:rFonts w:ascii="Times New Roman" w:eastAsia="微軟正黑體" w:hAnsi="Times New Roman"/>
          <w:color w:val="262626"/>
          <w:w w:val="92"/>
          <w:sz w:val="28"/>
          <w:szCs w:val="28"/>
        </w:rPr>
        <w:t>台灣產業服務基金會邱心淳小姐</w:t>
      </w:r>
      <w:r>
        <w:rPr>
          <w:rFonts w:ascii="Times New Roman" w:eastAsia="微軟正黑體" w:hAnsi="Times New Roman"/>
          <w:color w:val="262626"/>
          <w:w w:val="92"/>
          <w:sz w:val="28"/>
          <w:szCs w:val="28"/>
        </w:rPr>
        <w:t xml:space="preserve"> 02-27844188</w:t>
      </w:r>
      <w:r>
        <w:rPr>
          <w:rFonts w:ascii="Times New Roman" w:eastAsia="微軟正黑體" w:hAnsi="Times New Roman"/>
          <w:color w:val="262626"/>
          <w:w w:val="92"/>
          <w:sz w:val="28"/>
          <w:szCs w:val="28"/>
        </w:rPr>
        <w:t>分機</w:t>
      </w:r>
      <w:r>
        <w:rPr>
          <w:rFonts w:ascii="Times New Roman" w:eastAsia="微軟正黑體" w:hAnsi="Times New Roman"/>
          <w:color w:val="262626"/>
          <w:w w:val="92"/>
          <w:sz w:val="28"/>
          <w:szCs w:val="28"/>
        </w:rPr>
        <w:t xml:space="preserve">5118                      </w:t>
      </w:r>
    </w:p>
    <w:tbl>
      <w:tblPr>
        <w:tblW w:w="951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54"/>
        <w:gridCol w:w="1699"/>
        <w:gridCol w:w="1530"/>
        <w:gridCol w:w="1055"/>
        <w:gridCol w:w="2175"/>
      </w:tblGrid>
      <w:tr w:rsidR="00B0069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513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069D" w:rsidRDefault="00423895">
            <w:pPr>
              <w:pStyle w:val="af"/>
              <w:ind w:left="221" w:right="305"/>
              <w:jc w:val="center"/>
              <w:rPr>
                <w:rFonts w:ascii="Times New Roman" w:eastAsia="微軟正黑體" w:hAnsi="Times New Roman"/>
                <w:b/>
                <w:color w:val="000000"/>
                <w:sz w:val="28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8"/>
              </w:rPr>
              <w:lastRenderedPageBreak/>
              <w:t>110</w:t>
            </w:r>
            <w:r>
              <w:rPr>
                <w:rFonts w:ascii="Times New Roman" w:eastAsia="微軟正黑體" w:hAnsi="Times New Roman"/>
                <w:b/>
                <w:color w:val="000000"/>
                <w:sz w:val="28"/>
              </w:rPr>
              <w:t>年度臺北繪童話</w:t>
            </w:r>
            <w:r>
              <w:rPr>
                <w:rFonts w:ascii="Times New Roman" w:eastAsia="微軟正黑體" w:hAnsi="Times New Roman"/>
                <w:b/>
                <w:color w:val="000000"/>
                <w:sz w:val="28"/>
              </w:rPr>
              <w:t xml:space="preserve"> </w:t>
            </w:r>
            <w:r>
              <w:rPr>
                <w:rFonts w:ascii="Times New Roman" w:eastAsia="微軟正黑體" w:hAnsi="Times New Roman"/>
                <w:b/>
                <w:color w:val="000000"/>
                <w:sz w:val="28"/>
              </w:rPr>
              <w:t>環境教育繪本徵選報名表</w:t>
            </w:r>
          </w:p>
          <w:p w:rsidR="00B0069D" w:rsidRDefault="00423895">
            <w:pPr>
              <w:spacing w:before="240"/>
              <w:ind w:left="221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主辦單位：臺北市政府環境保護局</w:t>
            </w:r>
          </w:p>
          <w:p w:rsidR="00B0069D" w:rsidRDefault="00423895">
            <w:pPr>
              <w:ind w:left="221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承辦單位：財團法人台灣產業服務基金會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line="400" w:lineRule="exact"/>
              <w:jc w:val="right"/>
            </w:pPr>
            <w:r>
              <w:rPr>
                <w:rFonts w:ascii="Times New Roman" w:eastAsia="微軟正黑體" w:hAnsi="Times New Roman"/>
                <w:b/>
                <w:color w:val="000000"/>
              </w:rPr>
              <w:t>參賽編號：</w:t>
            </w:r>
            <w:r>
              <w:rPr>
                <w:rFonts w:ascii="標楷體" w:eastAsia="標楷體" w:hAnsi="標楷體"/>
                <w:color w:val="A6A6A6"/>
                <w:sz w:val="22"/>
              </w:rPr>
              <w:t xml:space="preserve"> </w:t>
            </w:r>
            <w:r>
              <w:rPr>
                <w:rFonts w:ascii="微軟正黑體" w:eastAsia="微軟正黑體" w:hAnsi="微軟正黑體"/>
                <w:color w:val="A6A6A6"/>
                <w:sz w:val="20"/>
              </w:rPr>
              <w:t>(</w:t>
            </w:r>
            <w:r>
              <w:rPr>
                <w:rFonts w:ascii="微軟正黑體" w:eastAsia="微軟正黑體" w:hAnsi="微軟正黑體"/>
                <w:color w:val="A6A6A6"/>
                <w:sz w:val="20"/>
              </w:rPr>
              <w:t>主辦單位依收件順序填寫</w:t>
            </w:r>
            <w:r>
              <w:rPr>
                <w:rFonts w:ascii="微軟正黑體" w:eastAsia="微軟正黑體" w:hAnsi="微軟正黑體"/>
                <w:color w:val="A6A6A6"/>
                <w:sz w:val="20"/>
              </w:rPr>
              <w:t>)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069D" w:rsidRDefault="00423895">
            <w:pPr>
              <w:spacing w:line="400" w:lineRule="exact"/>
              <w:jc w:val="both"/>
              <w:rPr>
                <w:rFonts w:ascii="Times New Roman" w:eastAsia="微軟正黑體" w:hAnsi="Times New Roman"/>
                <w:b/>
                <w:color w:val="000000"/>
              </w:rPr>
            </w:pPr>
            <w:r>
              <w:rPr>
                <w:rFonts w:ascii="Times New Roman" w:eastAsia="微軟正黑體" w:hAnsi="Times New Roman"/>
                <w:b/>
                <w:color w:val="000000"/>
              </w:rPr>
              <w:t>一、作者基本資料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30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before="72" w:after="72" w:line="240" w:lineRule="exact"/>
              <w:ind w:right="-11"/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參賽類別：</w:t>
            </w: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社會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 xml:space="preserve">  </w:t>
            </w: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學生</w:t>
            </w:r>
          </w:p>
        </w:tc>
        <w:tc>
          <w:tcPr>
            <w:tcW w:w="6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before="72" w:after="72" w:line="240" w:lineRule="exact"/>
              <w:ind w:left="-28" w:right="-11"/>
              <w:jc w:val="both"/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徵選主題：</w:t>
            </w: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臺北生態保育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 xml:space="preserve"> </w:t>
            </w: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臺北永續發展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30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before="72" w:after="72" w:line="240" w:lineRule="exact"/>
              <w:ind w:right="-11"/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參賽單位：</w:t>
            </w: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個人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 xml:space="preserve">  </w:t>
            </w: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團體</w:t>
            </w:r>
          </w:p>
        </w:tc>
        <w:tc>
          <w:tcPr>
            <w:tcW w:w="6459" w:type="dxa"/>
            <w:gridSpan w:val="4"/>
            <w:vMerge w:val="restart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069D" w:rsidRDefault="00423895">
            <w:pPr>
              <w:spacing w:before="72" w:after="72" w:line="240" w:lineRule="exact"/>
              <w:ind w:right="-11"/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作者姓名（填寫全體作者姓名）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30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before="72" w:after="72" w:line="240" w:lineRule="exact"/>
              <w:ind w:right="-11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聯絡人：</w:t>
            </w:r>
          </w:p>
        </w:tc>
        <w:tc>
          <w:tcPr>
            <w:tcW w:w="6459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069D" w:rsidRDefault="00B0069D">
            <w:pPr>
              <w:spacing w:before="72" w:after="72" w:line="240" w:lineRule="exact"/>
              <w:ind w:right="-11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30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before="72" w:after="72" w:line="240" w:lineRule="exact"/>
              <w:ind w:right="-11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電話：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before="72" w:after="72" w:line="240" w:lineRule="exact"/>
              <w:ind w:right="-11"/>
              <w:jc w:val="both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手機：</w:t>
            </w:r>
          </w:p>
        </w:tc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right="-11"/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Email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340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line="400" w:lineRule="exact"/>
              <w:jc w:val="both"/>
              <w:rPr>
                <w:rFonts w:ascii="Times New Roman" w:eastAsia="微軟正黑體" w:hAnsi="Times New Roman"/>
                <w:b/>
                <w:color w:val="000000"/>
              </w:rPr>
            </w:pPr>
            <w:r>
              <w:rPr>
                <w:rFonts w:ascii="Times New Roman" w:eastAsia="微軟正黑體" w:hAnsi="Times New Roman"/>
                <w:b/>
                <w:color w:val="000000"/>
              </w:rPr>
              <w:t>二、作品介紹：</w:t>
            </w:r>
            <w:r>
              <w:rPr>
                <w:rFonts w:ascii="Times New Roman" w:eastAsia="微軟正黑體" w:hAnsi="Times New Roman"/>
                <w:b/>
                <w:color w:val="000000"/>
              </w:rPr>
              <w:t xml:space="preserve"> 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340"/>
          <w:jc w:val="center"/>
        </w:trPr>
        <w:tc>
          <w:tcPr>
            <w:tcW w:w="475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before="72" w:after="72" w:line="240" w:lineRule="exact"/>
              <w:ind w:right="-11"/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作品名稱：</w:t>
            </w:r>
          </w:p>
        </w:tc>
        <w:tc>
          <w:tcPr>
            <w:tcW w:w="2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before="72" w:after="72" w:line="240" w:lineRule="exact"/>
              <w:ind w:left="-29" w:right="-11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作品頁數（含封面、封底）：</w:t>
            </w:r>
          </w:p>
        </w:tc>
        <w:tc>
          <w:tcPr>
            <w:tcW w:w="217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B0069D">
            <w:pPr>
              <w:spacing w:before="72" w:after="72" w:line="240" w:lineRule="exact"/>
              <w:ind w:right="-11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069D" w:rsidRDefault="00423895">
            <w:pPr>
              <w:spacing w:before="72" w:after="72" w:line="240" w:lineRule="exact"/>
              <w:ind w:right="-11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創作理念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 xml:space="preserve"> 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（總字數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200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字以內）：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069D" w:rsidRDefault="00423895">
            <w:pPr>
              <w:ind w:right="-11"/>
              <w:jc w:val="both"/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故事概要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（總字數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500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字以內）</w:t>
            </w:r>
            <w:r>
              <w:rPr>
                <w:rFonts w:ascii="Times New Roman" w:eastAsia="微軟正黑體" w:hAnsi="Times New Roman"/>
                <w:b/>
                <w:bCs/>
                <w:color w:val="000000"/>
                <w:sz w:val="20"/>
              </w:rPr>
              <w:t>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340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line="400" w:lineRule="exact"/>
              <w:jc w:val="both"/>
              <w:rPr>
                <w:rFonts w:ascii="Times New Roman" w:eastAsia="微軟正黑體" w:hAnsi="Times New Roman"/>
                <w:b/>
                <w:color w:val="000000"/>
              </w:rPr>
            </w:pPr>
            <w:r>
              <w:rPr>
                <w:rFonts w:ascii="Times New Roman" w:eastAsia="微軟正黑體" w:hAnsi="Times New Roman"/>
                <w:b/>
                <w:color w:val="000000"/>
              </w:rPr>
              <w:t>三、確認繳交資料與簽署切結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line="260" w:lineRule="exact"/>
              <w:ind w:right="-11"/>
            </w:pP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報名表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 xml:space="preserve">  </w:t>
            </w: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著作權證明、授權及參賽同意書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 xml:space="preserve">  </w:t>
            </w: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裝訂成冊之彩色樣書乙份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 xml:space="preserve">  </w:t>
            </w:r>
            <w:r>
              <w:rPr>
                <w:rFonts w:ascii="Wingdings 2" w:eastAsia="Wingdings 2" w:hAnsi="Wingdings 2" w:cs="Wingdings 2"/>
                <w:bCs/>
                <w:color w:val="000000"/>
                <w:sz w:val="20"/>
              </w:rPr>
              <w:t>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相關檔案光碟乙份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2533"/>
          <w:jc w:val="center"/>
        </w:trPr>
        <w:tc>
          <w:tcPr>
            <w:tcW w:w="475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（作者代表身分證影本正面）</w:t>
            </w:r>
          </w:p>
          <w:p w:rsidR="00B0069D" w:rsidRDefault="00B0069D">
            <w:pPr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</w:p>
          <w:p w:rsidR="00B0069D" w:rsidRDefault="00B0069D">
            <w:pPr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</w:p>
          <w:p w:rsidR="00B0069D" w:rsidRDefault="00423895">
            <w:pPr>
              <w:spacing w:line="320" w:lineRule="exact"/>
              <w:ind w:left="308" w:hanging="224"/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※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請自行註明</w:t>
            </w:r>
          </w:p>
          <w:p w:rsidR="00B0069D" w:rsidRDefault="00423895">
            <w:pPr>
              <w:spacing w:line="320" w:lineRule="exact"/>
              <w:ind w:left="308" w:hanging="224"/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「僅用於報名臺北繪童話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 xml:space="preserve"> 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環境教育繪本徵選」</w:t>
            </w:r>
          </w:p>
        </w:tc>
        <w:tc>
          <w:tcPr>
            <w:tcW w:w="4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（作者代表身分證影本背面）</w:t>
            </w:r>
          </w:p>
          <w:p w:rsidR="00B0069D" w:rsidRDefault="00B0069D">
            <w:pPr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</w:p>
          <w:p w:rsidR="00B0069D" w:rsidRDefault="00B0069D">
            <w:pPr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</w:p>
          <w:p w:rsidR="00B0069D" w:rsidRDefault="00423895">
            <w:pPr>
              <w:spacing w:line="320" w:lineRule="exact"/>
              <w:ind w:left="308" w:hanging="224"/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※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請自行註明</w:t>
            </w:r>
          </w:p>
          <w:p w:rsidR="00B0069D" w:rsidRDefault="00423895">
            <w:pPr>
              <w:spacing w:line="320" w:lineRule="exact"/>
              <w:ind w:left="308" w:hanging="224"/>
              <w:jc w:val="center"/>
              <w:rPr>
                <w:rFonts w:ascii="Times New Roman" w:eastAsia="微軟正黑體" w:hAnsi="Times New Roman"/>
                <w:bCs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「僅用於報名臺北繪童話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 xml:space="preserve"> 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環境教育繪本徵選」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069D" w:rsidRDefault="00423895">
            <w:pPr>
              <w:spacing w:line="400" w:lineRule="exact"/>
              <w:jc w:val="center"/>
            </w:pPr>
            <w:r>
              <w:rPr>
                <w:rFonts w:ascii="Times New Roman" w:eastAsia="微軟正黑體" w:hAnsi="Times New Roman"/>
                <w:b/>
                <w:bCs/>
                <w:color w:val="000000"/>
                <w:sz w:val="20"/>
              </w:rPr>
              <w:t>個資同意使用確認：</w:t>
            </w:r>
            <w:r>
              <w:rPr>
                <w:rFonts w:ascii="Times New Roman" w:eastAsia="微軟正黑體" w:hAnsi="Times New Roman"/>
                <w:color w:val="000000"/>
                <w:sz w:val="28"/>
              </w:rPr>
              <w:t>□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本人同意依個人資料保護法及相關法規要求，同意本活動蒐集、處理及利用個人資料。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1529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right="-11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我已充份了解「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110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年度臺北繪童話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eastAsia="微軟正黑體" w:hAnsi="Times New Roman"/>
                <w:color w:val="000000"/>
                <w:sz w:val="20"/>
              </w:rPr>
              <w:t>環境教育繪本徵選」活動，並同意確實遵守徵選規定及注意事項，對評審評分結果絕對服從，若有違規情事，願被取消參賽資格，決無異議。</w:t>
            </w:r>
          </w:p>
          <w:p w:rsidR="00B0069D" w:rsidRDefault="00423895">
            <w:pPr>
              <w:spacing w:before="180"/>
              <w:ind w:right="-11"/>
              <w:jc w:val="right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立切結書人簽名：＿＿＿＿＿＿＿＿＿＿＿＿</w:t>
            </w:r>
          </w:p>
          <w:p w:rsidR="00B0069D" w:rsidRDefault="00423895">
            <w:pPr>
              <w:ind w:right="-11"/>
              <w:jc w:val="right"/>
              <w:rPr>
                <w:rFonts w:ascii="Times New Roman" w:eastAsia="微軟正黑體" w:hAnsi="Times New Roman"/>
                <w:color w:val="000000"/>
                <w:sz w:val="20"/>
              </w:rPr>
            </w:pPr>
            <w:r>
              <w:rPr>
                <w:rFonts w:ascii="Times New Roman" w:eastAsia="微軟正黑體" w:hAnsi="Times New Roman"/>
                <w:color w:val="000000"/>
                <w:sz w:val="20"/>
              </w:rPr>
              <w:t>（主要作者代表親筆簽名或蓋章，若為未成年人由法定代理人簽章）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9513" w:type="dxa"/>
            <w:gridSpan w:val="5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right="-11"/>
              <w:jc w:val="center"/>
            </w:pP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中華民國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110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年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 xml:space="preserve">      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月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 xml:space="preserve">      </w:t>
            </w:r>
            <w:r>
              <w:rPr>
                <w:rFonts w:ascii="Times New Roman" w:eastAsia="微軟正黑體" w:hAnsi="Times New Roman"/>
                <w:bCs/>
                <w:color w:val="000000"/>
                <w:sz w:val="20"/>
              </w:rPr>
              <w:t>日</w:t>
            </w:r>
          </w:p>
        </w:tc>
      </w:tr>
    </w:tbl>
    <w:p w:rsidR="00B0069D" w:rsidRDefault="00423895">
      <w:pPr>
        <w:snapToGrid w:val="0"/>
        <w:spacing w:line="320" w:lineRule="exact"/>
        <w:ind w:left="-566" w:right="-341"/>
        <w:rPr>
          <w:rFonts w:ascii="微軟正黑體" w:eastAsia="微軟正黑體" w:hAnsi="微軟正黑體"/>
          <w:sz w:val="20"/>
        </w:rPr>
        <w:sectPr w:rsidR="00B0069D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720"/>
          <w:docGrid w:type="lines" w:linePitch="576"/>
        </w:sectPr>
      </w:pPr>
      <w:r>
        <w:rPr>
          <w:rFonts w:ascii="微軟正黑體" w:eastAsia="微軟正黑體" w:hAnsi="微軟正黑體"/>
          <w:sz w:val="20"/>
        </w:rPr>
        <w:t>備註：如作品得獎，將以上述提報對象為確定授獎者，請代表人務必提供確切的基本資料及身分證影本。</w:t>
      </w:r>
    </w:p>
    <w:p w:rsidR="00B0069D" w:rsidRDefault="00B0069D">
      <w:pPr>
        <w:snapToGrid w:val="0"/>
        <w:spacing w:line="320" w:lineRule="exact"/>
        <w:ind w:right="-341"/>
        <w:rPr>
          <w:rFonts w:ascii="Times New Roman" w:eastAsia="標楷體" w:hAnsi="Times New Roman"/>
          <w:sz w:val="20"/>
        </w:rPr>
      </w:pPr>
    </w:p>
    <w:tbl>
      <w:tblPr>
        <w:tblW w:w="951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0"/>
        <w:gridCol w:w="2976"/>
        <w:gridCol w:w="2378"/>
        <w:gridCol w:w="2379"/>
      </w:tblGrid>
      <w:tr w:rsidR="00B0069D">
        <w:tblPrEx>
          <w:tblCellMar>
            <w:top w:w="0" w:type="dxa"/>
            <w:bottom w:w="0" w:type="dxa"/>
          </w:tblCellMar>
        </w:tblPrEx>
        <w:trPr>
          <w:trHeight w:val="963"/>
          <w:jc w:val="center"/>
        </w:trPr>
        <w:tc>
          <w:tcPr>
            <w:tcW w:w="9513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069D" w:rsidRDefault="00423895">
            <w:pPr>
              <w:pStyle w:val="af"/>
              <w:spacing w:before="240"/>
              <w:ind w:left="221" w:right="305"/>
              <w:jc w:val="center"/>
            </w:pPr>
            <w:r>
              <w:rPr>
                <w:rFonts w:ascii="Times New Roman" w:eastAsia="微軟正黑體" w:hAnsi="Times New Roman"/>
                <w:b/>
                <w:color w:val="000000"/>
                <w:sz w:val="32"/>
              </w:rPr>
              <w:t>臺北繪童話</w:t>
            </w:r>
            <w:r>
              <w:rPr>
                <w:rFonts w:ascii="Times New Roman" w:eastAsia="微軟正黑體" w:hAnsi="Times New Roman"/>
                <w:b/>
                <w:color w:val="000000"/>
                <w:sz w:val="32"/>
              </w:rPr>
              <w:t xml:space="preserve"> </w:t>
            </w:r>
            <w:r>
              <w:rPr>
                <w:rFonts w:ascii="Times New Roman" w:eastAsia="微軟正黑體" w:hAnsi="Times New Roman"/>
                <w:b/>
                <w:color w:val="000000"/>
                <w:sz w:val="32"/>
              </w:rPr>
              <w:t>著作權證明、授權及參賽同意書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6253"/>
          <w:jc w:val="center"/>
        </w:trPr>
        <w:tc>
          <w:tcPr>
            <w:tcW w:w="9513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spacing w:line="480" w:lineRule="exact"/>
              <w:ind w:right="-11"/>
            </w:pPr>
            <w:r>
              <w:rPr>
                <w:rFonts w:ascii="Times New Roman" w:eastAsia="微軟正黑體" w:hAnsi="Times New Roman"/>
                <w:color w:val="000000"/>
              </w:rPr>
              <w:t>本單位（人）</w:t>
            </w:r>
            <w:r>
              <w:rPr>
                <w:rFonts w:ascii="Times New Roman" w:eastAsia="微軟正黑體" w:hAnsi="Times New Roman"/>
                <w:color w:val="000000"/>
                <w:u w:val="single"/>
              </w:rPr>
              <w:t xml:space="preserve">　　　　　　　　　　</w:t>
            </w:r>
            <w:r>
              <w:rPr>
                <w:rFonts w:ascii="Times New Roman" w:eastAsia="微軟正黑體" w:hAnsi="Times New Roman"/>
                <w:color w:val="000000"/>
              </w:rPr>
              <w:t>（以下簡稱甲方）參與臺北市政府環境保護局（以下簡稱乙方）辦理「臺北繪童話</w:t>
            </w:r>
            <w:r>
              <w:rPr>
                <w:rFonts w:ascii="Times New Roman" w:eastAsia="微軟正黑體" w:hAnsi="Times New Roman"/>
                <w:color w:val="000000"/>
              </w:rPr>
              <w:t xml:space="preserve"> </w:t>
            </w:r>
            <w:r>
              <w:rPr>
                <w:rFonts w:ascii="Times New Roman" w:eastAsia="微軟正黑體" w:hAnsi="Times New Roman"/>
                <w:color w:val="000000"/>
              </w:rPr>
              <w:t>環境教育繪本徵選」活動，創作競賽之</w:t>
            </w:r>
            <w:r>
              <w:rPr>
                <w:rFonts w:ascii="Times New Roman" w:eastAsia="微軟正黑體" w:hAnsi="Times New Roman"/>
                <w:color w:val="000000"/>
                <w:u w:val="single"/>
              </w:rPr>
              <w:t xml:space="preserve"> </w:t>
            </w:r>
            <w:r>
              <w:rPr>
                <w:rFonts w:ascii="Times New Roman" w:eastAsia="微軟正黑體" w:hAnsi="Times New Roman"/>
                <w:color w:val="000000"/>
                <w:u w:val="single"/>
              </w:rPr>
              <w:t xml:space="preserve">　　　　　　　　　　</w:t>
            </w:r>
            <w:r>
              <w:rPr>
                <w:rFonts w:ascii="Times New Roman" w:eastAsia="微軟正黑體" w:hAnsi="Times New Roman"/>
                <w:color w:val="000000"/>
              </w:rPr>
              <w:t xml:space="preserve">　　　　（作品名稱），同意無償提供於乙方相關活動中，擔保及同意如下：</w:t>
            </w:r>
          </w:p>
          <w:p w:rsidR="00B0069D" w:rsidRDefault="00423895">
            <w:pPr>
              <w:spacing w:line="480" w:lineRule="exact"/>
              <w:ind w:left="230" w:right="-11" w:hanging="230"/>
              <w:rPr>
                <w:rFonts w:ascii="Times New Roman" w:eastAsia="微軟正黑體" w:hAnsi="Times New Roman"/>
                <w:color w:val="000000"/>
              </w:rPr>
            </w:pPr>
            <w:r>
              <w:rPr>
                <w:rFonts w:ascii="Times New Roman" w:eastAsia="微軟正黑體" w:hAnsi="Times New Roman"/>
                <w:color w:val="000000"/>
              </w:rPr>
              <w:t>1.</w:t>
            </w:r>
            <w:r>
              <w:rPr>
                <w:rFonts w:ascii="Times New Roman" w:eastAsia="微軟正黑體" w:hAnsi="Times New Roman"/>
                <w:color w:val="000000"/>
              </w:rPr>
              <w:t>甲方擔保就作品之參賽資料，享有一切著作權利，或已取得版權所有者之授權，並無抄襲、剽竊之情事。若有作品不實、侵害他人著作權及其他法令之行為，相關法律責任及損失，由甲方自行負責及賠償。</w:t>
            </w:r>
          </w:p>
          <w:p w:rsidR="00B0069D" w:rsidRDefault="00423895">
            <w:pPr>
              <w:spacing w:line="480" w:lineRule="exact"/>
              <w:ind w:left="230" w:right="-11" w:hanging="230"/>
              <w:rPr>
                <w:rFonts w:ascii="Times New Roman" w:eastAsia="微軟正黑體" w:hAnsi="Times New Roman"/>
                <w:color w:val="000000"/>
              </w:rPr>
            </w:pPr>
            <w:r>
              <w:rPr>
                <w:rFonts w:ascii="Times New Roman" w:eastAsia="微軟正黑體" w:hAnsi="Times New Roman"/>
                <w:color w:val="000000"/>
              </w:rPr>
              <w:t>2.</w:t>
            </w:r>
            <w:r>
              <w:rPr>
                <w:rFonts w:ascii="Times New Roman" w:eastAsia="微軟正黑體" w:hAnsi="Times New Roman"/>
                <w:color w:val="000000"/>
              </w:rPr>
              <w:t>甲方自乙方公佈獲獎日起算</w:t>
            </w:r>
            <w:r>
              <w:rPr>
                <w:rFonts w:ascii="Times New Roman" w:eastAsia="微軟正黑體" w:hAnsi="Times New Roman"/>
                <w:color w:val="000000"/>
              </w:rPr>
              <w:t>2</w:t>
            </w:r>
            <w:r>
              <w:rPr>
                <w:rFonts w:ascii="Times New Roman" w:eastAsia="微軟正黑體" w:hAnsi="Times New Roman"/>
                <w:color w:val="000000"/>
              </w:rPr>
              <w:t>年，同意無償授權乙方使用得獎作品，於非營利行為之教育推廣、展示、研究等活動。</w:t>
            </w:r>
          </w:p>
          <w:p w:rsidR="00B0069D" w:rsidRDefault="00423895">
            <w:pPr>
              <w:spacing w:line="480" w:lineRule="exact"/>
              <w:ind w:left="230" w:right="-11" w:hanging="230"/>
              <w:rPr>
                <w:rFonts w:ascii="Times New Roman" w:eastAsia="微軟正黑體" w:hAnsi="Times New Roman"/>
                <w:color w:val="000000"/>
              </w:rPr>
            </w:pPr>
            <w:r>
              <w:rPr>
                <w:rFonts w:ascii="Times New Roman" w:eastAsia="微軟正黑體" w:hAnsi="Times New Roman"/>
                <w:color w:val="000000"/>
              </w:rPr>
              <w:t>3.</w:t>
            </w:r>
            <w:r>
              <w:rPr>
                <w:rFonts w:ascii="Times New Roman" w:eastAsia="微軟正黑體" w:hAnsi="Times New Roman"/>
                <w:color w:val="000000"/>
              </w:rPr>
              <w:t>甲方擔保參賽作品若經檢舉或告發涉及著作權、專利權及其他智慧財產權等之侵害，將被取消參賽資格，若有得獎亦將追回獎勵，並自負法律責任。</w:t>
            </w:r>
          </w:p>
          <w:p w:rsidR="00B0069D" w:rsidRDefault="00423895">
            <w:pPr>
              <w:spacing w:line="480" w:lineRule="exact"/>
              <w:ind w:left="230" w:right="-11" w:hanging="230"/>
              <w:rPr>
                <w:rFonts w:ascii="Times New Roman" w:eastAsia="微軟正黑體" w:hAnsi="Times New Roman"/>
                <w:color w:val="000000"/>
              </w:rPr>
            </w:pPr>
            <w:r>
              <w:rPr>
                <w:rFonts w:ascii="Times New Roman" w:eastAsia="微軟正黑體" w:hAnsi="Times New Roman"/>
                <w:color w:val="000000"/>
              </w:rPr>
              <w:t>4.</w:t>
            </w:r>
            <w:r>
              <w:rPr>
                <w:rFonts w:ascii="Times New Roman" w:eastAsia="微軟正黑體" w:hAnsi="Times New Roman"/>
                <w:color w:val="000000"/>
              </w:rPr>
              <w:t>如為共同</w:t>
            </w:r>
            <w:r>
              <w:rPr>
                <w:rFonts w:ascii="Times New Roman" w:eastAsia="微軟正黑體" w:hAnsi="Times New Roman"/>
                <w:color w:val="000000"/>
              </w:rPr>
              <w:t>創作，需經所有創作者簽署同意參賽，否則視同放棄資格。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1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jc w:val="both"/>
              <w:rPr>
                <w:rFonts w:ascii="Times New Roman" w:eastAsia="微軟正黑體" w:hAnsi="Times New Roman"/>
                <w:bCs/>
                <w:color w:val="000000"/>
              </w:rPr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授權作品名稱：</w:t>
            </w:r>
          </w:p>
        </w:tc>
        <w:tc>
          <w:tcPr>
            <w:tcW w:w="7733" w:type="dxa"/>
            <w:gridSpan w:val="3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B0069D">
            <w:pPr>
              <w:ind w:right="-11"/>
              <w:jc w:val="both"/>
              <w:rPr>
                <w:rFonts w:ascii="Times New Roman" w:eastAsia="微軟正黑體" w:hAnsi="Times New Roman"/>
                <w:color w:val="000000"/>
              </w:rPr>
            </w:pP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9513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right="-11"/>
              <w:jc w:val="both"/>
            </w:pPr>
            <w:r>
              <w:rPr>
                <w:rFonts w:ascii="Times New Roman" w:eastAsia="微軟正黑體" w:hAnsi="Times New Roman"/>
                <w:color w:val="000000"/>
              </w:rPr>
              <w:t>作品頁數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（含封面、封底）：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1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jc w:val="both"/>
              <w:rPr>
                <w:rFonts w:ascii="Times New Roman" w:eastAsia="微軟正黑體" w:hAnsi="Times New Roman"/>
                <w:bCs/>
                <w:color w:val="000000"/>
              </w:rPr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授權代表：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left="-28" w:right="-26"/>
              <w:jc w:val="right"/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（簽章）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left="-29" w:right="-26"/>
              <w:jc w:val="both"/>
            </w:pPr>
            <w:r>
              <w:rPr>
                <w:rFonts w:ascii="Times New Roman" w:eastAsia="微軟正黑體" w:hAnsi="Times New Roman"/>
                <w:color w:val="000000"/>
              </w:rPr>
              <w:t>身分證字號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：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B0069D">
            <w:pPr>
              <w:ind w:right="-11"/>
              <w:jc w:val="both"/>
              <w:rPr>
                <w:rFonts w:ascii="Times New Roman" w:eastAsia="微軟正黑體" w:hAnsi="Times New Roman"/>
                <w:color w:val="000000"/>
              </w:rPr>
            </w:pP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7134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left="-29" w:right="-26"/>
              <w:jc w:val="both"/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未滿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 xml:space="preserve"> 20 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歲之未成年人之法定代理人（監護人）：</w:t>
            </w:r>
          </w:p>
        </w:tc>
        <w:tc>
          <w:tcPr>
            <w:tcW w:w="2379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right="-11"/>
              <w:jc w:val="right"/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（簽章）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1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jc w:val="both"/>
              <w:rPr>
                <w:rFonts w:ascii="Times New Roman" w:eastAsia="微軟正黑體" w:hAnsi="Times New Roman"/>
                <w:bCs/>
                <w:color w:val="000000"/>
              </w:rPr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共同作者：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left="-28" w:right="-26"/>
              <w:jc w:val="right"/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（簽章）</w:t>
            </w:r>
          </w:p>
        </w:tc>
        <w:tc>
          <w:tcPr>
            <w:tcW w:w="4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right="-11"/>
              <w:jc w:val="both"/>
            </w:pPr>
            <w:r>
              <w:rPr>
                <w:rFonts w:ascii="Times New Roman" w:eastAsia="微軟正黑體" w:hAnsi="Times New Roman"/>
                <w:color w:val="000000"/>
              </w:rPr>
              <w:t>身分證字號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1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jc w:val="both"/>
              <w:rPr>
                <w:rFonts w:ascii="Times New Roman" w:eastAsia="微軟正黑體" w:hAnsi="Times New Roman"/>
                <w:bCs/>
                <w:color w:val="000000"/>
              </w:rPr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共同作者：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left="-28" w:right="-26"/>
              <w:jc w:val="right"/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（簽章）</w:t>
            </w:r>
          </w:p>
        </w:tc>
        <w:tc>
          <w:tcPr>
            <w:tcW w:w="4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right="-11"/>
              <w:jc w:val="both"/>
            </w:pPr>
            <w:r>
              <w:rPr>
                <w:rFonts w:ascii="Times New Roman" w:eastAsia="微軟正黑體" w:hAnsi="Times New Roman"/>
                <w:color w:val="000000"/>
              </w:rPr>
              <w:t>身分證字號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17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jc w:val="both"/>
              <w:rPr>
                <w:rFonts w:ascii="Times New Roman" w:eastAsia="微軟正黑體" w:hAnsi="Times New Roman"/>
                <w:bCs/>
                <w:color w:val="000000"/>
              </w:rPr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共同作者：</w:t>
            </w:r>
          </w:p>
        </w:tc>
        <w:tc>
          <w:tcPr>
            <w:tcW w:w="29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left="-28" w:right="-26"/>
              <w:jc w:val="right"/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（簽章）</w:t>
            </w:r>
          </w:p>
        </w:tc>
        <w:tc>
          <w:tcPr>
            <w:tcW w:w="4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right="-11"/>
              <w:jc w:val="both"/>
            </w:pPr>
            <w:r>
              <w:rPr>
                <w:rFonts w:ascii="Times New Roman" w:eastAsia="微軟正黑體" w:hAnsi="Times New Roman"/>
                <w:color w:val="000000"/>
              </w:rPr>
              <w:t>身分證字號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9513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069D" w:rsidRDefault="00423895">
            <w:pPr>
              <w:ind w:right="-11"/>
              <w:jc w:val="center"/>
            </w:pPr>
            <w:r>
              <w:rPr>
                <w:rFonts w:ascii="Times New Roman" w:eastAsia="微軟正黑體" w:hAnsi="Times New Roman"/>
                <w:bCs/>
                <w:color w:val="000000"/>
              </w:rPr>
              <w:t>中華民國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110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年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 xml:space="preserve">      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月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 xml:space="preserve">      </w:t>
            </w:r>
            <w:r>
              <w:rPr>
                <w:rFonts w:ascii="Times New Roman" w:eastAsia="微軟正黑體" w:hAnsi="Times New Roman"/>
                <w:bCs/>
                <w:color w:val="000000"/>
              </w:rPr>
              <w:t>日</w:t>
            </w:r>
          </w:p>
        </w:tc>
      </w:tr>
    </w:tbl>
    <w:p w:rsidR="00000000" w:rsidRDefault="00423895">
      <w:pPr>
        <w:sectPr w:rsidR="00000000">
          <w:headerReference w:type="default" r:id="rId12"/>
          <w:footerReference w:type="default" r:id="rId13"/>
          <w:pgSz w:w="11906" w:h="16838"/>
          <w:pgMar w:top="1440" w:right="1800" w:bottom="1440" w:left="1800" w:header="851" w:footer="992" w:gutter="0"/>
          <w:cols w:space="720"/>
          <w:docGrid w:type="lines" w:linePitch="576"/>
        </w:sectPr>
      </w:pPr>
    </w:p>
    <w:p w:rsidR="00B0069D" w:rsidRDefault="00423895">
      <w:pPr>
        <w:spacing w:line="400" w:lineRule="exact"/>
        <w:ind w:left="-425"/>
      </w:pPr>
      <w:r>
        <w:rPr>
          <w:rFonts w:ascii="Times New Roman" w:eastAsia="微軟正黑體" w:hAnsi="Times New Roman"/>
          <w:color w:val="262626"/>
          <w:szCs w:val="28"/>
        </w:rPr>
        <w:lastRenderedPageBreak/>
        <w:t>寄件地址：</w:t>
      </w:r>
    </w:p>
    <w:p w:rsidR="00B0069D" w:rsidRDefault="00423895">
      <w:pPr>
        <w:spacing w:line="400" w:lineRule="exact"/>
        <w:ind w:left="-425"/>
      </w:pPr>
      <w:r>
        <w:rPr>
          <w:rFonts w:ascii="Times New Roman" w:eastAsia="微軟正黑體" w:hAnsi="Times New Roman"/>
          <w:color w:val="262626"/>
          <w:szCs w:val="28"/>
        </w:rPr>
        <w:t>寄件人：</w:t>
      </w:r>
    </w:p>
    <w:p w:rsidR="00B0069D" w:rsidRDefault="00B0069D">
      <w:pPr>
        <w:ind w:left="-425"/>
        <w:rPr>
          <w:rFonts w:ascii="Times New Roman" w:eastAsia="微軟正黑體" w:hAnsi="Times New Roman"/>
          <w:color w:val="262626"/>
          <w:sz w:val="32"/>
          <w:szCs w:val="28"/>
        </w:rPr>
      </w:pPr>
    </w:p>
    <w:p w:rsidR="00B0069D" w:rsidRDefault="00423895">
      <w:pPr>
        <w:ind w:left="2126"/>
      </w:pPr>
      <w:r>
        <w:rPr>
          <w:rFonts w:ascii="Times New Roman" w:eastAsia="微軟正黑體" w:hAnsi="Times New Roman"/>
          <w:b/>
          <w:color w:val="262626"/>
          <w:sz w:val="48"/>
          <w:szCs w:val="28"/>
        </w:rPr>
        <w:t>11008</w:t>
      </w:r>
      <w:r>
        <w:rPr>
          <w:rFonts w:ascii="Times New Roman" w:eastAsia="微軟正黑體" w:hAnsi="Times New Roman"/>
          <w:b/>
          <w:color w:val="262626"/>
          <w:sz w:val="48"/>
          <w:szCs w:val="28"/>
        </w:rPr>
        <w:t>臺北市信義區市府路</w:t>
      </w:r>
      <w:r>
        <w:rPr>
          <w:rFonts w:ascii="Times New Roman" w:eastAsia="微軟正黑體" w:hAnsi="Times New Roman"/>
          <w:b/>
          <w:color w:val="262626"/>
          <w:sz w:val="48"/>
          <w:szCs w:val="28"/>
        </w:rPr>
        <w:t>1</w:t>
      </w:r>
      <w:r>
        <w:rPr>
          <w:rFonts w:ascii="Times New Roman" w:eastAsia="微軟正黑體" w:hAnsi="Times New Roman"/>
          <w:b/>
          <w:color w:val="262626"/>
          <w:sz w:val="48"/>
          <w:szCs w:val="28"/>
        </w:rPr>
        <w:t>號</w:t>
      </w:r>
    </w:p>
    <w:p w:rsidR="00B0069D" w:rsidRDefault="00B0069D"/>
    <w:p w:rsidR="00B0069D" w:rsidRDefault="00423895">
      <w:pPr>
        <w:shd w:val="clear" w:color="auto" w:fill="FFFFFF"/>
        <w:spacing w:line="800" w:lineRule="exact"/>
        <w:ind w:left="-991" w:right="-907"/>
        <w:jc w:val="center"/>
        <w:rPr>
          <w:rFonts w:ascii="微軟正黑體" w:eastAsia="微軟正黑體" w:hAnsi="微軟正黑體"/>
          <w:bCs/>
          <w:color w:val="000000"/>
          <w:sz w:val="44"/>
          <w:szCs w:val="40"/>
        </w:rPr>
      </w:pPr>
      <w:r>
        <w:rPr>
          <w:rFonts w:ascii="微軟正黑體" w:eastAsia="微軟正黑體" w:hAnsi="微軟正黑體"/>
          <w:bCs/>
          <w:color w:val="000000"/>
          <w:sz w:val="44"/>
          <w:szCs w:val="40"/>
        </w:rPr>
        <w:t>臺北市政府環境保護局</w:t>
      </w:r>
    </w:p>
    <w:p w:rsidR="00B0069D" w:rsidRDefault="00423895">
      <w:pPr>
        <w:shd w:val="clear" w:color="auto" w:fill="FFFFFF"/>
        <w:spacing w:line="800" w:lineRule="exact"/>
        <w:ind w:left="-991" w:right="-907"/>
        <w:jc w:val="center"/>
      </w:pPr>
      <w:r>
        <w:rPr>
          <w:rFonts w:ascii="微軟正黑體" w:eastAsia="微軟正黑體" w:hAnsi="微軟正黑體"/>
          <w:bCs/>
          <w:color w:val="000000"/>
          <w:sz w:val="44"/>
          <w:szCs w:val="40"/>
        </w:rPr>
        <w:t>110</w:t>
      </w:r>
      <w:r>
        <w:rPr>
          <w:rFonts w:ascii="微軟正黑體" w:eastAsia="微軟正黑體" w:hAnsi="微軟正黑體"/>
          <w:bCs/>
          <w:color w:val="000000"/>
          <w:sz w:val="44"/>
          <w:szCs w:val="40"/>
        </w:rPr>
        <w:t>年度臺北繪童話</w:t>
      </w:r>
      <w:r>
        <w:rPr>
          <w:rFonts w:ascii="微軟正黑體" w:eastAsia="微軟正黑體" w:hAnsi="微軟正黑體"/>
          <w:bCs/>
          <w:color w:val="000000"/>
          <w:sz w:val="44"/>
          <w:szCs w:val="40"/>
        </w:rPr>
        <w:t xml:space="preserve"> </w:t>
      </w:r>
      <w:r>
        <w:rPr>
          <w:rFonts w:ascii="微軟正黑體" w:eastAsia="微軟正黑體" w:hAnsi="微軟正黑體"/>
          <w:bCs/>
          <w:color w:val="000000"/>
          <w:sz w:val="44"/>
          <w:szCs w:val="40"/>
        </w:rPr>
        <w:t>環境教育繪本徵選小組收</w:t>
      </w:r>
    </w:p>
    <w:p w:rsidR="00B0069D" w:rsidRDefault="00423895">
      <w:pPr>
        <w:shd w:val="clear" w:color="auto" w:fill="FFFFFF"/>
        <w:spacing w:line="600" w:lineRule="exact"/>
        <w:ind w:right="2474"/>
        <w:jc w:val="right"/>
      </w:pPr>
      <w:r>
        <w:rPr>
          <w:rFonts w:ascii="微軟正黑體" w:eastAsia="微軟正黑體" w:hAnsi="微軟正黑體"/>
          <w:bCs/>
          <w:color w:val="000000"/>
          <w:sz w:val="32"/>
          <w:szCs w:val="40"/>
        </w:rPr>
        <w:lastRenderedPageBreak/>
        <w:t xml:space="preserve"> </w:t>
      </w:r>
      <w:r>
        <w:rPr>
          <w:rFonts w:ascii="微軟正黑體" w:eastAsia="微軟正黑體" w:hAnsi="微軟正黑體"/>
          <w:bCs/>
          <w:color w:val="000000"/>
          <w:sz w:val="32"/>
          <w:szCs w:val="40"/>
        </w:rPr>
        <w:t>（</w:t>
      </w:r>
      <w:r>
        <w:rPr>
          <w:rFonts w:ascii="微軟正黑體" w:eastAsia="微軟正黑體" w:hAnsi="微軟正黑體"/>
          <w:color w:val="000000"/>
          <w:sz w:val="32"/>
          <w:szCs w:val="40"/>
        </w:rPr>
        <w:t xml:space="preserve">02-27208889 </w:t>
      </w:r>
      <w:r>
        <w:rPr>
          <w:rFonts w:ascii="微軟正黑體" w:eastAsia="微軟正黑體" w:hAnsi="微軟正黑體"/>
          <w:color w:val="000000"/>
          <w:sz w:val="32"/>
          <w:szCs w:val="40"/>
        </w:rPr>
        <w:t>分機</w:t>
      </w:r>
      <w:r>
        <w:rPr>
          <w:rFonts w:ascii="微軟正黑體" w:eastAsia="微軟正黑體" w:hAnsi="微軟正黑體"/>
          <w:color w:val="000000"/>
          <w:sz w:val="32"/>
          <w:szCs w:val="40"/>
        </w:rPr>
        <w:t>7234</w:t>
      </w:r>
      <w:r>
        <w:rPr>
          <w:rFonts w:ascii="微軟正黑體" w:eastAsia="微軟正黑體" w:hAnsi="微軟正黑體"/>
          <w:color w:val="000000"/>
          <w:sz w:val="32"/>
          <w:szCs w:val="40"/>
        </w:rPr>
        <w:t>）</w:t>
      </w:r>
    </w:p>
    <w:p w:rsidR="00B0069D" w:rsidRDefault="00423895">
      <w:pPr>
        <w:ind w:left="-624"/>
      </w:pPr>
      <w:r>
        <w:rPr>
          <w:rFonts w:ascii="Times New Roman" w:eastAsia="微軟正黑體" w:hAnsi="Times New Roman"/>
          <w:b/>
          <w:color w:val="262626"/>
          <w:sz w:val="32"/>
          <w:szCs w:val="28"/>
        </w:rPr>
        <w:t>投件資料</w:t>
      </w:r>
    </w:p>
    <w:tbl>
      <w:tblPr>
        <w:tblW w:w="14775" w:type="dxa"/>
        <w:tblInd w:w="-60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75"/>
      </w:tblGrid>
      <w:tr w:rsidR="00B0069D">
        <w:tblPrEx>
          <w:tblCellMar>
            <w:top w:w="0" w:type="dxa"/>
            <w:bottom w:w="0" w:type="dxa"/>
          </w:tblCellMar>
        </w:tblPrEx>
        <w:tc>
          <w:tcPr>
            <w:tcW w:w="147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069D" w:rsidRDefault="00423895">
            <w:r>
              <w:rPr>
                <w:rFonts w:ascii="Times New Roman" w:eastAsia="微軟正黑體" w:hAnsi="Times New Roman"/>
                <w:color w:val="262626"/>
                <w:sz w:val="40"/>
                <w:szCs w:val="28"/>
              </w:rPr>
              <w:t>□</w:t>
            </w:r>
            <w:r>
              <w:rPr>
                <w:rFonts w:ascii="Times New Roman" w:eastAsia="微軟正黑體" w:hAnsi="Times New Roman"/>
                <w:color w:val="262626"/>
              </w:rPr>
              <w:t>參賽報名表（附件一）</w:t>
            </w:r>
            <w:r>
              <w:rPr>
                <w:rFonts w:ascii="Times New Roman" w:eastAsia="微軟正黑體" w:hAnsi="Times New Roman"/>
                <w:color w:val="262626"/>
              </w:rPr>
              <w:t xml:space="preserve"> </w:t>
            </w:r>
            <w:r>
              <w:rPr>
                <w:rFonts w:ascii="Times New Roman" w:eastAsia="微軟正黑體" w:hAnsi="Times New Roman"/>
                <w:color w:val="262626"/>
                <w:sz w:val="40"/>
                <w:szCs w:val="28"/>
              </w:rPr>
              <w:t>□</w:t>
            </w:r>
            <w:r>
              <w:rPr>
                <w:rFonts w:ascii="Times New Roman" w:eastAsia="微軟正黑體" w:hAnsi="Times New Roman"/>
                <w:color w:val="262626"/>
              </w:rPr>
              <w:t>著作權證明、授權及參賽同意書（附件二）</w:t>
            </w:r>
            <w:r>
              <w:rPr>
                <w:rFonts w:ascii="Times New Roman" w:eastAsia="微軟正黑體" w:hAnsi="Times New Roman"/>
                <w:color w:val="262626"/>
              </w:rPr>
              <w:t xml:space="preserve"> </w:t>
            </w:r>
            <w:r>
              <w:rPr>
                <w:rFonts w:ascii="Times New Roman" w:eastAsia="微軟正黑體" w:hAnsi="Times New Roman"/>
                <w:color w:val="262626"/>
                <w:sz w:val="40"/>
                <w:szCs w:val="28"/>
              </w:rPr>
              <w:t>□</w:t>
            </w:r>
            <w:r>
              <w:rPr>
                <w:rFonts w:ascii="Times New Roman" w:eastAsia="微軟正黑體" w:hAnsi="Times New Roman"/>
                <w:color w:val="262626"/>
              </w:rPr>
              <w:t>參賽作品（裝訂成冊之彩色樣書乙份與相關檔案光碟乙份）</w:t>
            </w:r>
          </w:p>
        </w:tc>
      </w:tr>
    </w:tbl>
    <w:p w:rsidR="00000000" w:rsidRDefault="00423895">
      <w:pPr>
        <w:sectPr w:rsidR="00000000">
          <w:headerReference w:type="default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800" w:right="1440" w:bottom="1800" w:left="1440" w:header="737" w:footer="227" w:gutter="0"/>
          <w:cols w:space="720"/>
          <w:titlePg/>
          <w:docGrid w:type="lines" w:linePitch="1823"/>
        </w:sectPr>
      </w:pPr>
    </w:p>
    <w:p w:rsidR="00B0069D" w:rsidRDefault="00423895">
      <w:pPr>
        <w:spacing w:before="180" w:after="180"/>
        <w:jc w:val="center"/>
      </w:pPr>
      <w:r>
        <w:rPr>
          <w:rFonts w:ascii="Times New Roman" w:eastAsia="微軟正黑體" w:hAnsi="Times New Roman"/>
          <w:b/>
          <w:sz w:val="40"/>
          <w:szCs w:val="28"/>
        </w:rPr>
        <w:lastRenderedPageBreak/>
        <w:t>21</w:t>
      </w:r>
      <w:r>
        <w:rPr>
          <w:rFonts w:ascii="Times New Roman" w:eastAsia="微軟正黑體" w:hAnsi="Times New Roman"/>
          <w:b/>
          <w:sz w:val="40"/>
          <w:szCs w:val="28"/>
        </w:rPr>
        <w:t>處臺北市環教設施場所</w:t>
      </w:r>
    </w:p>
    <w:tbl>
      <w:tblPr>
        <w:tblW w:w="97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2"/>
        <w:gridCol w:w="2409"/>
        <w:gridCol w:w="2694"/>
        <w:gridCol w:w="2485"/>
      </w:tblGrid>
      <w:tr w:rsidR="00B0069D">
        <w:tblPrEx>
          <w:tblCellMar>
            <w:top w:w="0" w:type="dxa"/>
            <w:bottom w:w="0" w:type="dxa"/>
          </w:tblCellMar>
        </w:tblPrEx>
        <w:trPr>
          <w:trHeight w:val="20"/>
          <w:tblHeader/>
          <w:jc w:val="center"/>
        </w:trPr>
        <w:tc>
          <w:tcPr>
            <w:tcW w:w="212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center"/>
              <w:rPr>
                <w:rFonts w:ascii="Times New Roman" w:eastAsia="微軟正黑體" w:hAnsi="Times New Roman"/>
                <w:b/>
                <w:color w:val="000000"/>
                <w:sz w:val="22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2"/>
                <w:szCs w:val="20"/>
              </w:rPr>
              <w:t>轉程捷運站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center"/>
              <w:rPr>
                <w:rFonts w:ascii="Times New Roman" w:eastAsia="微軟正黑體" w:hAnsi="Times New Roman"/>
                <w:b/>
                <w:color w:val="000000"/>
                <w:sz w:val="22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2"/>
                <w:szCs w:val="20"/>
              </w:rPr>
              <w:t>設施場所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center"/>
              <w:rPr>
                <w:rFonts w:ascii="Times New Roman" w:eastAsia="微軟正黑體" w:hAnsi="Times New Roman"/>
                <w:b/>
                <w:color w:val="000000"/>
                <w:sz w:val="22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2"/>
                <w:szCs w:val="20"/>
              </w:rPr>
              <w:t>地址</w:t>
            </w:r>
          </w:p>
        </w:tc>
        <w:tc>
          <w:tcPr>
            <w:tcW w:w="24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center"/>
              <w:rPr>
                <w:rFonts w:ascii="Times New Roman" w:eastAsia="微軟正黑體" w:hAnsi="Times New Roman"/>
                <w:b/>
                <w:color w:val="000000"/>
                <w:sz w:val="22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2"/>
                <w:szCs w:val="20"/>
              </w:rPr>
              <w:t>開放時間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971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sz w:val="20"/>
                <w:szCs w:val="20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Times New Roman" w:eastAsia="微軟正黑體" w:hAnsi="Times New Roman"/>
                <w:b/>
                <w:sz w:val="20"/>
                <w:szCs w:val="20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BL-</w:t>
            </w:r>
            <w:r>
              <w:rPr>
                <w:rFonts w:ascii="Times New Roman" w:eastAsia="微軟正黑體" w:hAnsi="Times New Roman"/>
                <w:b/>
                <w:sz w:val="20"/>
                <w:szCs w:val="20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板南線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</w:pPr>
            <w:r>
              <w:rPr>
                <w:rFonts w:ascii="Times New Roman" w:eastAsia="微軟正黑體" w:hAnsi="Times New Roman"/>
                <w:b/>
                <w:color w:val="0070C0"/>
                <w:sz w:val="20"/>
                <w:szCs w:val="20"/>
              </w:rPr>
              <w:t>龍山寺站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第一銀行綠色金融教育館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臺北市萬華區康定路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87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3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樓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週一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~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週五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09:00~12:00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；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13:30~17:00(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國定假日除外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)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971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sz w:val="20"/>
                <w:szCs w:val="20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Times New Roman" w:eastAsia="微軟正黑體" w:hAnsi="Times New Roman"/>
                <w:b/>
                <w:sz w:val="20"/>
                <w:szCs w:val="20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G-</w:t>
            </w:r>
            <w:r>
              <w:rPr>
                <w:rFonts w:ascii="Times New Roman" w:eastAsia="微軟正黑體" w:hAnsi="Times New Roman"/>
                <w:b/>
                <w:sz w:val="20"/>
                <w:szCs w:val="20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松山新店線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76923C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76923C"/>
                <w:sz w:val="20"/>
                <w:szCs w:val="20"/>
              </w:rPr>
              <w:t>公館站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臺大農場農藝分場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臺北市大安區基隆路四段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42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巷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5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預約申請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454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B0069D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臺大農場園藝分場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臺北市大安區芳蘭路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51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預約申請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B0069D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76923C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臺北自來水園區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臺北市中正區思源街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1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夏日期間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(7/1~8/31) 09:00~20:00</w:t>
            </w:r>
          </w:p>
          <w:p w:rsidR="00B0069D" w:rsidRDefault="00423895">
            <w:pPr>
              <w:widowControl/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非夏日期間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09:00~18:00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售票至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17:00</w:t>
            </w:r>
          </w:p>
          <w:p w:rsidR="00B0069D" w:rsidRDefault="00423895">
            <w:pPr>
              <w:widowControl/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每週一休園、週一適逢連續假日則照常營業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76923C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76923C"/>
                <w:sz w:val="20"/>
                <w:szCs w:val="20"/>
              </w:rPr>
              <w:t>新店站</w:t>
            </w:r>
          </w:p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76923C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color w:val="76923C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76923C"/>
                <w:sz w:val="20"/>
                <w:szCs w:val="20"/>
              </w:rPr>
              <w:t>轉乘</w:t>
            </w:r>
            <w:r>
              <w:rPr>
                <w:rFonts w:ascii="Times New Roman" w:eastAsia="微軟正黑體" w:hAnsi="Times New Roman"/>
                <w:color w:val="76923C"/>
                <w:sz w:val="20"/>
                <w:szCs w:val="20"/>
              </w:rPr>
              <w:t>849</w:t>
            </w:r>
            <w:r>
              <w:rPr>
                <w:rFonts w:ascii="Times New Roman" w:eastAsia="微軟正黑體" w:hAnsi="Times New Roman"/>
                <w:color w:val="76923C"/>
                <w:sz w:val="20"/>
                <w:szCs w:val="20"/>
              </w:rPr>
              <w:t>路公車</w:t>
            </w:r>
            <w:r>
              <w:rPr>
                <w:rFonts w:ascii="Times New Roman" w:eastAsia="微軟正黑體" w:hAnsi="Times New Roman"/>
                <w:color w:val="76923C"/>
                <w:sz w:val="20"/>
                <w:szCs w:val="20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翡翠水庫環境學習中心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新北市新店區新烏路三段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43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限團體預約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971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98480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sz w:val="16"/>
                <w:szCs w:val="18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Times New Roman" w:eastAsia="微軟正黑體" w:hAnsi="Times New Roman"/>
                <w:b/>
                <w:sz w:val="16"/>
                <w:szCs w:val="18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BR-</w:t>
            </w:r>
            <w:r>
              <w:rPr>
                <w:rFonts w:ascii="Times New Roman" w:eastAsia="微軟正黑體" w:hAnsi="Times New Roman"/>
                <w:b/>
                <w:sz w:val="16"/>
                <w:szCs w:val="18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文湖線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100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C66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C6600"/>
                <w:sz w:val="20"/>
                <w:szCs w:val="20"/>
              </w:rPr>
              <w:t>東湖站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臺北市政府環境保護局內湖垃圾焚化廠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臺北市內湖區安康路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290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週二至週五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09:00~12:00;14:00~17:00</w:t>
            </w:r>
          </w:p>
          <w:p w:rsidR="00B0069D" w:rsidRDefault="00423895">
            <w:pPr>
              <w:widowControl/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歲修時間以及星期六、日及國定假日不開放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481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C66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C6600"/>
                <w:sz w:val="20"/>
                <w:szCs w:val="20"/>
              </w:rPr>
              <w:t>動物園站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臺北市立動物園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臺北市文山區新光路二段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30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09:00~17:00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754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B0069D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臺北市政府環境保護局木柵垃圾焚化廠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臺北市文山區木柵路五段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53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平日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09:00~12:00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；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13:30~17:00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歲修時間星期六、日及國定假日不開放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971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sz w:val="16"/>
                <w:szCs w:val="18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Times New Roman" w:eastAsia="微軟正黑體" w:hAnsi="Times New Roman"/>
                <w:b/>
                <w:sz w:val="16"/>
                <w:szCs w:val="18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R-</w:t>
            </w:r>
            <w:r>
              <w:rPr>
                <w:rFonts w:ascii="Times New Roman" w:eastAsia="微軟正黑體" w:hAnsi="Times New Roman"/>
                <w:b/>
                <w:sz w:val="16"/>
                <w:szCs w:val="18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淡水信義線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90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關渡站</w:t>
            </w:r>
          </w:p>
          <w:p w:rsidR="00B0069D" w:rsidRDefault="00423895">
            <w:pPr>
              <w:widowControl/>
              <w:spacing w:line="280" w:lineRule="exact"/>
              <w:jc w:val="both"/>
            </w:pP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轉乘紅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35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、小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23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路公車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臺北市關渡自然公園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臺北市北投區關渡路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55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平日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09:00~17:00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假日【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4-9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月】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09:00~18:00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 xml:space="preserve">　　【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10-3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月】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09:00~17:30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90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唭哩岸站</w:t>
            </w:r>
          </w:p>
          <w:p w:rsidR="00B0069D" w:rsidRDefault="00423895">
            <w:pPr>
              <w:widowControl/>
              <w:spacing w:line="280" w:lineRule="exact"/>
              <w:jc w:val="both"/>
            </w:pP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轉乘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550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路公車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臺北市政府環境保護局北投垃圾焚化廠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臺北市北投區洲美街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271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平日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09:30~11:00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；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14:00~16:00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歲修時間以及星期六、日及國定假日不開放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90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北投站</w:t>
            </w:r>
          </w:p>
          <w:p w:rsidR="00B0069D" w:rsidRDefault="00423895">
            <w:pPr>
              <w:widowControl/>
              <w:spacing w:line="280" w:lineRule="exact"/>
              <w:jc w:val="both"/>
            </w:pP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轉乘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216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、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218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、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223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、或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226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路公車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)</w:t>
            </w: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貴子坑水土保持教學園區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臺北市北投區秀山路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85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巷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89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屬於戶外型態之場域，可自由參觀，另常態性提供環境教育、解說導覽與露營區之預約服務。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907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北投站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轉乘小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9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路公車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)</w:t>
            </w:r>
            <w:r>
              <w:rPr>
                <w:rFonts w:ascii="Times New Roman" w:eastAsia="微軟正黑體" w:hAnsi="Times New Roman"/>
                <w:b/>
                <w:color w:val="C0504D"/>
                <w:sz w:val="16"/>
                <w:szCs w:val="20"/>
              </w:rPr>
              <w:t xml:space="preserve"> </w:t>
            </w:r>
          </w:p>
          <w:p w:rsidR="00B0069D" w:rsidRDefault="00423895">
            <w:pPr>
              <w:widowControl/>
              <w:spacing w:line="280" w:lineRule="exact"/>
              <w:jc w:val="both"/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石牌站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轉乘小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8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路公車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20"/>
              </w:rPr>
              <w:t>)</w:t>
            </w:r>
          </w:p>
          <w:p w:rsidR="00B0069D" w:rsidRDefault="00423895">
            <w:pPr>
              <w:widowControl/>
              <w:spacing w:line="280" w:lineRule="exact"/>
              <w:jc w:val="both"/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劍潭站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16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16"/>
              </w:rPr>
              <w:t>轉乘紅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16"/>
              </w:rPr>
              <w:t>5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16"/>
              </w:rPr>
              <w:t>再換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16"/>
              </w:rPr>
              <w:t>108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16"/>
              </w:rPr>
              <w:t>路公車</w:t>
            </w:r>
            <w:r>
              <w:rPr>
                <w:rFonts w:ascii="Times New Roman" w:eastAsia="微軟正黑體" w:hAnsi="Times New Roman"/>
                <w:color w:val="C0504D"/>
                <w:sz w:val="16"/>
                <w:szCs w:val="16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陽明山國家公園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臺北市陽明山北投區竹子湖路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1-20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08:30~16:30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500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芝山站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芝山文化生態綠園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臺北市士林區雨聲街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120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週二至週日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09:00~17:00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1798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lastRenderedPageBreak/>
              <w:t>劍潭站</w:t>
            </w:r>
          </w:p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轉乘小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18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路公車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內雙溪自然中心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臺北市士林區至善路三段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150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巷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27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藥用植物園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: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週二至週日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09:00~16:00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開放自由參加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(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農曆春節不開放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)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15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人以上團體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(2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週前提供預約導覽服務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)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大崙頭山森林步道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: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全時段開放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大崙頭山自然步道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: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全時段開放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碧溪自然步道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: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全時段開放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407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B0069D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劍潭山環境教育館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臺北市中山區通北街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143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24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小時開放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9710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sz w:val="16"/>
                <w:szCs w:val="18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Fonts w:ascii="Times New Roman" w:eastAsia="微軟正黑體" w:hAnsi="Times New Roman"/>
                <w:b/>
                <w:sz w:val="16"/>
                <w:szCs w:val="18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R-</w:t>
            </w:r>
            <w:r>
              <w:rPr>
                <w:rFonts w:ascii="Times New Roman" w:eastAsia="微軟正黑體" w:hAnsi="Times New Roman"/>
                <w:b/>
                <w:sz w:val="16"/>
                <w:szCs w:val="18"/>
                <w14:shadow w14:blurRad="50749" w14:dist="37630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淡水信義線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劍潭站</w:t>
            </w:r>
          </w:p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轉乘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41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路公車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)</w:t>
            </w:r>
          </w:p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士林站</w:t>
            </w:r>
          </w:p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轉乘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557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路公車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國立臺灣科學教育館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臺北市士林區士商路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189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週六、週日、國定假日、寒暑假：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9:00~18:00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非寒暑假之週二至週五：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9:00~17:00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圓山站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迪化污水處理廠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臺北市大同區酒泉街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235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廠區參訪需預約，預約時間為上班日，平日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09:00~17:00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，上部公園則為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24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小時開放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B0069D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臺北典藏植物園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臺北市中山區濱江街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16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週二至週日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：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00-17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：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00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(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週一休館，遇國定假日或特殊假日休館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)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臺大醫院站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國立臺灣博物館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臺北市中正區襄陽路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2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臺博館總館及土銀展示館，週二至週日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09:30~17:00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南門園區，週一至週日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6:00~22:00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展示館，週二至週日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9:30~17:00</w:t>
            </w:r>
          </w:p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(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每週一、除夕及春節初一休館，逢國定假日及連續假期均照常開館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)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中正紀念堂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中正紀念堂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臺北市中正區中山南路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21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09:00~18:00</w:t>
            </w:r>
          </w:p>
        </w:tc>
      </w:tr>
      <w:tr w:rsidR="00B0069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C0504D"/>
                <w:sz w:val="20"/>
                <w:szCs w:val="20"/>
              </w:rPr>
              <w:t>象山站</w:t>
            </w:r>
          </w:p>
          <w:p w:rsidR="00B0069D" w:rsidRDefault="00423895">
            <w:pPr>
              <w:widowControl/>
              <w:spacing w:line="280" w:lineRule="exact"/>
              <w:jc w:val="both"/>
            </w:pP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(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轉乘藍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10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、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207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、信義幹線公車</w:t>
            </w:r>
            <w:r>
              <w:rPr>
                <w:rFonts w:ascii="Times New Roman" w:eastAsia="微軟正黑體" w:hAnsi="Times New Roman"/>
                <w:color w:val="C0504D"/>
                <w:sz w:val="20"/>
                <w:szCs w:val="20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微軟正黑體" w:hAnsi="Times New Roman"/>
                <w:b/>
                <w:color w:val="000000"/>
                <w:sz w:val="20"/>
                <w:szCs w:val="20"/>
              </w:rPr>
              <w:t>松山奉天宮環境教育中心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80" w:lineRule="exact"/>
              <w:jc w:val="both"/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</w:pP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臺北市信義區福德街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221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巷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12</w:t>
            </w:r>
            <w:r>
              <w:rPr>
                <w:rFonts w:ascii="Times New Roman" w:eastAsia="微軟正黑體" w:hAnsi="Times New Roman"/>
                <w:color w:val="000000"/>
                <w:sz w:val="18"/>
                <w:szCs w:val="20"/>
              </w:rPr>
              <w:t>號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069D" w:rsidRDefault="00423895">
            <w:pPr>
              <w:widowControl/>
              <w:spacing w:line="200" w:lineRule="exact"/>
              <w:jc w:val="both"/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週二至週日</w:t>
            </w:r>
            <w:r>
              <w:rPr>
                <w:rFonts w:ascii="Times New Roman" w:eastAsia="微軟正黑體" w:hAnsi="Times New Roman"/>
                <w:color w:val="000000"/>
                <w:sz w:val="16"/>
                <w:szCs w:val="18"/>
              </w:rPr>
              <w:t>09:30~17:00</w:t>
            </w:r>
          </w:p>
        </w:tc>
      </w:tr>
    </w:tbl>
    <w:p w:rsidR="00B0069D" w:rsidRDefault="00B0069D">
      <w:pPr>
        <w:rPr>
          <w:rFonts w:ascii="Times New Roman" w:eastAsia="微軟正黑體" w:hAnsi="Times New Roman"/>
          <w:color w:val="000000"/>
          <w:sz w:val="28"/>
          <w:szCs w:val="28"/>
        </w:rPr>
      </w:pPr>
    </w:p>
    <w:p w:rsidR="00B0069D" w:rsidRDefault="00B0069D">
      <w:pPr>
        <w:spacing w:before="180" w:after="180"/>
        <w:jc w:val="center"/>
        <w:rPr>
          <w:rFonts w:ascii="Times New Roman" w:eastAsia="微軟正黑體" w:hAnsi="Times New Roman"/>
          <w:color w:val="000000"/>
          <w:sz w:val="28"/>
          <w:szCs w:val="28"/>
        </w:rPr>
      </w:pPr>
    </w:p>
    <w:sectPr w:rsidR="00B0069D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37" w:footer="227" w:gutter="0"/>
      <w:pgNumType w:start="1"/>
      <w:cols w:space="720"/>
      <w:titlePg/>
      <w:docGrid w:type="lines" w:linePitch="7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895" w:rsidRDefault="00423895">
      <w:r>
        <w:separator/>
      </w:r>
    </w:p>
  </w:endnote>
  <w:endnote w:type="continuationSeparator" w:id="0">
    <w:p w:rsidR="00423895" w:rsidRDefault="00423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e..">
    <w:charset w:val="00"/>
    <w:family w:val="swiss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charset w:val="00"/>
    <w:family w:val="modern"/>
    <w:pitch w:val="fixed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nion Pro Cond">
    <w:charset w:val="00"/>
    <w:family w:val="roman"/>
    <w:pitch w:val="variable"/>
  </w:font>
  <w:font w:name="超研澤中圓">
    <w:charset w:val="00"/>
    <w:family w:val="modern"/>
    <w:pitch w:val="fixed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6"/>
      <w:jc w:val="center"/>
    </w:pPr>
    <w:r>
      <w:rPr>
        <w:rFonts w:ascii="Times New Roman" w:hAnsi="Times New Roman"/>
        <w:lang w:val="zh-TW"/>
      </w:rPr>
      <w:fldChar w:fldCharType="begin"/>
    </w:r>
    <w:r>
      <w:rPr>
        <w:rFonts w:ascii="Times New Roman" w:hAnsi="Times New Roman"/>
        <w:lang w:val="zh-TW"/>
      </w:rPr>
      <w:instrText xml:space="preserve"> PAGE </w:instrText>
    </w:r>
    <w:r>
      <w:rPr>
        <w:rFonts w:ascii="Times New Roman" w:hAnsi="Times New Roman"/>
        <w:lang w:val="zh-TW"/>
      </w:rPr>
      <w:fldChar w:fldCharType="separate"/>
    </w:r>
    <w:r w:rsidR="00EF1674">
      <w:rPr>
        <w:rFonts w:ascii="Times New Roman" w:hAnsi="Times New Roman"/>
        <w:noProof/>
        <w:lang w:val="zh-TW"/>
      </w:rPr>
      <w:t>4</w:t>
    </w:r>
    <w:r>
      <w:rPr>
        <w:rFonts w:ascii="Times New Roman" w:hAnsi="Times New Roman"/>
        <w:lang w:val="zh-TW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6"/>
      <w:jc w:val="center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6"/>
      <w:jc w:val="center"/>
      <w:rPr>
        <w:rFonts w:ascii="Times New Roman" w:hAnsi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6"/>
      <w:jc w:val="center"/>
    </w:pPr>
    <w:r>
      <w:rPr>
        <w:rFonts w:ascii="Times New Roman" w:hAnsi="Times New Roman"/>
        <w:lang w:val="zh-TW"/>
      </w:rPr>
      <w:fldChar w:fldCharType="begin"/>
    </w:r>
    <w:r>
      <w:rPr>
        <w:rFonts w:ascii="Times New Roman" w:hAnsi="Times New Roman"/>
        <w:lang w:val="zh-TW"/>
      </w:rPr>
      <w:instrText xml:space="preserve"> PAGE </w:instrText>
    </w:r>
    <w:r>
      <w:rPr>
        <w:rFonts w:ascii="Times New Roman" w:hAnsi="Times New Roman"/>
        <w:lang w:val="zh-TW"/>
      </w:rPr>
      <w:fldChar w:fldCharType="separate"/>
    </w:r>
    <w:r w:rsidR="00EF1674">
      <w:rPr>
        <w:rFonts w:ascii="Times New Roman" w:hAnsi="Times New Roman"/>
        <w:noProof/>
        <w:lang w:val="zh-TW"/>
      </w:rPr>
      <w:t>10</w:t>
    </w:r>
    <w:r>
      <w:rPr>
        <w:rFonts w:ascii="Times New Roman" w:hAnsi="Times New Roman"/>
        <w:lang w:val="zh-TW"/>
      </w:rPr>
      <w:fldChar w:fldCharType="end"/>
    </w:r>
  </w:p>
  <w:p w:rsidR="00070EBA" w:rsidRDefault="00423895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6"/>
      <w:jc w:val="center"/>
      <w:rPr>
        <w:rFonts w:ascii="Times New Roman" w:hAnsi="Times New Roman"/>
      </w:rPr>
    </w:pPr>
  </w:p>
  <w:p w:rsidR="00070EBA" w:rsidRDefault="00423895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6"/>
      <w:jc w:val="center"/>
    </w:pPr>
    <w:r>
      <w:rPr>
        <w:rFonts w:ascii="Times New Roman" w:hAnsi="Times New Roman"/>
        <w:lang w:val="zh-TW"/>
      </w:rPr>
      <w:fldChar w:fldCharType="begin"/>
    </w:r>
    <w:r>
      <w:rPr>
        <w:rFonts w:ascii="Times New Roman" w:hAnsi="Times New Roman"/>
        <w:lang w:val="zh-TW"/>
      </w:rPr>
      <w:instrText xml:space="preserve"> PAGE </w:instrText>
    </w:r>
    <w:r>
      <w:rPr>
        <w:rFonts w:ascii="Times New Roman" w:hAnsi="Times New Roman"/>
        <w:lang w:val="zh-TW"/>
      </w:rPr>
      <w:fldChar w:fldCharType="separate"/>
    </w:r>
    <w:r w:rsidR="00EF1674">
      <w:rPr>
        <w:rFonts w:ascii="Times New Roman" w:hAnsi="Times New Roman"/>
        <w:noProof/>
        <w:lang w:val="zh-TW"/>
      </w:rPr>
      <w:t>2</w:t>
    </w:r>
    <w:r>
      <w:rPr>
        <w:rFonts w:ascii="Times New Roman" w:hAnsi="Times New Roman"/>
        <w:lang w:val="zh-TW"/>
      </w:rPr>
      <w:fldChar w:fldCharType="end"/>
    </w:r>
  </w:p>
  <w:p w:rsidR="00070EBA" w:rsidRDefault="00423895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6"/>
      <w:jc w:val="center"/>
    </w:pPr>
    <w:r>
      <w:rPr>
        <w:rFonts w:ascii="Times New Roman" w:hAnsi="Times New Roman"/>
        <w:lang w:val="zh-TW"/>
      </w:rPr>
      <w:fldChar w:fldCharType="begin"/>
    </w:r>
    <w:r>
      <w:rPr>
        <w:rFonts w:ascii="Times New Roman" w:hAnsi="Times New Roman"/>
        <w:lang w:val="zh-TW"/>
      </w:rPr>
      <w:instrText xml:space="preserve"> PAGE </w:instrText>
    </w:r>
    <w:r>
      <w:rPr>
        <w:rFonts w:ascii="Times New Roman" w:hAnsi="Times New Roman"/>
        <w:lang w:val="zh-TW"/>
      </w:rPr>
      <w:fldChar w:fldCharType="separate"/>
    </w:r>
    <w:r w:rsidR="00EF1674">
      <w:rPr>
        <w:rFonts w:ascii="Times New Roman" w:hAnsi="Times New Roman"/>
        <w:noProof/>
        <w:lang w:val="zh-TW"/>
      </w:rPr>
      <w:t>1</w:t>
    </w:r>
    <w:r>
      <w:rPr>
        <w:rFonts w:ascii="Times New Roman" w:hAnsi="Times New Roman"/>
        <w:lang w:val="zh-TW"/>
      </w:rPr>
      <w:fldChar w:fldCharType="end"/>
    </w:r>
  </w:p>
  <w:p w:rsidR="00070EBA" w:rsidRDefault="0042389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895" w:rsidRDefault="00423895">
      <w:r>
        <w:rPr>
          <w:color w:val="000000"/>
        </w:rPr>
        <w:separator/>
      </w:r>
    </w:p>
  </w:footnote>
  <w:footnote w:type="continuationSeparator" w:id="0">
    <w:p w:rsidR="00423895" w:rsidRDefault="00423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spacing w:before="120" w:after="120" w:line="480" w:lineRule="exact"/>
      <w:jc w:val="right"/>
      <w:rPr>
        <w:rFonts w:ascii="Times New Roman" w:eastAsia="微軟正黑體" w:hAnsi="Times New Roman"/>
        <w:b/>
        <w:color w:val="990033"/>
      </w:rPr>
    </w:pPr>
    <w:r>
      <w:rPr>
        <w:rFonts w:ascii="Times New Roman" w:eastAsia="微軟正黑體" w:hAnsi="Times New Roman"/>
        <w:b/>
        <w:color w:val="990033"/>
      </w:rPr>
      <w:t>臺北市政府環境保護局辦理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4"/>
      <w:rPr>
        <w:rFonts w:ascii="微軟正黑體" w:eastAsia="微軟正黑體" w:hAnsi="微軟正黑體"/>
        <w:sz w:val="24"/>
      </w:rPr>
    </w:pPr>
    <w:r>
      <w:rPr>
        <w:rFonts w:ascii="微軟正黑體" w:eastAsia="微軟正黑體" w:hAnsi="微軟正黑體"/>
        <w:sz w:val="24"/>
      </w:rPr>
      <w:t>附件</w:t>
    </w:r>
    <w:r>
      <w:rPr>
        <w:rFonts w:ascii="微軟正黑體" w:eastAsia="微軟正黑體" w:hAnsi="微軟正黑體"/>
        <w:sz w:val="24"/>
      </w:rPr>
      <w:t>1-</w:t>
    </w:r>
    <w:r>
      <w:rPr>
        <w:rFonts w:ascii="微軟正黑體" w:eastAsia="微軟正黑體" w:hAnsi="微軟正黑體"/>
        <w:sz w:val="24"/>
      </w:rPr>
      <w:t>報名表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4"/>
      <w:rPr>
        <w:rFonts w:ascii="微軟正黑體" w:eastAsia="微軟正黑體" w:hAnsi="微軟正黑體"/>
        <w:sz w:val="24"/>
      </w:rPr>
    </w:pPr>
    <w:r>
      <w:rPr>
        <w:rFonts w:ascii="微軟正黑體" w:eastAsia="微軟正黑體" w:hAnsi="微軟正黑體"/>
        <w:sz w:val="24"/>
      </w:rPr>
      <w:t>附件</w:t>
    </w:r>
    <w:r>
      <w:rPr>
        <w:rFonts w:ascii="微軟正黑體" w:eastAsia="微軟正黑體" w:hAnsi="微軟正黑體"/>
        <w:sz w:val="24"/>
      </w:rPr>
      <w:t>2-</w:t>
    </w:r>
    <w:r>
      <w:rPr>
        <w:rFonts w:ascii="微軟正黑體" w:eastAsia="微軟正黑體" w:hAnsi="微軟正黑體"/>
        <w:sz w:val="24"/>
      </w:rPr>
      <w:t>著作權證明、授權及參賽同意書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4"/>
      <w:rPr>
        <w:rFonts w:ascii="微軟正黑體" w:eastAsia="微軟正黑體" w:hAnsi="微軟正黑體"/>
        <w:sz w:val="24"/>
      </w:rPr>
    </w:pPr>
    <w:r>
      <w:rPr>
        <w:rFonts w:ascii="微軟正黑體" w:eastAsia="微軟正黑體" w:hAnsi="微軟正黑體"/>
        <w:sz w:val="24"/>
      </w:rPr>
      <w:t>附件</w:t>
    </w:r>
    <w:r>
      <w:rPr>
        <w:rFonts w:ascii="微軟正黑體" w:eastAsia="微軟正黑體" w:hAnsi="微軟正黑體"/>
        <w:sz w:val="24"/>
      </w:rPr>
      <w:t>2-</w:t>
    </w:r>
    <w:r>
      <w:rPr>
        <w:rFonts w:ascii="微軟正黑體" w:eastAsia="微軟正黑體" w:hAnsi="微軟正黑體"/>
        <w:sz w:val="24"/>
      </w:rPr>
      <w:t>著作權證明、授權及參賽同意書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4"/>
      <w:rPr>
        <w:rFonts w:ascii="微軟正黑體" w:eastAsia="微軟正黑體" w:hAnsi="微軟正黑體"/>
        <w:sz w:val="24"/>
      </w:rPr>
    </w:pPr>
    <w:r>
      <w:rPr>
        <w:rFonts w:ascii="微軟正黑體" w:eastAsia="微軟正黑體" w:hAnsi="微軟正黑體"/>
        <w:sz w:val="24"/>
      </w:rPr>
      <w:t>附件</w:t>
    </w:r>
    <w:r>
      <w:rPr>
        <w:rFonts w:ascii="微軟正黑體" w:eastAsia="微軟正黑體" w:hAnsi="微軟正黑體"/>
        <w:sz w:val="24"/>
      </w:rPr>
      <w:t>3-</w:t>
    </w:r>
    <w:r>
      <w:rPr>
        <w:rFonts w:ascii="微軟正黑體" w:eastAsia="微軟正黑體" w:hAnsi="微軟正黑體"/>
        <w:sz w:val="24"/>
      </w:rPr>
      <w:t>投件封面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4"/>
      <w:rPr>
        <w:rFonts w:ascii="微軟正黑體" w:eastAsia="微軟正黑體" w:hAnsi="微軟正黑體"/>
        <w:sz w:val="24"/>
      </w:rPr>
    </w:pPr>
    <w:r>
      <w:rPr>
        <w:rFonts w:ascii="微軟正黑體" w:eastAsia="微軟正黑體" w:hAnsi="微軟正黑體"/>
        <w:sz w:val="24"/>
      </w:rPr>
      <w:t>附件</w:t>
    </w:r>
    <w:r>
      <w:rPr>
        <w:rFonts w:ascii="微軟正黑體" w:eastAsia="微軟正黑體" w:hAnsi="微軟正黑體"/>
        <w:sz w:val="24"/>
      </w:rPr>
      <w:t>4-</w:t>
    </w:r>
    <w:r>
      <w:rPr>
        <w:rFonts w:ascii="微軟正黑體" w:eastAsia="微軟正黑體" w:hAnsi="微軟正黑體"/>
        <w:sz w:val="24"/>
      </w:rPr>
      <w:t>臺北市環教設施場所參考資料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BA" w:rsidRDefault="00423895">
    <w:pPr>
      <w:pStyle w:val="a4"/>
      <w:rPr>
        <w:rFonts w:ascii="微軟正黑體" w:eastAsia="微軟正黑體" w:hAnsi="微軟正黑體"/>
        <w:sz w:val="24"/>
      </w:rPr>
    </w:pPr>
    <w:r>
      <w:rPr>
        <w:rFonts w:ascii="微軟正黑體" w:eastAsia="微軟正黑體" w:hAnsi="微軟正黑體"/>
        <w:sz w:val="24"/>
      </w:rPr>
      <w:t>附件</w:t>
    </w:r>
    <w:r>
      <w:rPr>
        <w:rFonts w:ascii="微軟正黑體" w:eastAsia="微軟正黑體" w:hAnsi="微軟正黑體"/>
        <w:sz w:val="24"/>
      </w:rPr>
      <w:t>4-</w:t>
    </w:r>
    <w:r>
      <w:rPr>
        <w:rFonts w:ascii="微軟正黑體" w:eastAsia="微軟正黑體" w:hAnsi="微軟正黑體"/>
        <w:sz w:val="24"/>
      </w:rPr>
      <w:t>臺北市環教設施場所參考資料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B0069D"/>
    <w:rsid w:val="00423895"/>
    <w:rsid w:val="00B0069D"/>
    <w:rsid w:val="00EF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44FCB2-308D-437D-AB0F-4B75C50D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rFonts w:ascii="新細明體" w:hAnsi="新細明體"/>
      <w:kern w:val="3"/>
      <w:sz w:val="24"/>
      <w:szCs w:val="24"/>
    </w:rPr>
  </w:style>
  <w:style w:type="paragraph" w:styleId="1">
    <w:name w:val="heading 1"/>
    <w:basedOn w:val="a"/>
    <w:pPr>
      <w:widowControl/>
      <w:spacing w:before="100" w:after="100"/>
      <w:outlineLvl w:val="0"/>
    </w:pPr>
    <w:rPr>
      <w:rFonts w:cs="新細明體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rFonts w:ascii="新細明體" w:hAnsi="新細明體"/>
      <w:kern w:val="3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rFonts w:ascii="新細明體" w:hAnsi="新細明體"/>
      <w:kern w:val="3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華康細黑體e.." w:eastAsia="華康細黑體e.." w:hAnsi="華康細黑體e.." w:cs="華康細黑體e.."/>
      <w:color w:val="000000"/>
      <w:sz w:val="24"/>
      <w:szCs w:val="24"/>
    </w:rPr>
  </w:style>
  <w:style w:type="character" w:customStyle="1" w:styleId="A50">
    <w:name w:val="A5"/>
    <w:rPr>
      <w:rFonts w:cs="華康細黑體e.."/>
      <w:color w:val="000000"/>
      <w:sz w:val="21"/>
      <w:szCs w:val="21"/>
    </w:rPr>
  </w:style>
  <w:style w:type="paragraph" w:styleId="Web">
    <w:name w:val="Normal (Web)"/>
    <w:basedOn w:val="a"/>
    <w:pPr>
      <w:widowControl/>
      <w:spacing w:before="100" w:after="100"/>
    </w:pPr>
    <w:rPr>
      <w:rFonts w:cs="新細明體"/>
      <w:kern w:val="0"/>
    </w:rPr>
  </w:style>
  <w:style w:type="paragraph" w:styleId="a8">
    <w:name w:val="Balloon Text"/>
    <w:basedOn w:val="a"/>
    <w:rPr>
      <w:rFonts w:ascii="Times New Roman" w:eastAsia="標楷體" w:hAnsi="Times New Roman"/>
      <w:sz w:val="18"/>
      <w:szCs w:val="18"/>
    </w:rPr>
  </w:style>
  <w:style w:type="character" w:customStyle="1" w:styleId="a9">
    <w:name w:val="註解方塊文字 字元"/>
    <w:basedOn w:val="a0"/>
    <w:rPr>
      <w:rFonts w:ascii="Times New Roman" w:eastAsia="標楷體" w:hAnsi="Times New Roman" w:cs="Times New Roman"/>
      <w:kern w:val="3"/>
      <w:sz w:val="18"/>
      <w:szCs w:val="18"/>
    </w:rPr>
  </w:style>
  <w:style w:type="character" w:customStyle="1" w:styleId="titler1">
    <w:name w:val="title_r1"/>
    <w:rPr>
      <w:b/>
      <w:bCs/>
      <w:color w:val="990000"/>
    </w:rPr>
  </w:style>
  <w:style w:type="paragraph" w:styleId="aa">
    <w:name w:val="List Paragraph"/>
    <w:basedOn w:val="a"/>
    <w:pPr>
      <w:ind w:left="480"/>
    </w:pPr>
    <w:rPr>
      <w:rFonts w:ascii="Times New Roman" w:hAnsi="Times New Roman"/>
    </w:rPr>
  </w:style>
  <w:style w:type="character" w:styleId="ab">
    <w:name w:val="FollowedHyperlink"/>
    <w:basedOn w:val="a0"/>
    <w:rPr>
      <w:color w:val="800080"/>
      <w:u w:val="single"/>
    </w:rPr>
  </w:style>
  <w:style w:type="character" w:customStyle="1" w:styleId="apple-converted-space">
    <w:name w:val="apple-converted-space"/>
    <w:basedOn w:val="a0"/>
  </w:style>
  <w:style w:type="character" w:customStyle="1" w:styleId="arrow">
    <w:name w:val="arrow"/>
    <w:basedOn w:val="a0"/>
  </w:style>
  <w:style w:type="character" w:customStyle="1" w:styleId="10">
    <w:name w:val="標題1"/>
    <w:basedOn w:val="a0"/>
  </w:style>
  <w:style w:type="character" w:customStyle="1" w:styleId="demo2">
    <w:name w:val="demo2"/>
    <w:basedOn w:val="a0"/>
    <w:rPr>
      <w:rFonts w:ascii="Arial" w:hAnsi="Arial" w:cs="Arial"/>
      <w:color w:val="333333"/>
      <w:sz w:val="20"/>
      <w:szCs w:val="20"/>
    </w:rPr>
  </w:style>
  <w:style w:type="character" w:customStyle="1" w:styleId="content1">
    <w:name w:val="content1"/>
    <w:basedOn w:val="a0"/>
    <w:rPr>
      <w:rFonts w:ascii="Arial" w:hAnsi="Arial" w:cs="Arial"/>
      <w:color w:val="555555"/>
      <w:sz w:val="20"/>
      <w:szCs w:val="20"/>
    </w:rPr>
  </w:style>
  <w:style w:type="character" w:styleId="ac">
    <w:name w:val="Emphasis"/>
    <w:basedOn w:val="a0"/>
    <w:rPr>
      <w:b w:val="0"/>
      <w:bCs w:val="0"/>
      <w:i w:val="0"/>
      <w:iCs w:val="0"/>
      <w:color w:val="DD4B39"/>
    </w:rPr>
  </w:style>
  <w:style w:type="character" w:customStyle="1" w:styleId="titlename1">
    <w:name w:val="titlename1"/>
    <w:basedOn w:val="a0"/>
    <w:rPr>
      <w:b/>
      <w:bCs/>
      <w:color w:val="D87D7D"/>
      <w:sz w:val="23"/>
      <w:szCs w:val="23"/>
    </w:rPr>
  </w:style>
  <w:style w:type="character" w:customStyle="1" w:styleId="green2">
    <w:name w:val="green2"/>
    <w:basedOn w:val="a0"/>
  </w:style>
  <w:style w:type="character" w:customStyle="1" w:styleId="st1">
    <w:name w:val="st1"/>
    <w:basedOn w:val="a0"/>
  </w:style>
  <w:style w:type="character" w:customStyle="1" w:styleId="11">
    <w:name w:val="標題 1 字元"/>
    <w:basedOn w:val="a0"/>
    <w:rPr>
      <w:rFonts w:ascii="新細明體" w:hAnsi="新細明體" w:cs="新細明體"/>
      <w:b/>
      <w:bCs/>
      <w:kern w:val="3"/>
      <w:sz w:val="48"/>
      <w:szCs w:val="48"/>
    </w:rPr>
  </w:style>
  <w:style w:type="paragraph" w:customStyle="1" w:styleId="111">
    <w:name w:val="1.1.1一內文"/>
    <w:basedOn w:val="ad"/>
    <w:pPr>
      <w:snapToGrid w:val="0"/>
      <w:spacing w:line="500" w:lineRule="atLeast"/>
      <w:ind w:left="1560" w:firstLine="601"/>
      <w:jc w:val="both"/>
    </w:pPr>
    <w:rPr>
      <w:rFonts w:ascii="Times New Roman" w:eastAsia="華康中楷體" w:hAnsi="Times New Roman"/>
      <w:sz w:val="28"/>
      <w:szCs w:val="20"/>
    </w:rPr>
  </w:style>
  <w:style w:type="paragraph" w:customStyle="1" w:styleId="Ftis">
    <w:name w:val="~Ftis_表頭"/>
    <w:basedOn w:val="a"/>
    <w:pPr>
      <w:ind w:left="-1080" w:firstLine="1079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Ftis0">
    <w:name w:val="~Ftis_表頭 字元"/>
    <w:rPr>
      <w:rFonts w:eastAsia="Times New Roman"/>
      <w:b/>
      <w:kern w:val="3"/>
      <w:sz w:val="28"/>
    </w:rPr>
  </w:style>
  <w:style w:type="character" w:customStyle="1" w:styleId="1110">
    <w:name w:val="1.1.1一內文 字元"/>
    <w:rPr>
      <w:rFonts w:eastAsia="華康中楷體"/>
      <w:kern w:val="3"/>
      <w:sz w:val="28"/>
    </w:rPr>
  </w:style>
  <w:style w:type="paragraph" w:styleId="ad">
    <w:name w:val="Body Text Indent"/>
    <w:basedOn w:val="a"/>
    <w:pPr>
      <w:spacing w:after="120"/>
      <w:ind w:left="480"/>
    </w:pPr>
  </w:style>
  <w:style w:type="character" w:customStyle="1" w:styleId="ae">
    <w:name w:val="本文縮排 字元"/>
    <w:basedOn w:val="a0"/>
    <w:rPr>
      <w:rFonts w:ascii="新細明體" w:hAnsi="新細明體"/>
      <w:kern w:val="3"/>
      <w:sz w:val="24"/>
      <w:szCs w:val="24"/>
    </w:rPr>
  </w:style>
  <w:style w:type="paragraph" w:styleId="af">
    <w:name w:val="Body Text"/>
    <w:basedOn w:val="a"/>
    <w:pPr>
      <w:spacing w:after="120"/>
    </w:pPr>
  </w:style>
  <w:style w:type="character" w:customStyle="1" w:styleId="af0">
    <w:name w:val="本文 字元"/>
    <w:basedOn w:val="a0"/>
    <w:rPr>
      <w:rFonts w:ascii="新細明體" w:hAnsi="新細明體"/>
      <w:kern w:val="3"/>
      <w:sz w:val="24"/>
      <w:szCs w:val="24"/>
    </w:rPr>
  </w:style>
  <w:style w:type="character" w:customStyle="1" w:styleId="af1">
    <w:name w:val="清單段落 字元"/>
    <w:rPr>
      <w:kern w:val="3"/>
      <w:sz w:val="24"/>
      <w:szCs w:val="24"/>
    </w:rPr>
  </w:style>
  <w:style w:type="paragraph" w:styleId="af2">
    <w:name w:val="Plain Text"/>
    <w:basedOn w:val="a"/>
    <w:rPr>
      <w:rFonts w:ascii="細明體" w:eastAsia="細明體" w:hAnsi="細明體"/>
      <w:szCs w:val="20"/>
    </w:rPr>
  </w:style>
  <w:style w:type="character" w:customStyle="1" w:styleId="af3">
    <w:name w:val="純文字 字元"/>
    <w:basedOn w:val="a0"/>
    <w:rPr>
      <w:rFonts w:ascii="細明體" w:eastAsia="細明體" w:hAnsi="細明體"/>
      <w:kern w:val="3"/>
      <w:sz w:val="24"/>
    </w:rPr>
  </w:style>
  <w:style w:type="character" w:customStyle="1" w:styleId="110">
    <w:name w:val="1.1內文 字元"/>
    <w:rPr>
      <w:rFonts w:eastAsia="華康中楷體"/>
      <w:kern w:val="3"/>
      <w:sz w:val="28"/>
    </w:rPr>
  </w:style>
  <w:style w:type="paragraph" w:customStyle="1" w:styleId="112">
    <w:name w:val="1.1內文"/>
    <w:basedOn w:val="a"/>
    <w:pPr>
      <w:snapToGrid w:val="0"/>
      <w:spacing w:after="120" w:line="500" w:lineRule="atLeast"/>
      <w:ind w:left="490" w:firstLine="546"/>
      <w:jc w:val="both"/>
    </w:pPr>
    <w:rPr>
      <w:rFonts w:ascii="Times New Roman" w:eastAsia="華康中楷體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906</Words>
  <Characters>5169</Characters>
  <Application>Microsoft Office Word</Application>
  <DocSecurity>0</DocSecurity>
  <Lines>43</Lines>
  <Paragraphs>12</Paragraphs>
  <ScaleCrop>false</ScaleCrop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臺東縣100年度國中小環境創意教學工作坊實施計畫</dc:title>
  <dc:creator>user</dc:creator>
  <cp:lastModifiedBy>呂欣潔</cp:lastModifiedBy>
  <cp:revision>2</cp:revision>
  <cp:lastPrinted>2021-04-21T05:48:00Z</cp:lastPrinted>
  <dcterms:created xsi:type="dcterms:W3CDTF">2021-05-05T07:37:00Z</dcterms:created>
  <dcterms:modified xsi:type="dcterms:W3CDTF">2021-05-05T07:37:00Z</dcterms:modified>
</cp:coreProperties>
</file>