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ADA" w:rsidRPr="000D6B98" w:rsidRDefault="00355ADA" w:rsidP="004472FE">
      <w:pPr>
        <w:autoSpaceDE w:val="0"/>
        <w:autoSpaceDN w:val="0"/>
        <w:adjustRightInd w:val="0"/>
        <w:ind w:left="-14"/>
        <w:jc w:val="distribute"/>
        <w:rPr>
          <w:rFonts w:eastAsia="標楷體"/>
          <w:b/>
          <w:kern w:val="0"/>
          <w:sz w:val="32"/>
          <w:szCs w:val="32"/>
        </w:rPr>
      </w:pPr>
      <w:r w:rsidRPr="000D6B98">
        <w:rPr>
          <w:rFonts w:eastAsia="標楷體"/>
          <w:b/>
          <w:sz w:val="32"/>
          <w:szCs w:val="32"/>
        </w:rPr>
        <w:t>臺北市</w:t>
      </w:r>
      <w:r w:rsidR="00B6649B">
        <w:rPr>
          <w:rFonts w:eastAsia="標楷體" w:hint="eastAsia"/>
          <w:b/>
          <w:sz w:val="32"/>
          <w:szCs w:val="32"/>
        </w:rPr>
        <w:t>10</w:t>
      </w:r>
      <w:r w:rsidR="00877906">
        <w:rPr>
          <w:rFonts w:eastAsia="標楷體" w:hint="eastAsia"/>
          <w:b/>
          <w:sz w:val="32"/>
          <w:szCs w:val="32"/>
        </w:rPr>
        <w:t>8</w:t>
      </w:r>
      <w:r w:rsidRPr="000D6B98">
        <w:rPr>
          <w:rFonts w:eastAsia="標楷體"/>
          <w:b/>
          <w:sz w:val="32"/>
          <w:szCs w:val="32"/>
        </w:rPr>
        <w:t>年度區域性資賦優異教育方案實施計劃</w:t>
      </w:r>
    </w:p>
    <w:p w:rsidR="00355ADA" w:rsidRPr="000D6B98" w:rsidRDefault="00355ADA" w:rsidP="004472FE">
      <w:pPr>
        <w:snapToGrid w:val="0"/>
        <w:jc w:val="both"/>
        <w:rPr>
          <w:rFonts w:eastAsia="標楷體"/>
          <w:b/>
          <w:sz w:val="16"/>
          <w:szCs w:val="16"/>
        </w:rPr>
      </w:pPr>
    </w:p>
    <w:p w:rsidR="00877906" w:rsidRDefault="00877906" w:rsidP="004472FE">
      <w:pPr>
        <w:snapToGrid w:val="0"/>
        <w:jc w:val="both"/>
        <w:rPr>
          <w:rFonts w:ascii="標楷體" w:eastAsia="標楷體" w:hAnsi="標楷體"/>
          <w:b/>
          <w:sz w:val="28"/>
          <w:szCs w:val="28"/>
        </w:rPr>
      </w:pPr>
    </w:p>
    <w:p w:rsidR="00355ADA" w:rsidRPr="00382E50" w:rsidRDefault="00877906" w:rsidP="004472FE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4507865</wp:posOffset>
            </wp:positionH>
            <wp:positionV relativeFrom="paragraph">
              <wp:posOffset>135255</wp:posOffset>
            </wp:positionV>
            <wp:extent cx="1790700" cy="1520190"/>
            <wp:effectExtent l="171450" t="152400" r="152400" b="156210"/>
            <wp:wrapThrough wrapText="bothSides">
              <wp:wrapPolygon edited="0">
                <wp:start x="-1149" y="-2165"/>
                <wp:lineTo x="-2068" y="-1624"/>
                <wp:lineTo x="-2068" y="18406"/>
                <wp:lineTo x="1838" y="23008"/>
                <wp:lineTo x="2068" y="23549"/>
                <wp:lineTo x="22289" y="23549"/>
                <wp:lineTo x="23209" y="20301"/>
                <wp:lineTo x="22979" y="2436"/>
                <wp:lineTo x="18843" y="-2165"/>
                <wp:lineTo x="-1149" y="-2165"/>
              </wp:wrapPolygon>
            </wp:wrapThrough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牛頓先生來辦桌LOGO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52019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ADA" w:rsidRPr="00382E50">
        <w:rPr>
          <w:rFonts w:ascii="標楷體" w:eastAsia="標楷體" w:hAnsi="標楷體"/>
          <w:b/>
          <w:sz w:val="28"/>
          <w:szCs w:val="28"/>
        </w:rPr>
        <w:t>壹、方案名稱：</w:t>
      </w:r>
      <w:r>
        <w:rPr>
          <w:rFonts w:ascii="標楷體" w:eastAsia="標楷體" w:hAnsi="標楷體" w:hint="eastAsia"/>
          <w:b/>
          <w:sz w:val="28"/>
          <w:szCs w:val="28"/>
        </w:rPr>
        <w:t xml:space="preserve">牛頓先生來辦桌   </w:t>
      </w:r>
    </w:p>
    <w:p w:rsidR="00355ADA" w:rsidRPr="00877906" w:rsidRDefault="00355ADA" w:rsidP="004472FE">
      <w:pPr>
        <w:ind w:left="561" w:hangingChars="200" w:hanging="561"/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貳、實施</w:t>
      </w:r>
      <w:r w:rsidRPr="00877906">
        <w:rPr>
          <w:rFonts w:ascii="標楷體" w:eastAsia="標楷體" w:hAnsi="標楷體"/>
          <w:b/>
          <w:sz w:val="28"/>
          <w:szCs w:val="28"/>
        </w:rPr>
        <w:t>目的：</w:t>
      </w:r>
    </w:p>
    <w:p w:rsidR="00382E50" w:rsidRPr="00877906" w:rsidRDefault="00382E50" w:rsidP="004472FE">
      <w:pPr>
        <w:numPr>
          <w:ilvl w:val="0"/>
          <w:numId w:val="2"/>
        </w:numPr>
        <w:jc w:val="both"/>
        <w:rPr>
          <w:rFonts w:ascii="標楷體" w:eastAsia="標楷體" w:hAnsi="標楷體"/>
          <w:szCs w:val="28"/>
        </w:rPr>
        <w:sectPr w:rsidR="00382E50" w:rsidRPr="00877906" w:rsidSect="00265C30">
          <w:pgSz w:w="11906" w:h="16838"/>
          <w:pgMar w:top="709" w:right="851" w:bottom="709" w:left="851" w:header="851" w:footer="992" w:gutter="0"/>
          <w:cols w:space="425"/>
          <w:docGrid w:type="lines" w:linePitch="360"/>
        </w:sectPr>
      </w:pPr>
    </w:p>
    <w:p w:rsidR="00877906" w:rsidRPr="00877906" w:rsidRDefault="00877906" w:rsidP="00877906">
      <w:pPr>
        <w:pStyle w:val="a9"/>
        <w:numPr>
          <w:ilvl w:val="0"/>
          <w:numId w:val="2"/>
        </w:numPr>
        <w:snapToGrid w:val="0"/>
        <w:spacing w:line="360" w:lineRule="exact"/>
        <w:ind w:leftChars="0"/>
        <w:jc w:val="both"/>
        <w:rPr>
          <w:rFonts w:ascii="標楷體" w:eastAsia="標楷體" w:hAnsi="標楷體"/>
          <w:szCs w:val="28"/>
        </w:rPr>
      </w:pPr>
      <w:r w:rsidRPr="00877906">
        <w:rPr>
          <w:rFonts w:ascii="標楷體" w:eastAsia="標楷體" w:hAnsi="標楷體" w:hint="eastAsia"/>
          <w:szCs w:val="28"/>
        </w:rPr>
        <w:t>運</w:t>
      </w:r>
      <w:r w:rsidRPr="00877906">
        <w:rPr>
          <w:rFonts w:ascii="標楷體" w:eastAsia="標楷體" w:hAnsi="標楷體"/>
          <w:szCs w:val="28"/>
        </w:rPr>
        <w:t>用</w:t>
      </w:r>
      <w:r w:rsidRPr="00877906">
        <w:rPr>
          <w:rFonts w:ascii="標楷體" w:eastAsia="標楷體" w:hAnsi="標楷體" w:hint="eastAsia"/>
          <w:szCs w:val="28"/>
        </w:rPr>
        <w:t>廚</w:t>
      </w:r>
      <w:r w:rsidRPr="00877906">
        <w:rPr>
          <w:rFonts w:ascii="標楷體" w:eastAsia="標楷體" w:hAnsi="標楷體"/>
          <w:szCs w:val="28"/>
        </w:rPr>
        <w:t>房裡常見的實驗材料，培養學生的觀察</w:t>
      </w:r>
      <w:r w:rsidRPr="00877906">
        <w:rPr>
          <w:rFonts w:ascii="標楷體" w:eastAsia="標楷體" w:hAnsi="標楷體" w:hint="eastAsia"/>
          <w:szCs w:val="28"/>
        </w:rPr>
        <w:t>能</w:t>
      </w:r>
      <w:r w:rsidRPr="00877906">
        <w:rPr>
          <w:rFonts w:ascii="標楷體" w:eastAsia="標楷體" w:hAnsi="標楷體"/>
          <w:szCs w:val="28"/>
        </w:rPr>
        <w:t>力、實驗操作能力</w:t>
      </w:r>
      <w:r w:rsidRPr="00877906">
        <w:rPr>
          <w:rFonts w:ascii="標楷體" w:eastAsia="標楷體" w:hAnsi="標楷體" w:hint="eastAsia"/>
          <w:szCs w:val="28"/>
        </w:rPr>
        <w:t>及</w:t>
      </w:r>
      <w:r w:rsidRPr="00877906">
        <w:rPr>
          <w:rFonts w:ascii="標楷體" w:eastAsia="標楷體" w:hAnsi="標楷體"/>
          <w:szCs w:val="28"/>
        </w:rPr>
        <w:t>團隊合作能力</w:t>
      </w:r>
      <w:r w:rsidRPr="00877906">
        <w:rPr>
          <w:rFonts w:ascii="標楷體" w:eastAsia="標楷體" w:hAnsi="標楷體" w:hint="eastAsia"/>
          <w:szCs w:val="28"/>
        </w:rPr>
        <w:t>，</w:t>
      </w:r>
      <w:r w:rsidRPr="00877906">
        <w:rPr>
          <w:rFonts w:ascii="標楷體" w:eastAsia="標楷體" w:hAnsi="標楷體"/>
          <w:szCs w:val="28"/>
        </w:rPr>
        <w:t>並</w:t>
      </w:r>
      <w:r w:rsidRPr="00877906">
        <w:rPr>
          <w:rFonts w:ascii="標楷體" w:eastAsia="標楷體" w:hAnsi="標楷體" w:hint="eastAsia"/>
          <w:szCs w:val="28"/>
        </w:rPr>
        <w:t>增</w:t>
      </w:r>
      <w:r w:rsidRPr="00877906">
        <w:rPr>
          <w:rFonts w:ascii="標楷體" w:eastAsia="標楷體" w:hAnsi="標楷體"/>
          <w:szCs w:val="28"/>
        </w:rPr>
        <w:t>進</w:t>
      </w:r>
      <w:r w:rsidRPr="00877906">
        <w:rPr>
          <w:rFonts w:ascii="標楷體" w:eastAsia="標楷體" w:hAnsi="標楷體" w:hint="eastAsia"/>
          <w:szCs w:val="28"/>
        </w:rPr>
        <w:t>學</w:t>
      </w:r>
      <w:r w:rsidRPr="00877906">
        <w:rPr>
          <w:rFonts w:ascii="標楷體" w:eastAsia="標楷體" w:hAnsi="標楷體"/>
          <w:szCs w:val="28"/>
        </w:rPr>
        <w:t>生的科學</w:t>
      </w:r>
      <w:r w:rsidRPr="00877906">
        <w:rPr>
          <w:rFonts w:ascii="標楷體" w:eastAsia="標楷體" w:hAnsi="標楷體" w:hint="eastAsia"/>
          <w:szCs w:val="28"/>
        </w:rPr>
        <w:t>知</w:t>
      </w:r>
      <w:r w:rsidRPr="00877906">
        <w:rPr>
          <w:rFonts w:ascii="標楷體" w:eastAsia="標楷體" w:hAnsi="標楷體"/>
          <w:szCs w:val="28"/>
        </w:rPr>
        <w:t>識。</w:t>
      </w:r>
    </w:p>
    <w:p w:rsidR="00877906" w:rsidRPr="00877906" w:rsidRDefault="00877906" w:rsidP="00877906">
      <w:pPr>
        <w:pStyle w:val="a9"/>
        <w:numPr>
          <w:ilvl w:val="0"/>
          <w:numId w:val="2"/>
        </w:numPr>
        <w:snapToGrid w:val="0"/>
        <w:spacing w:line="360" w:lineRule="exact"/>
        <w:ind w:leftChars="0"/>
        <w:jc w:val="both"/>
        <w:rPr>
          <w:rFonts w:ascii="標楷體" w:eastAsia="標楷體" w:hAnsi="標楷體"/>
          <w:szCs w:val="28"/>
        </w:rPr>
      </w:pPr>
      <w:r w:rsidRPr="00877906">
        <w:rPr>
          <w:rFonts w:ascii="標楷體" w:eastAsia="標楷體" w:hAnsi="標楷體" w:hint="eastAsia"/>
          <w:szCs w:val="28"/>
        </w:rPr>
        <w:t>透</w:t>
      </w:r>
      <w:r w:rsidRPr="00877906">
        <w:rPr>
          <w:rFonts w:ascii="標楷體" w:eastAsia="標楷體" w:hAnsi="標楷體"/>
          <w:szCs w:val="28"/>
        </w:rPr>
        <w:t>過動手做，</w:t>
      </w:r>
      <w:r w:rsidRPr="00877906">
        <w:rPr>
          <w:rFonts w:ascii="標楷體" w:eastAsia="標楷體" w:hAnsi="標楷體" w:hint="eastAsia"/>
          <w:szCs w:val="28"/>
        </w:rPr>
        <w:t>培</w:t>
      </w:r>
      <w:r w:rsidRPr="00877906">
        <w:rPr>
          <w:rFonts w:ascii="標楷體" w:eastAsia="標楷體" w:hAnsi="標楷體"/>
          <w:szCs w:val="28"/>
        </w:rPr>
        <w:t>養</w:t>
      </w:r>
      <w:r w:rsidRPr="00877906">
        <w:rPr>
          <w:rFonts w:ascii="標楷體" w:eastAsia="標楷體" w:hAnsi="標楷體" w:hint="eastAsia"/>
          <w:szCs w:val="28"/>
        </w:rPr>
        <w:t>學</w:t>
      </w:r>
      <w:r w:rsidRPr="00877906">
        <w:rPr>
          <w:rFonts w:ascii="標楷體" w:eastAsia="標楷體" w:hAnsi="標楷體"/>
          <w:szCs w:val="28"/>
        </w:rPr>
        <w:t>生</w:t>
      </w:r>
      <w:r w:rsidRPr="00877906">
        <w:rPr>
          <w:rFonts w:ascii="標楷體" w:eastAsia="標楷體" w:hAnsi="標楷體" w:hint="eastAsia"/>
          <w:szCs w:val="28"/>
        </w:rPr>
        <w:t>科</w:t>
      </w:r>
      <w:r w:rsidRPr="00877906">
        <w:rPr>
          <w:rFonts w:ascii="標楷體" w:eastAsia="標楷體" w:hAnsi="標楷體"/>
          <w:szCs w:val="28"/>
        </w:rPr>
        <w:t>學</w:t>
      </w:r>
      <w:r w:rsidRPr="00877906">
        <w:rPr>
          <w:rFonts w:ascii="標楷體" w:eastAsia="標楷體" w:hAnsi="標楷體" w:hint="eastAsia"/>
          <w:szCs w:val="28"/>
        </w:rPr>
        <w:t>思</w:t>
      </w:r>
      <w:r w:rsidRPr="00877906">
        <w:rPr>
          <w:rFonts w:ascii="標楷體" w:eastAsia="標楷體" w:hAnsi="標楷體"/>
          <w:szCs w:val="28"/>
        </w:rPr>
        <w:t>維</w:t>
      </w:r>
      <w:r w:rsidRPr="00877906">
        <w:rPr>
          <w:rFonts w:ascii="標楷體" w:eastAsia="標楷體" w:hAnsi="標楷體" w:hint="eastAsia"/>
          <w:szCs w:val="28"/>
        </w:rPr>
        <w:t>及藝</w:t>
      </w:r>
      <w:r w:rsidRPr="00877906">
        <w:rPr>
          <w:rFonts w:ascii="標楷體" w:eastAsia="標楷體" w:hAnsi="標楷體"/>
          <w:szCs w:val="28"/>
        </w:rPr>
        <w:t>術</w:t>
      </w:r>
      <w:r w:rsidRPr="00877906">
        <w:rPr>
          <w:rFonts w:ascii="標楷體" w:eastAsia="標楷體" w:hAnsi="標楷體" w:hint="eastAsia"/>
          <w:szCs w:val="28"/>
        </w:rPr>
        <w:t>創</w:t>
      </w:r>
      <w:r w:rsidRPr="00877906">
        <w:rPr>
          <w:rFonts w:ascii="標楷體" w:eastAsia="標楷體" w:hAnsi="標楷體"/>
          <w:szCs w:val="28"/>
        </w:rPr>
        <w:t>作能力。</w:t>
      </w:r>
    </w:p>
    <w:p w:rsidR="00877906" w:rsidRPr="00877906" w:rsidRDefault="00877906" w:rsidP="00877906">
      <w:pPr>
        <w:pStyle w:val="a9"/>
        <w:numPr>
          <w:ilvl w:val="0"/>
          <w:numId w:val="2"/>
        </w:numPr>
        <w:snapToGrid w:val="0"/>
        <w:spacing w:line="360" w:lineRule="exact"/>
        <w:ind w:leftChars="0"/>
        <w:jc w:val="both"/>
        <w:rPr>
          <w:rFonts w:ascii="標楷體" w:eastAsia="標楷體" w:hAnsi="標楷體"/>
          <w:szCs w:val="28"/>
        </w:rPr>
      </w:pPr>
      <w:r w:rsidRPr="00877906">
        <w:rPr>
          <w:rFonts w:ascii="標楷體" w:eastAsia="標楷體" w:hAnsi="標楷體" w:hint="eastAsia"/>
          <w:szCs w:val="28"/>
        </w:rPr>
        <w:t>藉由主</w:t>
      </w:r>
      <w:r w:rsidRPr="00877906">
        <w:rPr>
          <w:rFonts w:ascii="標楷體" w:eastAsia="標楷體" w:hAnsi="標楷體"/>
          <w:szCs w:val="28"/>
        </w:rPr>
        <w:t>題式</w:t>
      </w:r>
      <w:r w:rsidRPr="00877906">
        <w:rPr>
          <w:rFonts w:ascii="標楷體" w:eastAsia="標楷體" w:hAnsi="標楷體" w:hint="eastAsia"/>
          <w:szCs w:val="28"/>
        </w:rPr>
        <w:t>科</w:t>
      </w:r>
      <w:r w:rsidRPr="00877906">
        <w:rPr>
          <w:rFonts w:ascii="標楷體" w:eastAsia="標楷體" w:hAnsi="標楷體"/>
          <w:szCs w:val="28"/>
        </w:rPr>
        <w:t>學課程的學習，培養學生科學概念、科學方法與態度，進而</w:t>
      </w:r>
      <w:r w:rsidRPr="00877906">
        <w:rPr>
          <w:rFonts w:ascii="標楷體" w:eastAsia="標楷體" w:hAnsi="標楷體" w:hint="eastAsia"/>
          <w:szCs w:val="28"/>
        </w:rPr>
        <w:t>統整和</w:t>
      </w:r>
      <w:r w:rsidRPr="00877906">
        <w:rPr>
          <w:rFonts w:ascii="標楷體" w:eastAsia="標楷體" w:hAnsi="標楷體"/>
          <w:szCs w:val="28"/>
        </w:rPr>
        <w:t>提升科學素養。</w:t>
      </w:r>
    </w:p>
    <w:p w:rsidR="00355ADA" w:rsidRPr="00382E50" w:rsidRDefault="00355ADA" w:rsidP="004472FE">
      <w:pPr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參、辦理單位：</w:t>
      </w:r>
    </w:p>
    <w:p w:rsidR="00355ADA" w:rsidRPr="00382E50" w:rsidRDefault="00355ADA" w:rsidP="004472FE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t>一、主辦單位：臺北市政府教育局</w:t>
      </w:r>
    </w:p>
    <w:p w:rsidR="00355ADA" w:rsidRPr="00382E50" w:rsidRDefault="007F0A94" w:rsidP="004472FE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二、承辦單位：臺北市</w:t>
      </w:r>
      <w:r>
        <w:rPr>
          <w:rFonts w:ascii="標楷體" w:eastAsia="標楷體" w:hAnsi="標楷體" w:hint="eastAsia"/>
          <w:szCs w:val="28"/>
        </w:rPr>
        <w:t>信義</w:t>
      </w:r>
      <w:r>
        <w:rPr>
          <w:rFonts w:ascii="標楷體" w:eastAsia="標楷體" w:hAnsi="標楷體"/>
          <w:szCs w:val="28"/>
        </w:rPr>
        <w:t>區</w:t>
      </w:r>
      <w:r>
        <w:rPr>
          <w:rFonts w:ascii="標楷體" w:eastAsia="標楷體" w:hAnsi="標楷體" w:hint="eastAsia"/>
          <w:szCs w:val="28"/>
        </w:rPr>
        <w:t>三興</w:t>
      </w:r>
      <w:r w:rsidR="00355ADA" w:rsidRPr="00382E50">
        <w:rPr>
          <w:rFonts w:ascii="標楷體" w:eastAsia="標楷體" w:hAnsi="標楷體"/>
          <w:szCs w:val="28"/>
        </w:rPr>
        <w:t>國民小學</w:t>
      </w:r>
    </w:p>
    <w:p w:rsidR="00C32911" w:rsidRDefault="00355ADA" w:rsidP="004472FE">
      <w:pPr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肆、參加對象：</w:t>
      </w:r>
      <w:r w:rsidR="005E5030">
        <w:rPr>
          <w:rFonts w:ascii="標楷體" w:eastAsia="標楷體" w:hAnsi="標楷體" w:hint="eastAsia"/>
          <w:b/>
          <w:sz w:val="28"/>
          <w:szCs w:val="28"/>
        </w:rPr>
        <w:t>(非特殊原因，無法全程參與者，請勿報名</w:t>
      </w:r>
      <w:r w:rsidR="005E5030">
        <w:rPr>
          <w:rFonts w:ascii="標楷體" w:eastAsia="標楷體" w:hAnsi="標楷體"/>
          <w:b/>
          <w:sz w:val="28"/>
          <w:szCs w:val="28"/>
        </w:rPr>
        <w:t>)</w:t>
      </w:r>
    </w:p>
    <w:p w:rsidR="00C32911" w:rsidRPr="000D6B98" w:rsidRDefault="0035163E" w:rsidP="004472FE">
      <w:pPr>
        <w:ind w:firstLineChars="155" w:firstLine="372"/>
        <w:jc w:val="both"/>
        <w:rPr>
          <w:rFonts w:eastAsia="標楷體"/>
        </w:rPr>
      </w:pPr>
      <w:r>
        <w:rPr>
          <w:rFonts w:eastAsia="標楷體"/>
        </w:rPr>
        <w:t>臺</w:t>
      </w:r>
      <w:r w:rsidR="00877906">
        <w:rPr>
          <w:rFonts w:eastAsia="標楷體"/>
        </w:rPr>
        <w:t>北市所屬各公私立國民小學目前就讀</w:t>
      </w:r>
      <w:r w:rsidR="00877906">
        <w:rPr>
          <w:rFonts w:eastAsia="標楷體" w:hint="eastAsia"/>
        </w:rPr>
        <w:t>三</w:t>
      </w:r>
      <w:r w:rsidR="00C32911" w:rsidRPr="000D6B98">
        <w:rPr>
          <w:rFonts w:eastAsia="標楷體"/>
        </w:rPr>
        <w:t>~</w:t>
      </w:r>
      <w:r w:rsidR="00C32911" w:rsidRPr="000D6B98">
        <w:rPr>
          <w:rFonts w:eastAsia="標楷體"/>
        </w:rPr>
        <w:t>六年級學生，共</w:t>
      </w:r>
      <w:r w:rsidR="007F0A94">
        <w:rPr>
          <w:rFonts w:eastAsia="標楷體"/>
        </w:rPr>
        <w:t>3</w:t>
      </w:r>
      <w:r w:rsidR="00877906">
        <w:rPr>
          <w:rFonts w:eastAsia="標楷體" w:hint="eastAsia"/>
        </w:rPr>
        <w:t>0</w:t>
      </w:r>
      <w:r w:rsidR="00C32911" w:rsidRPr="000D6B98">
        <w:rPr>
          <w:rFonts w:eastAsia="標楷體"/>
        </w:rPr>
        <w:t>名</w:t>
      </w:r>
    </w:p>
    <w:p w:rsidR="00EE5571" w:rsidRDefault="00355ADA" w:rsidP="004472FE">
      <w:pPr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伍、辦理期程：</w:t>
      </w:r>
    </w:p>
    <w:p w:rsidR="00DF445E" w:rsidRPr="00BF71B5" w:rsidRDefault="00EE5571" w:rsidP="00BF71B5">
      <w:pPr>
        <w:adjustRightInd w:val="0"/>
        <w:snapToGrid w:val="0"/>
        <w:ind w:firstLineChars="236" w:firstLine="566"/>
        <w:jc w:val="both"/>
        <w:rPr>
          <w:rFonts w:eastAsia="標楷體"/>
        </w:rPr>
      </w:pPr>
      <w:r w:rsidRPr="00BF71B5">
        <w:rPr>
          <w:rFonts w:eastAsia="標楷體" w:hint="eastAsia"/>
        </w:rPr>
        <w:t>10</w:t>
      </w:r>
      <w:r w:rsidR="006920A8">
        <w:rPr>
          <w:rFonts w:eastAsia="標楷體" w:hint="eastAsia"/>
        </w:rPr>
        <w:t>8</w:t>
      </w:r>
      <w:r w:rsidRPr="00BF71B5">
        <w:rPr>
          <w:rFonts w:eastAsia="標楷體"/>
        </w:rPr>
        <w:t>年</w:t>
      </w:r>
      <w:r w:rsidR="00404671" w:rsidRPr="00BF71B5">
        <w:rPr>
          <w:rFonts w:eastAsia="標楷體" w:hint="eastAsia"/>
        </w:rPr>
        <w:t>7</w:t>
      </w:r>
      <w:r w:rsidRPr="00BF71B5">
        <w:rPr>
          <w:rFonts w:eastAsia="標楷體"/>
        </w:rPr>
        <w:t>月</w:t>
      </w:r>
      <w:r w:rsidR="00404671" w:rsidRPr="00BF71B5">
        <w:rPr>
          <w:rFonts w:eastAsia="標楷體" w:hint="eastAsia"/>
        </w:rPr>
        <w:t xml:space="preserve"> </w:t>
      </w:r>
      <w:r w:rsidR="00877906" w:rsidRPr="00BF71B5">
        <w:rPr>
          <w:rFonts w:eastAsia="標楷體" w:hint="eastAsia"/>
        </w:rPr>
        <w:t>8</w:t>
      </w:r>
      <w:r w:rsidR="00116DCE" w:rsidRPr="00BF71B5">
        <w:rPr>
          <w:rFonts w:eastAsia="標楷體" w:hint="eastAsia"/>
        </w:rPr>
        <w:t xml:space="preserve"> </w:t>
      </w:r>
      <w:r w:rsidR="00DD57B7" w:rsidRPr="00BF71B5">
        <w:rPr>
          <w:rFonts w:eastAsia="標楷體" w:hint="eastAsia"/>
        </w:rPr>
        <w:t>日</w:t>
      </w:r>
      <w:r w:rsidR="00DD57B7" w:rsidRPr="00BF71B5">
        <w:rPr>
          <w:rFonts w:eastAsia="標楷體" w:hint="eastAsia"/>
        </w:rPr>
        <w:t>(</w:t>
      </w:r>
      <w:r w:rsidR="00DD57B7" w:rsidRPr="00BF71B5">
        <w:rPr>
          <w:rFonts w:eastAsia="標楷體" w:hint="eastAsia"/>
        </w:rPr>
        <w:t>一</w:t>
      </w:r>
      <w:r w:rsidR="00DD57B7" w:rsidRPr="00BF71B5">
        <w:rPr>
          <w:rFonts w:eastAsia="標楷體" w:hint="eastAsia"/>
        </w:rPr>
        <w:t>)</w:t>
      </w:r>
      <w:r w:rsidR="00404671" w:rsidRPr="00BF71B5">
        <w:rPr>
          <w:rFonts w:eastAsia="標楷體" w:hint="eastAsia"/>
        </w:rPr>
        <w:t>~</w:t>
      </w:r>
      <w:r w:rsidR="00DD57B7" w:rsidRPr="00BF71B5">
        <w:rPr>
          <w:rFonts w:eastAsia="標楷體" w:hint="eastAsia"/>
        </w:rPr>
        <w:t>7</w:t>
      </w:r>
      <w:r w:rsidR="00DD57B7" w:rsidRPr="00BF71B5">
        <w:rPr>
          <w:rFonts w:eastAsia="標楷體" w:hint="eastAsia"/>
        </w:rPr>
        <w:t>月</w:t>
      </w:r>
      <w:r w:rsidR="00116DCE" w:rsidRPr="00BF71B5">
        <w:rPr>
          <w:rFonts w:eastAsia="標楷體" w:hint="eastAsia"/>
        </w:rPr>
        <w:t xml:space="preserve"> </w:t>
      </w:r>
      <w:r w:rsidR="00877906" w:rsidRPr="00BF71B5">
        <w:rPr>
          <w:rFonts w:eastAsia="標楷體" w:hint="eastAsia"/>
        </w:rPr>
        <w:t>12</w:t>
      </w:r>
      <w:r w:rsidRPr="00BF71B5">
        <w:rPr>
          <w:rFonts w:eastAsia="標楷體"/>
        </w:rPr>
        <w:t>日</w:t>
      </w:r>
      <w:r w:rsidR="00DD57B7" w:rsidRPr="00BF71B5">
        <w:rPr>
          <w:rFonts w:eastAsia="標楷體" w:hint="eastAsia"/>
        </w:rPr>
        <w:t>(</w:t>
      </w:r>
      <w:r w:rsidR="00877906" w:rsidRPr="00BF71B5">
        <w:rPr>
          <w:rFonts w:eastAsia="標楷體" w:hint="eastAsia"/>
        </w:rPr>
        <w:t>五</w:t>
      </w:r>
      <w:r w:rsidR="00DD57B7" w:rsidRPr="00BF71B5">
        <w:rPr>
          <w:rFonts w:eastAsia="標楷體" w:hint="eastAsia"/>
        </w:rPr>
        <w:t>)</w:t>
      </w:r>
      <w:r w:rsidRPr="00BF71B5">
        <w:rPr>
          <w:rFonts w:eastAsia="標楷體"/>
        </w:rPr>
        <w:t>，共</w:t>
      </w:r>
      <w:r w:rsidR="00877906" w:rsidRPr="00BF71B5">
        <w:rPr>
          <w:rFonts w:eastAsia="標楷體" w:hint="eastAsia"/>
        </w:rPr>
        <w:t>5</w:t>
      </w:r>
      <w:r w:rsidRPr="00BF71B5">
        <w:rPr>
          <w:rFonts w:eastAsia="標楷體"/>
        </w:rPr>
        <w:t>日</w:t>
      </w:r>
      <w:r w:rsidR="00877906" w:rsidRPr="00BF71B5">
        <w:rPr>
          <w:rFonts w:eastAsia="華康行楷體W5" w:hint="eastAsia"/>
        </w:rPr>
        <w:t>。</w:t>
      </w:r>
    </w:p>
    <w:p w:rsidR="00BF71B5" w:rsidRDefault="00877906" w:rsidP="00877906">
      <w:pPr>
        <w:pStyle w:val="a9"/>
        <w:numPr>
          <w:ilvl w:val="0"/>
          <w:numId w:val="27"/>
        </w:numPr>
        <w:adjustRightInd w:val="0"/>
        <w:snapToGrid w:val="0"/>
        <w:spacing w:line="280" w:lineRule="exact"/>
        <w:ind w:leftChars="0"/>
        <w:jc w:val="both"/>
        <w:rPr>
          <w:rFonts w:eastAsia="標楷體"/>
        </w:rPr>
      </w:pPr>
      <w:r w:rsidRPr="00BF71B5">
        <w:rPr>
          <w:rFonts w:eastAsia="標楷體" w:hint="eastAsia"/>
        </w:rPr>
        <w:t>7/8-7/11</w:t>
      </w:r>
      <w:r w:rsidRPr="00BF71B5">
        <w:rPr>
          <w:rFonts w:eastAsia="標楷體"/>
        </w:rPr>
        <w:t>，上午</w:t>
      </w:r>
      <w:r w:rsidRPr="00BF71B5">
        <w:rPr>
          <w:rFonts w:eastAsia="標楷體"/>
        </w:rPr>
        <w:t>0</w:t>
      </w:r>
      <w:r w:rsidRPr="00BF71B5">
        <w:rPr>
          <w:rFonts w:eastAsia="標楷體" w:hint="eastAsia"/>
        </w:rPr>
        <w:t>8</w:t>
      </w:r>
      <w:r w:rsidRPr="00BF71B5">
        <w:rPr>
          <w:rFonts w:eastAsia="標楷體" w:hint="eastAsia"/>
        </w:rPr>
        <w:t>：</w:t>
      </w:r>
      <w:r w:rsidRPr="00BF71B5">
        <w:rPr>
          <w:rFonts w:eastAsia="標楷體" w:hint="eastAsia"/>
        </w:rPr>
        <w:t>3</w:t>
      </w:r>
      <w:r w:rsidRPr="00BF71B5">
        <w:rPr>
          <w:rFonts w:eastAsia="標楷體"/>
        </w:rPr>
        <w:t>0</w:t>
      </w:r>
      <w:r w:rsidRPr="00BF71B5">
        <w:rPr>
          <w:rFonts w:eastAsia="標楷體" w:hint="eastAsia"/>
        </w:rPr>
        <w:t>～</w:t>
      </w:r>
      <w:r w:rsidRPr="00BF71B5">
        <w:rPr>
          <w:rFonts w:eastAsia="標楷體"/>
        </w:rPr>
        <w:t>12</w:t>
      </w:r>
      <w:r w:rsidRPr="00BF71B5">
        <w:rPr>
          <w:rFonts w:eastAsia="標楷體" w:hint="eastAsia"/>
        </w:rPr>
        <w:t>：</w:t>
      </w:r>
      <w:r w:rsidRPr="00BF71B5">
        <w:rPr>
          <w:rFonts w:eastAsia="標楷體" w:hint="eastAsia"/>
        </w:rPr>
        <w:t>3</w:t>
      </w:r>
      <w:r w:rsidRPr="00BF71B5">
        <w:rPr>
          <w:rFonts w:eastAsia="標楷體"/>
        </w:rPr>
        <w:t>0</w:t>
      </w:r>
      <w:r w:rsidRPr="00BF71B5">
        <w:rPr>
          <w:rFonts w:eastAsia="標楷體"/>
        </w:rPr>
        <w:t>；下午</w:t>
      </w:r>
      <w:r w:rsidRPr="00BF71B5">
        <w:rPr>
          <w:rFonts w:eastAsia="標楷體"/>
        </w:rPr>
        <w:t>13</w:t>
      </w:r>
      <w:r w:rsidRPr="00BF71B5">
        <w:rPr>
          <w:rFonts w:eastAsia="標楷體" w:hint="eastAsia"/>
        </w:rPr>
        <w:t>：</w:t>
      </w:r>
      <w:r w:rsidRPr="00BF71B5">
        <w:rPr>
          <w:rFonts w:eastAsia="標楷體" w:hint="eastAsia"/>
        </w:rPr>
        <w:t>3</w:t>
      </w:r>
      <w:r w:rsidRPr="00BF71B5">
        <w:rPr>
          <w:rFonts w:eastAsia="標楷體"/>
        </w:rPr>
        <w:t>0</w:t>
      </w:r>
      <w:r w:rsidRPr="00BF71B5">
        <w:rPr>
          <w:rFonts w:eastAsia="標楷體" w:hint="eastAsia"/>
        </w:rPr>
        <w:t>～</w:t>
      </w:r>
      <w:r w:rsidRPr="00BF71B5">
        <w:rPr>
          <w:rFonts w:eastAsia="標楷體" w:hint="eastAsia"/>
        </w:rPr>
        <w:t>4</w:t>
      </w:r>
      <w:r w:rsidRPr="00BF71B5">
        <w:rPr>
          <w:rFonts w:eastAsia="標楷體" w:hint="eastAsia"/>
        </w:rPr>
        <w:t>：</w:t>
      </w:r>
      <w:r w:rsidRPr="00BF71B5">
        <w:rPr>
          <w:rFonts w:eastAsia="標楷體" w:hint="eastAsia"/>
        </w:rPr>
        <w:t>3</w:t>
      </w:r>
      <w:r w:rsidRPr="00BF71B5">
        <w:rPr>
          <w:rFonts w:eastAsia="標楷體"/>
        </w:rPr>
        <w:t>0</w:t>
      </w:r>
      <w:r w:rsidRPr="00BF71B5">
        <w:rPr>
          <w:rFonts w:eastAsia="標楷體" w:hint="eastAsia"/>
        </w:rPr>
        <w:t>）</w:t>
      </w:r>
    </w:p>
    <w:p w:rsidR="00877906" w:rsidRPr="00BF71B5" w:rsidRDefault="00877906" w:rsidP="00877906">
      <w:pPr>
        <w:pStyle w:val="a9"/>
        <w:numPr>
          <w:ilvl w:val="0"/>
          <w:numId w:val="27"/>
        </w:numPr>
        <w:adjustRightInd w:val="0"/>
        <w:snapToGrid w:val="0"/>
        <w:spacing w:line="280" w:lineRule="exact"/>
        <w:ind w:leftChars="0"/>
        <w:jc w:val="both"/>
        <w:rPr>
          <w:rFonts w:eastAsia="標楷體"/>
        </w:rPr>
      </w:pPr>
      <w:r w:rsidRPr="00BF71B5">
        <w:rPr>
          <w:rFonts w:eastAsia="標楷體" w:hint="eastAsia"/>
        </w:rPr>
        <w:t>7/12</w:t>
      </w:r>
      <w:r w:rsidRPr="00BF71B5">
        <w:rPr>
          <w:rFonts w:eastAsia="標楷體"/>
        </w:rPr>
        <w:t>上午</w:t>
      </w:r>
      <w:r w:rsidRPr="00BF71B5">
        <w:rPr>
          <w:rFonts w:eastAsia="標楷體"/>
        </w:rPr>
        <w:t>0</w:t>
      </w:r>
      <w:r w:rsidRPr="00BF71B5">
        <w:rPr>
          <w:rFonts w:eastAsia="標楷體" w:hint="eastAsia"/>
        </w:rPr>
        <w:t>8</w:t>
      </w:r>
      <w:r w:rsidRPr="00BF71B5">
        <w:rPr>
          <w:rFonts w:eastAsia="標楷體" w:hint="eastAsia"/>
        </w:rPr>
        <w:t>：</w:t>
      </w:r>
      <w:r w:rsidRPr="00BF71B5">
        <w:rPr>
          <w:rFonts w:eastAsia="標楷體" w:hint="eastAsia"/>
        </w:rPr>
        <w:t>3</w:t>
      </w:r>
      <w:r w:rsidRPr="00BF71B5">
        <w:rPr>
          <w:rFonts w:eastAsia="標楷體"/>
        </w:rPr>
        <w:t>0</w:t>
      </w:r>
      <w:r w:rsidRPr="00BF71B5">
        <w:rPr>
          <w:rFonts w:eastAsia="標楷體" w:hint="eastAsia"/>
        </w:rPr>
        <w:t>～</w:t>
      </w:r>
      <w:r w:rsidRPr="00BF71B5">
        <w:rPr>
          <w:rFonts w:eastAsia="標楷體"/>
        </w:rPr>
        <w:t>12</w:t>
      </w:r>
      <w:r w:rsidRPr="00BF71B5">
        <w:rPr>
          <w:rFonts w:eastAsia="標楷體" w:hint="eastAsia"/>
        </w:rPr>
        <w:t>：</w:t>
      </w:r>
      <w:r w:rsidRPr="00BF71B5">
        <w:rPr>
          <w:rFonts w:eastAsia="標楷體" w:hint="eastAsia"/>
        </w:rPr>
        <w:t>3</w:t>
      </w:r>
      <w:r w:rsidRPr="00BF71B5">
        <w:rPr>
          <w:rFonts w:eastAsia="標楷體"/>
        </w:rPr>
        <w:t>0</w:t>
      </w:r>
      <w:r w:rsidRPr="00BF71B5">
        <w:rPr>
          <w:rFonts w:eastAsia="標楷體"/>
        </w:rPr>
        <w:t>；</w:t>
      </w:r>
      <w:r w:rsidRPr="00BF71B5">
        <w:rPr>
          <w:rFonts w:eastAsia="標楷體" w:hint="eastAsia"/>
        </w:rPr>
        <w:t>下午</w:t>
      </w:r>
      <w:r w:rsidRPr="00BF71B5">
        <w:rPr>
          <w:rFonts w:eastAsia="標楷體" w:hint="eastAsia"/>
        </w:rPr>
        <w:t>01</w:t>
      </w:r>
      <w:r w:rsidRPr="00BF71B5">
        <w:rPr>
          <w:rFonts w:eastAsia="標楷體" w:hint="eastAsia"/>
        </w:rPr>
        <w:t>：</w:t>
      </w:r>
      <w:r w:rsidRPr="00BF71B5">
        <w:rPr>
          <w:rFonts w:eastAsia="標楷體" w:hint="eastAsia"/>
        </w:rPr>
        <w:t>00</w:t>
      </w:r>
      <w:r w:rsidRPr="00BF71B5">
        <w:rPr>
          <w:rFonts w:eastAsia="標楷體" w:hint="eastAsia"/>
        </w:rPr>
        <w:t>～</w:t>
      </w:r>
      <w:r w:rsidRPr="00BF71B5">
        <w:rPr>
          <w:rFonts w:eastAsia="標楷體" w:hint="eastAsia"/>
        </w:rPr>
        <w:t>0</w:t>
      </w:r>
      <w:r w:rsidRPr="00BF71B5">
        <w:rPr>
          <w:rFonts w:eastAsia="標楷體"/>
        </w:rPr>
        <w:t>5</w:t>
      </w:r>
      <w:r w:rsidRPr="00BF71B5">
        <w:rPr>
          <w:rFonts w:eastAsia="標楷體" w:hint="eastAsia"/>
        </w:rPr>
        <w:t>：</w:t>
      </w:r>
      <w:r w:rsidRPr="00BF71B5">
        <w:rPr>
          <w:rFonts w:eastAsia="標楷體"/>
        </w:rPr>
        <w:t>00</w:t>
      </w:r>
      <w:r w:rsidRPr="00BF71B5">
        <w:rPr>
          <w:rFonts w:eastAsia="標楷體" w:hint="eastAsia"/>
        </w:rPr>
        <w:t>)</w:t>
      </w:r>
    </w:p>
    <w:p w:rsidR="00355ADA" w:rsidRPr="00382E50" w:rsidRDefault="00355ADA" w:rsidP="004472FE">
      <w:pPr>
        <w:ind w:left="561" w:hangingChars="200" w:hanging="561"/>
        <w:jc w:val="both"/>
        <w:rPr>
          <w:rFonts w:ascii="標楷體" w:eastAsia="標楷體" w:hAnsi="標楷體"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陸、活動地點：</w:t>
      </w:r>
      <w:r w:rsidR="00446774">
        <w:rPr>
          <w:rFonts w:ascii="標楷體" w:eastAsia="標楷體" w:hAnsi="標楷體"/>
          <w:szCs w:val="28"/>
        </w:rPr>
        <w:t>臺北市</w:t>
      </w:r>
      <w:r w:rsidR="00446774">
        <w:rPr>
          <w:rFonts w:ascii="標楷體" w:eastAsia="標楷體" w:hAnsi="標楷體" w:hint="eastAsia"/>
          <w:szCs w:val="28"/>
        </w:rPr>
        <w:t>信義</w:t>
      </w:r>
      <w:r w:rsidR="00446774">
        <w:rPr>
          <w:rFonts w:ascii="標楷體" w:eastAsia="標楷體" w:hAnsi="標楷體"/>
          <w:szCs w:val="28"/>
        </w:rPr>
        <w:t>區</w:t>
      </w:r>
      <w:r w:rsidR="00446774">
        <w:rPr>
          <w:rFonts w:ascii="標楷體" w:eastAsia="標楷體" w:hAnsi="標楷體" w:hint="eastAsia"/>
          <w:szCs w:val="28"/>
        </w:rPr>
        <w:t>三興</w:t>
      </w:r>
      <w:r w:rsidRPr="00382E50">
        <w:rPr>
          <w:rFonts w:ascii="標楷體" w:eastAsia="標楷體" w:hAnsi="標楷體"/>
          <w:szCs w:val="28"/>
        </w:rPr>
        <w:t>國民小學</w:t>
      </w:r>
      <w:r w:rsidR="00DF445E" w:rsidRPr="00DF445E">
        <w:rPr>
          <w:rFonts w:ascii="標楷體" w:eastAsia="標楷體" w:hAnsi="標楷體" w:hint="eastAsia"/>
          <w:szCs w:val="28"/>
        </w:rPr>
        <w:t>（</w:t>
      </w:r>
      <w:r w:rsidR="00DF445E" w:rsidRPr="00DF445E">
        <w:rPr>
          <w:rFonts w:ascii="標楷體" w:eastAsia="標楷體" w:hAnsi="標楷體"/>
          <w:szCs w:val="28"/>
        </w:rPr>
        <w:t>臺北市信義區基隆路</w:t>
      </w:r>
      <w:r w:rsidR="00DF445E" w:rsidRPr="00DF445E">
        <w:rPr>
          <w:rFonts w:ascii="標楷體" w:eastAsia="標楷體" w:hAnsi="標楷體" w:hint="eastAsia"/>
          <w:szCs w:val="28"/>
        </w:rPr>
        <w:t>二段</w:t>
      </w:r>
      <w:r w:rsidR="00DF445E" w:rsidRPr="00DF445E">
        <w:rPr>
          <w:rFonts w:ascii="標楷體" w:eastAsia="標楷體" w:hAnsi="標楷體"/>
          <w:szCs w:val="28"/>
        </w:rPr>
        <w:t>99號</w:t>
      </w:r>
      <w:r w:rsidR="00DF445E" w:rsidRPr="00DF445E">
        <w:rPr>
          <w:rFonts w:ascii="標楷體" w:eastAsia="標楷體" w:hAnsi="標楷體" w:hint="eastAsia"/>
          <w:szCs w:val="28"/>
        </w:rPr>
        <w:t>）</w:t>
      </w:r>
    </w:p>
    <w:p w:rsidR="00355ADA" w:rsidRPr="00382E50" w:rsidRDefault="00355ADA" w:rsidP="004472FE">
      <w:pPr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柒、報名方式：</w:t>
      </w:r>
    </w:p>
    <w:p w:rsidR="00355ADA" w:rsidRPr="00382E50" w:rsidRDefault="00355ADA" w:rsidP="004472FE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t>一、</w:t>
      </w:r>
      <w:r w:rsidR="00281C2C" w:rsidRPr="003C26EB">
        <w:rPr>
          <w:rFonts w:eastAsia="標楷體" w:hint="eastAsia"/>
          <w:b/>
        </w:rPr>
        <w:t>報名時程</w:t>
      </w:r>
      <w:r w:rsidR="00707A8B">
        <w:rPr>
          <w:rFonts w:eastAsia="標楷體" w:hint="eastAsia"/>
        </w:rPr>
        <w:t>：</w:t>
      </w:r>
      <w:r w:rsidR="00707A8B" w:rsidRPr="00707A8B">
        <w:rPr>
          <w:rFonts w:eastAsia="標楷體" w:hint="eastAsia"/>
          <w:b/>
        </w:rPr>
        <w:t>108</w:t>
      </w:r>
      <w:r w:rsidR="00707A8B" w:rsidRPr="00707A8B">
        <w:rPr>
          <w:rFonts w:eastAsia="標楷體" w:hint="eastAsia"/>
          <w:b/>
        </w:rPr>
        <w:t>年</w:t>
      </w:r>
      <w:r w:rsidR="00707A8B" w:rsidRPr="00707A8B">
        <w:rPr>
          <w:rFonts w:eastAsia="標楷體" w:hint="eastAsia"/>
          <w:b/>
        </w:rPr>
        <w:t>5</w:t>
      </w:r>
      <w:r w:rsidR="00707A8B" w:rsidRPr="00707A8B">
        <w:rPr>
          <w:rFonts w:eastAsia="標楷體" w:hint="eastAsia"/>
          <w:b/>
        </w:rPr>
        <w:t>月</w:t>
      </w:r>
      <w:r w:rsidR="00707A8B" w:rsidRPr="00707A8B">
        <w:rPr>
          <w:rFonts w:eastAsia="標楷體" w:hint="eastAsia"/>
          <w:b/>
        </w:rPr>
        <w:t>6</w:t>
      </w:r>
      <w:r w:rsidR="00707A8B" w:rsidRPr="00707A8B">
        <w:rPr>
          <w:rFonts w:eastAsia="標楷體" w:hint="eastAsia"/>
          <w:b/>
        </w:rPr>
        <w:t>日</w:t>
      </w:r>
      <w:r w:rsidR="00707A8B" w:rsidRPr="00707A8B">
        <w:rPr>
          <w:rFonts w:eastAsia="標楷體" w:hint="eastAsia"/>
          <w:b/>
        </w:rPr>
        <w:t>(</w:t>
      </w:r>
      <w:r w:rsidR="00707A8B" w:rsidRPr="00707A8B">
        <w:rPr>
          <w:rFonts w:eastAsia="標楷體" w:hint="eastAsia"/>
          <w:b/>
        </w:rPr>
        <w:t>一</w:t>
      </w:r>
      <w:r w:rsidR="00707A8B" w:rsidRPr="00707A8B">
        <w:rPr>
          <w:rFonts w:eastAsia="標楷體" w:hint="eastAsia"/>
          <w:b/>
        </w:rPr>
        <w:t>)</w:t>
      </w:r>
      <w:r w:rsidR="00281C2C" w:rsidRPr="00707A8B">
        <w:rPr>
          <w:rFonts w:eastAsia="標楷體" w:hint="eastAsia"/>
          <w:b/>
        </w:rPr>
        <w:t>起開始報名</w:t>
      </w:r>
      <w:r w:rsidR="00281C2C">
        <w:rPr>
          <w:rFonts w:eastAsia="標楷體" w:hint="eastAsia"/>
        </w:rPr>
        <w:t>，</w:t>
      </w:r>
      <w:r w:rsidR="00281C2C">
        <w:rPr>
          <w:rFonts w:eastAsia="標楷體" w:hint="eastAsia"/>
          <w:b/>
        </w:rPr>
        <w:t>原校</w:t>
      </w:r>
      <w:r w:rsidR="00281C2C">
        <w:rPr>
          <w:rFonts w:eastAsia="標楷體" w:hint="eastAsia"/>
          <w:b/>
          <w:szCs w:val="28"/>
        </w:rPr>
        <w:t>請於</w:t>
      </w:r>
      <w:r w:rsidR="00707A8B">
        <w:rPr>
          <w:rFonts w:eastAsia="標楷體"/>
          <w:b/>
          <w:szCs w:val="28"/>
        </w:rPr>
        <w:t>10</w:t>
      </w:r>
      <w:r w:rsidR="00707A8B">
        <w:rPr>
          <w:rFonts w:eastAsia="標楷體" w:hint="eastAsia"/>
          <w:b/>
          <w:szCs w:val="28"/>
        </w:rPr>
        <w:t>8</w:t>
      </w:r>
      <w:r w:rsidR="00281C2C">
        <w:rPr>
          <w:rFonts w:eastAsia="標楷體" w:hint="eastAsia"/>
          <w:b/>
          <w:szCs w:val="28"/>
        </w:rPr>
        <w:t>年</w:t>
      </w:r>
      <w:r w:rsidR="005B289C">
        <w:rPr>
          <w:rFonts w:eastAsia="標楷體" w:hint="eastAsia"/>
          <w:b/>
          <w:szCs w:val="28"/>
        </w:rPr>
        <w:t>5</w:t>
      </w:r>
      <w:r w:rsidR="00281C2C">
        <w:rPr>
          <w:rFonts w:eastAsia="標楷體" w:hint="eastAsia"/>
          <w:b/>
          <w:szCs w:val="28"/>
        </w:rPr>
        <w:t>月</w:t>
      </w:r>
      <w:r w:rsidR="00707A8B">
        <w:rPr>
          <w:rFonts w:eastAsia="標楷體" w:hint="eastAsia"/>
          <w:b/>
          <w:szCs w:val="28"/>
        </w:rPr>
        <w:t>17</w:t>
      </w:r>
      <w:r w:rsidR="00281C2C">
        <w:rPr>
          <w:rFonts w:eastAsia="標楷體" w:hint="eastAsia"/>
          <w:b/>
          <w:szCs w:val="28"/>
        </w:rPr>
        <w:t>日</w:t>
      </w:r>
      <w:r w:rsidR="00281C2C">
        <w:rPr>
          <w:rFonts w:eastAsia="標楷體"/>
          <w:b/>
          <w:szCs w:val="28"/>
        </w:rPr>
        <w:t>(</w:t>
      </w:r>
      <w:r w:rsidR="00F03232">
        <w:rPr>
          <w:rFonts w:eastAsia="標楷體" w:hint="eastAsia"/>
          <w:b/>
          <w:szCs w:val="28"/>
        </w:rPr>
        <w:t>五</w:t>
      </w:r>
      <w:r w:rsidR="00281C2C">
        <w:rPr>
          <w:rFonts w:eastAsia="標楷體"/>
          <w:b/>
          <w:szCs w:val="28"/>
        </w:rPr>
        <w:t>)</w:t>
      </w:r>
      <w:r w:rsidR="00281C2C">
        <w:rPr>
          <w:rFonts w:eastAsia="標楷體" w:hint="eastAsia"/>
          <w:b/>
          <w:szCs w:val="28"/>
        </w:rPr>
        <w:t>下午四時截止報名</w:t>
      </w:r>
      <w:r w:rsidR="00281C2C">
        <w:rPr>
          <w:rFonts w:eastAsia="標楷體" w:hint="eastAsia"/>
          <w:szCs w:val="28"/>
        </w:rPr>
        <w:t>，</w:t>
      </w:r>
      <w:r w:rsidR="00281C2C">
        <w:rPr>
          <w:rFonts w:eastAsia="標楷體" w:hint="eastAsia"/>
          <w:b/>
          <w:szCs w:val="28"/>
        </w:rPr>
        <w:t>承辦學校之截止收件時間為</w:t>
      </w:r>
      <w:r w:rsidR="00707A8B">
        <w:rPr>
          <w:rFonts w:eastAsia="標楷體"/>
          <w:b/>
          <w:szCs w:val="28"/>
        </w:rPr>
        <w:t>10</w:t>
      </w:r>
      <w:r w:rsidR="00707A8B">
        <w:rPr>
          <w:rFonts w:eastAsia="標楷體" w:hint="eastAsia"/>
          <w:b/>
          <w:szCs w:val="28"/>
        </w:rPr>
        <w:t>8</w:t>
      </w:r>
      <w:r w:rsidR="00281C2C">
        <w:rPr>
          <w:rFonts w:eastAsia="標楷體" w:hint="eastAsia"/>
          <w:b/>
          <w:szCs w:val="28"/>
        </w:rPr>
        <w:t>年</w:t>
      </w:r>
      <w:r w:rsidR="00221986">
        <w:rPr>
          <w:rFonts w:eastAsia="標楷體" w:hint="eastAsia"/>
          <w:b/>
          <w:szCs w:val="28"/>
        </w:rPr>
        <w:t>5</w:t>
      </w:r>
      <w:r w:rsidR="00281C2C">
        <w:rPr>
          <w:rFonts w:eastAsia="標楷體" w:hint="eastAsia"/>
          <w:b/>
          <w:szCs w:val="28"/>
        </w:rPr>
        <w:t>月</w:t>
      </w:r>
      <w:r w:rsidR="00707A8B">
        <w:rPr>
          <w:rFonts w:eastAsia="標楷體" w:hint="eastAsia"/>
          <w:b/>
          <w:szCs w:val="28"/>
        </w:rPr>
        <w:t>24</w:t>
      </w:r>
      <w:r w:rsidR="00281C2C">
        <w:rPr>
          <w:rFonts w:eastAsia="標楷體" w:hint="eastAsia"/>
          <w:b/>
          <w:szCs w:val="28"/>
        </w:rPr>
        <w:t>日</w:t>
      </w:r>
      <w:r w:rsidR="00281C2C">
        <w:rPr>
          <w:rFonts w:eastAsia="標楷體"/>
          <w:b/>
          <w:szCs w:val="28"/>
        </w:rPr>
        <w:t>(</w:t>
      </w:r>
      <w:r w:rsidR="00707A8B">
        <w:rPr>
          <w:rFonts w:eastAsia="標楷體" w:hint="eastAsia"/>
          <w:b/>
          <w:szCs w:val="28"/>
        </w:rPr>
        <w:t>五</w:t>
      </w:r>
      <w:r w:rsidR="00281C2C">
        <w:rPr>
          <w:rFonts w:eastAsia="標楷體"/>
          <w:b/>
          <w:szCs w:val="28"/>
        </w:rPr>
        <w:t>)</w:t>
      </w:r>
      <w:r w:rsidR="00281C2C">
        <w:rPr>
          <w:rFonts w:eastAsia="標楷體" w:hint="eastAsia"/>
          <w:b/>
          <w:szCs w:val="28"/>
        </w:rPr>
        <w:t>下午四時止</w:t>
      </w:r>
      <w:r w:rsidR="00281C2C">
        <w:rPr>
          <w:rFonts w:eastAsia="標楷體" w:hint="eastAsia"/>
        </w:rPr>
        <w:t>，敬請於期限內完成報名。</w:t>
      </w:r>
    </w:p>
    <w:p w:rsidR="00B37F7A" w:rsidRPr="000D6B98" w:rsidRDefault="00B37F7A" w:rsidP="004472FE">
      <w:pPr>
        <w:ind w:leftChars="149" w:left="872" w:hangingChars="214" w:hanging="514"/>
        <w:jc w:val="both"/>
        <w:rPr>
          <w:rFonts w:eastAsia="標楷體"/>
        </w:rPr>
      </w:pPr>
      <w:r w:rsidRPr="000D6B98">
        <w:rPr>
          <w:rFonts w:eastAsia="標楷體"/>
        </w:rPr>
        <w:t>二、採</w:t>
      </w:r>
      <w:r w:rsidRPr="003C26EB">
        <w:rPr>
          <w:rFonts w:eastAsia="標楷體"/>
          <w:b/>
        </w:rPr>
        <w:t>學校推薦統一報名</w:t>
      </w:r>
      <w:r w:rsidRPr="000D6B98">
        <w:rPr>
          <w:rFonts w:eastAsia="標楷體"/>
        </w:rPr>
        <w:t>。</w:t>
      </w:r>
    </w:p>
    <w:p w:rsidR="00BF71B5" w:rsidRDefault="005F44E6" w:rsidP="00BF71B5">
      <w:pPr>
        <w:pStyle w:val="a9"/>
        <w:numPr>
          <w:ilvl w:val="0"/>
          <w:numId w:val="28"/>
        </w:numPr>
        <w:ind w:leftChars="0"/>
        <w:jc w:val="both"/>
        <w:rPr>
          <w:rFonts w:eastAsia="標楷體"/>
        </w:rPr>
      </w:pPr>
      <w:r w:rsidRPr="00BF71B5">
        <w:rPr>
          <w:rFonts w:eastAsia="標楷體"/>
          <w:b/>
        </w:rPr>
        <w:t>報名表</w:t>
      </w:r>
      <w:r w:rsidR="00E2479A" w:rsidRPr="00BF71B5">
        <w:rPr>
          <w:rFonts w:eastAsia="標楷體" w:hint="eastAsia"/>
          <w:b/>
        </w:rPr>
        <w:t>、</w:t>
      </w:r>
      <w:r w:rsidR="00707A8B" w:rsidRPr="00BF71B5">
        <w:rPr>
          <w:rFonts w:eastAsia="標楷體" w:hint="eastAsia"/>
          <w:b/>
        </w:rPr>
        <w:t>自傳表及推薦函</w:t>
      </w:r>
      <w:r w:rsidRPr="00BF71B5">
        <w:rPr>
          <w:rFonts w:eastAsia="標楷體"/>
        </w:rPr>
        <w:t>(</w:t>
      </w:r>
      <w:r w:rsidRPr="00BF71B5">
        <w:rPr>
          <w:rFonts w:eastAsia="標楷體"/>
        </w:rPr>
        <w:t>詳見附件</w:t>
      </w:r>
      <w:r w:rsidR="00E2479A" w:rsidRPr="00BF71B5">
        <w:rPr>
          <w:rFonts w:eastAsia="標楷體" w:hint="eastAsia"/>
        </w:rPr>
        <w:t>二、三</w:t>
      </w:r>
      <w:r w:rsidRPr="00BF71B5">
        <w:rPr>
          <w:rFonts w:eastAsia="標楷體"/>
        </w:rPr>
        <w:t>)</w:t>
      </w:r>
      <w:r w:rsidR="00707A8B" w:rsidRPr="00BF71B5">
        <w:rPr>
          <w:rFonts w:eastAsia="標楷體"/>
        </w:rPr>
        <w:t>填寫完畢後</w:t>
      </w:r>
      <w:r w:rsidR="00707A8B" w:rsidRPr="00BF71B5">
        <w:rPr>
          <w:rFonts w:eastAsia="標楷體" w:hint="eastAsia"/>
        </w:rPr>
        <w:t>，請依序</w:t>
      </w:r>
      <w:r w:rsidRPr="00BF71B5">
        <w:rPr>
          <w:rFonts w:eastAsia="標楷體"/>
        </w:rPr>
        <w:t>裝訂，於報名日期前</w:t>
      </w:r>
      <w:r w:rsidRPr="00BF71B5">
        <w:rPr>
          <w:rFonts w:eastAsia="標楷體" w:hint="eastAsia"/>
        </w:rPr>
        <w:t>由學校統一</w:t>
      </w:r>
      <w:r w:rsidRPr="00BF71B5">
        <w:rPr>
          <w:rFonts w:eastAsia="標楷體"/>
        </w:rPr>
        <w:t>以聯絡箱</w:t>
      </w:r>
      <w:r w:rsidRPr="00BF71B5">
        <w:rPr>
          <w:rFonts w:eastAsia="標楷體"/>
        </w:rPr>
        <w:t>(0</w:t>
      </w:r>
      <w:r w:rsidRPr="00BF71B5">
        <w:rPr>
          <w:rFonts w:eastAsia="標楷體" w:hint="eastAsia"/>
        </w:rPr>
        <w:t>12</w:t>
      </w:r>
      <w:r w:rsidRPr="00BF71B5">
        <w:rPr>
          <w:rFonts w:eastAsia="標楷體"/>
        </w:rPr>
        <w:t>)</w:t>
      </w:r>
      <w:r w:rsidRPr="00BF71B5">
        <w:rPr>
          <w:rFonts w:eastAsia="標楷體"/>
        </w:rPr>
        <w:t>送達</w:t>
      </w:r>
      <w:r w:rsidRPr="00BF71B5">
        <w:rPr>
          <w:rFonts w:eastAsia="標楷體" w:hint="eastAsia"/>
        </w:rPr>
        <w:t>三興國小</w:t>
      </w:r>
      <w:r w:rsidRPr="00BF71B5">
        <w:rPr>
          <w:rFonts w:eastAsia="標楷體"/>
        </w:rPr>
        <w:t>輔導室特教組。</w:t>
      </w:r>
    </w:p>
    <w:p w:rsidR="00707A8B" w:rsidRPr="00BF71B5" w:rsidRDefault="00707A8B" w:rsidP="00BF71B5">
      <w:pPr>
        <w:pStyle w:val="a9"/>
        <w:numPr>
          <w:ilvl w:val="0"/>
          <w:numId w:val="28"/>
        </w:numPr>
        <w:ind w:leftChars="0"/>
        <w:jc w:val="both"/>
        <w:rPr>
          <w:rFonts w:eastAsia="標楷體"/>
        </w:rPr>
      </w:pPr>
      <w:r w:rsidRPr="00BF71B5">
        <w:rPr>
          <w:rFonts w:eastAsia="標楷體" w:hint="eastAsia"/>
        </w:rPr>
        <w:t>每位報名學員需繳交自傳表及</w:t>
      </w:r>
      <w:r w:rsidRPr="00BF71B5">
        <w:rPr>
          <w:rFonts w:eastAsia="標楷體"/>
        </w:rPr>
        <w:t>推薦函</w:t>
      </w:r>
      <w:r w:rsidRPr="00BF71B5">
        <w:rPr>
          <w:rFonts w:eastAsia="標楷體" w:hint="eastAsia"/>
        </w:rPr>
        <w:t>，</w:t>
      </w:r>
      <w:r w:rsidRPr="00BF71B5">
        <w:rPr>
          <w:rFonts w:eastAsia="標楷體" w:hint="eastAsia"/>
          <w:b/>
        </w:rPr>
        <w:t>未繳交者，視同未完成報名</w:t>
      </w:r>
      <w:r w:rsidRPr="00BF71B5">
        <w:rPr>
          <w:rFonts w:eastAsia="標楷體" w:hint="eastAsia"/>
        </w:rPr>
        <w:t>。</w:t>
      </w:r>
    </w:p>
    <w:p w:rsidR="00B26DBB" w:rsidRPr="005F44E6" w:rsidRDefault="00B26DBB" w:rsidP="004472FE">
      <w:pPr>
        <w:ind w:left="958"/>
        <w:jc w:val="both"/>
        <w:rPr>
          <w:rFonts w:eastAsia="標楷體"/>
        </w:rPr>
      </w:pPr>
    </w:p>
    <w:p w:rsidR="00355ADA" w:rsidRPr="00382E50" w:rsidRDefault="00355ADA" w:rsidP="004472FE">
      <w:pPr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捌、甄選標準：</w:t>
      </w:r>
    </w:p>
    <w:p w:rsidR="00265F02" w:rsidRDefault="00382E50" w:rsidP="004472FE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一</w:t>
      </w:r>
      <w:r w:rsidR="007F0A94">
        <w:rPr>
          <w:rFonts w:ascii="標楷體" w:eastAsia="標楷體" w:hAnsi="標楷體"/>
          <w:szCs w:val="28"/>
        </w:rPr>
        <w:t>、</w:t>
      </w:r>
      <w:r w:rsidR="007F0A94">
        <w:rPr>
          <w:rFonts w:ascii="標楷體" w:eastAsia="標楷體" w:hAnsi="標楷體" w:hint="eastAsia"/>
          <w:szCs w:val="28"/>
        </w:rPr>
        <w:t>報名</w:t>
      </w:r>
      <w:r w:rsidR="00355ADA" w:rsidRPr="00382E50">
        <w:rPr>
          <w:rFonts w:ascii="標楷體" w:eastAsia="標楷體" w:hAnsi="標楷體"/>
          <w:szCs w:val="28"/>
        </w:rPr>
        <w:t>標準：</w:t>
      </w:r>
    </w:p>
    <w:p w:rsidR="007F0A94" w:rsidRPr="007F0A94" w:rsidRDefault="007F0A94" w:rsidP="004472FE">
      <w:pPr>
        <w:numPr>
          <w:ilvl w:val="0"/>
          <w:numId w:val="5"/>
        </w:numPr>
        <w:tabs>
          <w:tab w:val="left" w:pos="-23"/>
        </w:tabs>
        <w:snapToGrid w:val="0"/>
        <w:ind w:left="993" w:hanging="275"/>
        <w:jc w:val="both"/>
        <w:rPr>
          <w:rFonts w:ascii="標楷體" w:eastAsia="標楷體" w:hAnsi="標楷體"/>
          <w:color w:val="000000"/>
        </w:rPr>
      </w:pPr>
      <w:r w:rsidRPr="007F0A94">
        <w:rPr>
          <w:rFonts w:ascii="標楷體" w:eastAsia="標楷體" w:hAnsi="標楷體" w:hint="eastAsia"/>
          <w:color w:val="000000"/>
        </w:rPr>
        <w:t>凡臺北市公私立國小一般智能資優資源班</w:t>
      </w:r>
      <w:r w:rsidR="00877906">
        <w:rPr>
          <w:rFonts w:ascii="標楷體" w:eastAsia="標楷體" w:hAnsi="標楷體" w:hint="eastAsia"/>
          <w:color w:val="000000"/>
        </w:rPr>
        <w:t>3</w:t>
      </w:r>
      <w:r w:rsidRPr="007F0A94">
        <w:rPr>
          <w:rFonts w:ascii="標楷體" w:eastAsia="標楷體" w:hAnsi="標楷體" w:hint="eastAsia"/>
          <w:color w:val="000000"/>
        </w:rPr>
        <w:t>～6年級學生。</w:t>
      </w:r>
    </w:p>
    <w:p w:rsidR="007F0A94" w:rsidRPr="007F0A94" w:rsidRDefault="007F0A94" w:rsidP="004472FE">
      <w:pPr>
        <w:numPr>
          <w:ilvl w:val="0"/>
          <w:numId w:val="5"/>
        </w:numPr>
        <w:tabs>
          <w:tab w:val="left" w:pos="-23"/>
        </w:tabs>
        <w:snapToGrid w:val="0"/>
        <w:ind w:left="993" w:hanging="275"/>
        <w:jc w:val="both"/>
        <w:rPr>
          <w:rFonts w:ascii="標楷體" w:eastAsia="標楷體" w:hAnsi="標楷體"/>
          <w:color w:val="000000"/>
        </w:rPr>
      </w:pPr>
      <w:r w:rsidRPr="007F0A94">
        <w:rPr>
          <w:rFonts w:ascii="標楷體" w:eastAsia="標楷體" w:hAnsi="標楷體" w:hint="eastAsia"/>
          <w:color w:val="000000"/>
        </w:rPr>
        <w:t>經鑑定為一般智能校本資優方案（含區域衛星資優教育方案）國小</w:t>
      </w:r>
      <w:r w:rsidR="00707A8B">
        <w:rPr>
          <w:rFonts w:ascii="標楷體" w:eastAsia="標楷體" w:hAnsi="標楷體" w:hint="eastAsia"/>
          <w:color w:val="000000"/>
        </w:rPr>
        <w:t>3</w:t>
      </w:r>
      <w:r w:rsidRPr="007F0A94">
        <w:rPr>
          <w:rFonts w:ascii="標楷體" w:eastAsia="標楷體" w:hAnsi="標楷體" w:hint="eastAsia"/>
          <w:color w:val="000000"/>
        </w:rPr>
        <w:t>～6年級學生。</w:t>
      </w:r>
    </w:p>
    <w:p w:rsidR="00DF445E" w:rsidRPr="00B26DBB" w:rsidRDefault="007F0A94" w:rsidP="004472FE">
      <w:pPr>
        <w:numPr>
          <w:ilvl w:val="0"/>
          <w:numId w:val="5"/>
        </w:numPr>
        <w:tabs>
          <w:tab w:val="left" w:pos="-23"/>
        </w:tabs>
        <w:snapToGrid w:val="0"/>
        <w:ind w:left="993" w:hanging="275"/>
        <w:jc w:val="both"/>
        <w:rPr>
          <w:rFonts w:ascii="標楷體" w:eastAsia="標楷體" w:hAnsi="標楷體"/>
          <w:b/>
          <w:color w:val="000000"/>
        </w:rPr>
      </w:pPr>
      <w:r w:rsidRPr="00B26DBB">
        <w:rPr>
          <w:rFonts w:ascii="標楷體" w:eastAsia="標楷體" w:hAnsi="標楷體" w:hint="eastAsia"/>
          <w:b/>
          <w:color w:val="000000"/>
        </w:rPr>
        <w:t>每位報名學員</w:t>
      </w:r>
      <w:r w:rsidR="00FF3D86">
        <w:rPr>
          <w:rFonts w:ascii="標楷體" w:eastAsia="標楷體" w:hAnsi="標楷體" w:hint="eastAsia"/>
          <w:b/>
          <w:color w:val="000000"/>
        </w:rPr>
        <w:t>均</w:t>
      </w:r>
      <w:r w:rsidRPr="00B26DBB">
        <w:rPr>
          <w:rFonts w:ascii="標楷體" w:eastAsia="標楷體" w:hAnsi="標楷體" w:hint="eastAsia"/>
          <w:b/>
          <w:color w:val="000000"/>
        </w:rPr>
        <w:t>需繳交</w:t>
      </w:r>
      <w:r w:rsidR="00FF3D86">
        <w:rPr>
          <w:rFonts w:ascii="標楷體" w:eastAsia="標楷體" w:hAnsi="標楷體" w:hint="eastAsia"/>
          <w:b/>
          <w:color w:val="000000"/>
        </w:rPr>
        <w:t>報名表</w:t>
      </w:r>
      <w:r w:rsidR="00707A8B">
        <w:rPr>
          <w:rFonts w:ascii="標楷體" w:eastAsia="標楷體" w:hAnsi="標楷體" w:hint="eastAsia"/>
          <w:b/>
          <w:color w:val="000000"/>
        </w:rPr>
        <w:t>、</w:t>
      </w:r>
      <w:r w:rsidR="00707A8B" w:rsidRPr="00707A8B">
        <w:rPr>
          <w:rFonts w:eastAsia="標楷體" w:hint="eastAsia"/>
          <w:b/>
        </w:rPr>
        <w:t>自傳表及</w:t>
      </w:r>
      <w:r w:rsidR="00707A8B" w:rsidRPr="00707A8B">
        <w:rPr>
          <w:rFonts w:eastAsia="標楷體"/>
          <w:b/>
        </w:rPr>
        <w:t>推薦函</w:t>
      </w:r>
      <w:r w:rsidRPr="00B26DBB">
        <w:rPr>
          <w:rFonts w:ascii="標楷體" w:eastAsia="標楷體" w:hAnsi="標楷體" w:hint="eastAsia"/>
          <w:b/>
          <w:color w:val="000000"/>
        </w:rPr>
        <w:t>，未繳交者，視同未完成報名</w:t>
      </w:r>
      <w:r w:rsidR="00270646">
        <w:rPr>
          <w:rFonts w:ascii="標楷體" w:eastAsia="標楷體" w:hAnsi="標楷體" w:hint="eastAsia"/>
          <w:b/>
          <w:color w:val="000000"/>
        </w:rPr>
        <w:t>，將不予錄取</w:t>
      </w:r>
      <w:r w:rsidRPr="00B26DBB">
        <w:rPr>
          <w:rFonts w:ascii="標楷體" w:eastAsia="標楷體" w:hAnsi="標楷體" w:hint="eastAsia"/>
          <w:b/>
          <w:color w:val="000000"/>
        </w:rPr>
        <w:t>。</w:t>
      </w:r>
    </w:p>
    <w:p w:rsidR="00B37F7A" w:rsidRDefault="00382E50" w:rsidP="004472FE">
      <w:pPr>
        <w:ind w:leftChars="130" w:left="708" w:hangingChars="165" w:hanging="396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lastRenderedPageBreak/>
        <w:t>二</w:t>
      </w:r>
      <w:r w:rsidR="009650BB" w:rsidRPr="00382E50">
        <w:rPr>
          <w:rFonts w:ascii="標楷體" w:eastAsia="標楷體" w:hAnsi="標楷體"/>
          <w:szCs w:val="28"/>
        </w:rPr>
        <w:t>、錄取</w:t>
      </w:r>
      <w:r w:rsidR="007F0A94">
        <w:rPr>
          <w:rFonts w:ascii="標楷體" w:eastAsia="標楷體" w:hAnsi="標楷體" w:hint="eastAsia"/>
          <w:szCs w:val="28"/>
        </w:rPr>
        <w:t>標準</w:t>
      </w:r>
      <w:r w:rsidR="009650BB" w:rsidRPr="00382E50">
        <w:rPr>
          <w:rFonts w:ascii="標楷體" w:eastAsia="標楷體" w:hAnsi="標楷體"/>
          <w:szCs w:val="28"/>
        </w:rPr>
        <w:t>：</w:t>
      </w:r>
    </w:p>
    <w:p w:rsidR="007F0A94" w:rsidRPr="005B289C" w:rsidRDefault="007F0A94" w:rsidP="004472FE">
      <w:pPr>
        <w:numPr>
          <w:ilvl w:val="0"/>
          <w:numId w:val="6"/>
        </w:numPr>
        <w:tabs>
          <w:tab w:val="left" w:pos="-23"/>
          <w:tab w:val="left" w:pos="993"/>
        </w:tabs>
        <w:snapToGrid w:val="0"/>
        <w:jc w:val="both"/>
        <w:rPr>
          <w:rFonts w:ascii="標楷體" w:eastAsia="標楷體" w:hAnsi="標楷體"/>
          <w:color w:val="000000"/>
        </w:rPr>
      </w:pPr>
      <w:r w:rsidRPr="005B289C">
        <w:rPr>
          <w:rFonts w:ascii="標楷體" w:eastAsia="標楷體" w:hAnsi="標楷體" w:hint="eastAsia"/>
          <w:color w:val="000000"/>
        </w:rPr>
        <w:t>錄取順序與比例：</w:t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111"/>
        <w:gridCol w:w="3406"/>
      </w:tblGrid>
      <w:tr w:rsidR="005B289C" w:rsidRPr="005B289C" w:rsidTr="00BF71B5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5B289C" w:rsidRPr="003C26EB" w:rsidRDefault="005B289C" w:rsidP="004472FE">
            <w:pPr>
              <w:tabs>
                <w:tab w:val="left" w:pos="-23"/>
                <w:tab w:val="left" w:pos="993"/>
              </w:tabs>
              <w:snapToGrid w:val="0"/>
              <w:jc w:val="center"/>
              <w:rPr>
                <w:rFonts w:eastAsia="標楷體"/>
                <w:b/>
                <w:i/>
                <w:color w:val="000000"/>
              </w:rPr>
            </w:pPr>
            <w:r w:rsidRPr="003C26EB">
              <w:rPr>
                <w:rFonts w:eastAsia="標楷體" w:hint="eastAsia"/>
                <w:b/>
                <w:i/>
                <w:color w:val="000000"/>
              </w:rPr>
              <w:t>錄取順序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B289C" w:rsidRPr="005B289C" w:rsidRDefault="005B289C" w:rsidP="004472FE">
            <w:pPr>
              <w:tabs>
                <w:tab w:val="left" w:pos="-23"/>
                <w:tab w:val="left" w:pos="993"/>
              </w:tabs>
              <w:snapToGrid w:val="0"/>
              <w:jc w:val="center"/>
              <w:rPr>
                <w:rFonts w:eastAsia="標楷體"/>
                <w:color w:val="000000"/>
              </w:rPr>
            </w:pPr>
            <w:r w:rsidRPr="005B289C">
              <w:rPr>
                <w:rFonts w:eastAsia="標楷體" w:hint="eastAsia"/>
                <w:color w:val="000000"/>
              </w:rPr>
              <w:t>錄取條件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5B289C" w:rsidRPr="003C26EB" w:rsidRDefault="005B289C" w:rsidP="004472FE">
            <w:pPr>
              <w:tabs>
                <w:tab w:val="left" w:pos="-23"/>
                <w:tab w:val="left" w:pos="993"/>
              </w:tabs>
              <w:snapToGrid w:val="0"/>
              <w:jc w:val="center"/>
              <w:rPr>
                <w:rFonts w:eastAsia="標楷體"/>
                <w:b/>
                <w:color w:val="000000"/>
              </w:rPr>
            </w:pPr>
            <w:r w:rsidRPr="003C26EB">
              <w:rPr>
                <w:rFonts w:eastAsia="標楷體" w:hint="eastAsia"/>
                <w:b/>
                <w:color w:val="000000"/>
              </w:rPr>
              <w:t>錄取比例</w:t>
            </w:r>
          </w:p>
        </w:tc>
      </w:tr>
      <w:tr w:rsidR="00707A8B" w:rsidRPr="005B289C" w:rsidTr="00BF71B5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707A8B" w:rsidRPr="00707A8B" w:rsidRDefault="00707A8B" w:rsidP="00707A8B">
            <w:pPr>
              <w:tabs>
                <w:tab w:val="left" w:pos="-23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707A8B">
              <w:rPr>
                <w:rFonts w:eastAsia="標楷體" w:hint="eastAsia"/>
                <w:color w:val="000000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707A8B" w:rsidRPr="00707A8B" w:rsidRDefault="00707A8B" w:rsidP="00707A8B">
            <w:pPr>
              <w:tabs>
                <w:tab w:val="left" w:pos="-23"/>
              </w:tabs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707A8B">
              <w:rPr>
                <w:rFonts w:eastAsia="標楷體" w:hint="eastAsia"/>
                <w:color w:val="000000"/>
              </w:rPr>
              <w:t>一般智能資優資源班及校本資優方案（含區域衛星資優教育方案）</w:t>
            </w:r>
            <w:r w:rsidRPr="00707A8B">
              <w:rPr>
                <w:rFonts w:eastAsia="標楷體"/>
                <w:color w:val="000000"/>
              </w:rPr>
              <w:t>3</w:t>
            </w:r>
            <w:r w:rsidRPr="00707A8B">
              <w:rPr>
                <w:rFonts w:eastAsia="標楷體" w:hint="eastAsia"/>
                <w:color w:val="000000"/>
              </w:rPr>
              <w:t>～</w:t>
            </w:r>
            <w:r w:rsidRPr="00707A8B">
              <w:rPr>
                <w:rFonts w:eastAsia="標楷體" w:hint="eastAsia"/>
                <w:color w:val="000000"/>
              </w:rPr>
              <w:t>6</w:t>
            </w:r>
            <w:r w:rsidRPr="00707A8B">
              <w:rPr>
                <w:rFonts w:eastAsia="標楷體" w:hint="eastAsia"/>
                <w:color w:val="000000"/>
              </w:rPr>
              <w:t>年級學生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707A8B" w:rsidRPr="00707A8B" w:rsidRDefault="00707A8B" w:rsidP="00707A8B">
            <w:pPr>
              <w:tabs>
                <w:tab w:val="left" w:pos="-23"/>
              </w:tabs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707A8B">
              <w:rPr>
                <w:rFonts w:eastAsia="標楷體" w:hint="eastAsia"/>
                <w:color w:val="000000"/>
              </w:rPr>
              <w:t>24</w:t>
            </w:r>
            <w:r w:rsidRPr="00707A8B">
              <w:rPr>
                <w:rFonts w:eastAsia="標楷體" w:hint="eastAsia"/>
                <w:color w:val="000000"/>
              </w:rPr>
              <w:t>名</w:t>
            </w:r>
          </w:p>
        </w:tc>
      </w:tr>
      <w:tr w:rsidR="00707A8B" w:rsidRPr="005B289C" w:rsidTr="00BF71B5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707A8B" w:rsidRPr="00707A8B" w:rsidRDefault="00707A8B" w:rsidP="00707A8B">
            <w:pPr>
              <w:tabs>
                <w:tab w:val="left" w:pos="-23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707A8B"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07A8B" w:rsidRPr="00707A8B" w:rsidRDefault="00707A8B" w:rsidP="00707A8B">
            <w:pPr>
              <w:tabs>
                <w:tab w:val="left" w:pos="-23"/>
              </w:tabs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707A8B">
              <w:rPr>
                <w:rFonts w:eastAsia="標楷體" w:hint="eastAsia"/>
                <w:color w:val="000000"/>
              </w:rPr>
              <w:t>對科</w:t>
            </w:r>
            <w:r w:rsidRPr="00707A8B">
              <w:rPr>
                <w:rFonts w:eastAsia="標楷體"/>
                <w:color w:val="000000"/>
              </w:rPr>
              <w:t>學</w:t>
            </w:r>
            <w:r w:rsidRPr="00707A8B">
              <w:rPr>
                <w:rFonts w:eastAsia="標楷體" w:hint="eastAsia"/>
                <w:color w:val="000000"/>
              </w:rPr>
              <w:t>有興趣的</w:t>
            </w:r>
            <w:r w:rsidRPr="00707A8B">
              <w:rPr>
                <w:rFonts w:eastAsia="標楷體"/>
                <w:color w:val="000000"/>
              </w:rPr>
              <w:t>3</w:t>
            </w:r>
            <w:r w:rsidRPr="00707A8B">
              <w:rPr>
                <w:rFonts w:eastAsia="標楷體" w:hint="eastAsia"/>
                <w:color w:val="000000"/>
              </w:rPr>
              <w:t>～</w:t>
            </w:r>
            <w:r w:rsidRPr="00707A8B">
              <w:rPr>
                <w:rFonts w:eastAsia="標楷體" w:hint="eastAsia"/>
                <w:color w:val="000000"/>
              </w:rPr>
              <w:t>6</w:t>
            </w:r>
            <w:r w:rsidRPr="00707A8B">
              <w:rPr>
                <w:rFonts w:eastAsia="標楷體" w:hint="eastAsia"/>
                <w:color w:val="000000"/>
              </w:rPr>
              <w:t>年級學生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707A8B" w:rsidRPr="00707A8B" w:rsidRDefault="00707A8B" w:rsidP="00707A8B">
            <w:pPr>
              <w:tabs>
                <w:tab w:val="left" w:pos="-23"/>
              </w:tabs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707A8B">
              <w:rPr>
                <w:rFonts w:eastAsia="標楷體"/>
                <w:color w:val="000000"/>
              </w:rPr>
              <w:t>6</w:t>
            </w:r>
            <w:r w:rsidRPr="00707A8B">
              <w:rPr>
                <w:rFonts w:eastAsia="標楷體" w:hint="eastAsia"/>
                <w:color w:val="000000"/>
              </w:rPr>
              <w:t>名（若錄取順序</w:t>
            </w:r>
            <w:r w:rsidRPr="00707A8B">
              <w:rPr>
                <w:rFonts w:eastAsia="標楷體" w:hint="eastAsia"/>
                <w:color w:val="000000"/>
              </w:rPr>
              <w:t>1</w:t>
            </w:r>
            <w:r w:rsidRPr="00707A8B">
              <w:rPr>
                <w:rFonts w:eastAsia="標楷體" w:hint="eastAsia"/>
                <w:color w:val="000000"/>
              </w:rPr>
              <w:t>之報名人數不足，其剩餘名額將移至此處）</w:t>
            </w:r>
          </w:p>
        </w:tc>
      </w:tr>
    </w:tbl>
    <w:p w:rsidR="009650BB" w:rsidRDefault="005B289C" w:rsidP="004472FE">
      <w:pPr>
        <w:numPr>
          <w:ilvl w:val="0"/>
          <w:numId w:val="6"/>
        </w:numPr>
        <w:ind w:left="993" w:hanging="284"/>
        <w:jc w:val="both"/>
        <w:rPr>
          <w:rFonts w:ascii="標楷體" w:eastAsia="標楷體" w:hAnsi="標楷體"/>
          <w:color w:val="000000"/>
        </w:rPr>
      </w:pPr>
      <w:r w:rsidRPr="005B289C">
        <w:rPr>
          <w:rFonts w:ascii="標楷體" w:eastAsia="標楷體" w:hAnsi="標楷體" w:hint="eastAsia"/>
          <w:color w:val="000000"/>
        </w:rPr>
        <w:t>錄取方式：若報名人數超過錄取人數時，以</w:t>
      </w:r>
      <w:r w:rsidRPr="003C26EB">
        <w:rPr>
          <w:rFonts w:ascii="標楷體" w:eastAsia="標楷體" w:hAnsi="標楷體" w:hint="eastAsia"/>
          <w:b/>
          <w:color w:val="000000"/>
        </w:rPr>
        <w:t>每校至多錄取2名為原則</w:t>
      </w:r>
      <w:r w:rsidRPr="005B289C">
        <w:rPr>
          <w:rFonts w:ascii="標楷體" w:eastAsia="標楷體" w:hAnsi="標楷體" w:hint="eastAsia"/>
          <w:color w:val="000000"/>
        </w:rPr>
        <w:t>，並以</w:t>
      </w:r>
      <w:r w:rsidRPr="003C26EB">
        <w:rPr>
          <w:rFonts w:ascii="標楷體" w:eastAsia="標楷體" w:hAnsi="標楷體" w:hint="eastAsia"/>
          <w:b/>
          <w:color w:val="000000"/>
        </w:rPr>
        <w:t>高年級學生優先錄取</w:t>
      </w:r>
      <w:r w:rsidRPr="005B289C">
        <w:rPr>
          <w:rFonts w:ascii="標楷體" w:eastAsia="標楷體" w:hAnsi="標楷體" w:hint="eastAsia"/>
          <w:color w:val="000000"/>
        </w:rPr>
        <w:t>。</w:t>
      </w:r>
    </w:p>
    <w:p w:rsidR="007F0A94" w:rsidRPr="00DF445E" w:rsidRDefault="007F0A94" w:rsidP="004472FE">
      <w:pPr>
        <w:pStyle w:val="a9"/>
        <w:numPr>
          <w:ilvl w:val="1"/>
          <w:numId w:val="6"/>
        </w:numPr>
        <w:ind w:leftChars="0" w:left="851" w:hanging="567"/>
        <w:jc w:val="both"/>
        <w:rPr>
          <w:rFonts w:ascii="標楷體" w:eastAsia="標楷體" w:hAnsi="標楷體"/>
          <w:szCs w:val="28"/>
        </w:rPr>
      </w:pPr>
      <w:r w:rsidRPr="003C26EB">
        <w:rPr>
          <w:rFonts w:ascii="標楷體" w:eastAsia="標楷體" w:hAnsi="標楷體"/>
          <w:b/>
          <w:szCs w:val="28"/>
        </w:rPr>
        <w:t>錄取公告</w:t>
      </w:r>
      <w:r w:rsidRPr="00DF445E">
        <w:rPr>
          <w:rFonts w:ascii="標楷體" w:eastAsia="標楷體" w:hAnsi="標楷體"/>
          <w:szCs w:val="28"/>
        </w:rPr>
        <w:t>：</w:t>
      </w:r>
    </w:p>
    <w:p w:rsidR="00D00C58" w:rsidRPr="00BF71B5" w:rsidRDefault="00DF445E" w:rsidP="00BF71B5">
      <w:pPr>
        <w:pStyle w:val="a9"/>
        <w:numPr>
          <w:ilvl w:val="0"/>
          <w:numId w:val="29"/>
        </w:numPr>
        <w:snapToGrid w:val="0"/>
        <w:ind w:leftChars="0"/>
        <w:jc w:val="both"/>
        <w:rPr>
          <w:rFonts w:ascii="標楷體" w:eastAsia="標楷體" w:hAnsi="標楷體"/>
          <w:szCs w:val="28"/>
        </w:rPr>
      </w:pPr>
      <w:r w:rsidRPr="00BF71B5">
        <w:rPr>
          <w:rFonts w:ascii="標楷體" w:eastAsia="標楷體" w:hAnsi="標楷體"/>
          <w:szCs w:val="28"/>
        </w:rPr>
        <w:t>錄取名單將於</w:t>
      </w:r>
      <w:r w:rsidR="00707A8B" w:rsidRPr="00BF71B5">
        <w:rPr>
          <w:rFonts w:ascii="標楷體" w:eastAsia="標楷體" w:hAnsi="標楷體" w:hint="eastAsia"/>
          <w:b/>
          <w:szCs w:val="28"/>
        </w:rPr>
        <w:t>108</w:t>
      </w:r>
      <w:r w:rsidRPr="00BF71B5">
        <w:rPr>
          <w:rFonts w:ascii="標楷體" w:eastAsia="標楷體" w:hAnsi="標楷體"/>
          <w:b/>
          <w:szCs w:val="28"/>
        </w:rPr>
        <w:t>年</w:t>
      </w:r>
      <w:r w:rsidRPr="00BF71B5">
        <w:rPr>
          <w:rFonts w:ascii="標楷體" w:eastAsia="標楷體" w:hAnsi="標楷體" w:hint="eastAsia"/>
          <w:b/>
          <w:szCs w:val="28"/>
        </w:rPr>
        <w:t>6</w:t>
      </w:r>
      <w:r w:rsidRPr="00BF71B5">
        <w:rPr>
          <w:rFonts w:ascii="標楷體" w:eastAsia="標楷體" w:hAnsi="標楷體"/>
          <w:b/>
          <w:szCs w:val="28"/>
        </w:rPr>
        <w:t>月</w:t>
      </w:r>
      <w:r w:rsidR="00707A8B" w:rsidRPr="00BF71B5">
        <w:rPr>
          <w:rFonts w:ascii="標楷體" w:eastAsia="標楷體" w:hAnsi="標楷體" w:hint="eastAsia"/>
          <w:b/>
          <w:szCs w:val="28"/>
        </w:rPr>
        <w:t>5</w:t>
      </w:r>
      <w:r w:rsidRPr="00BF71B5">
        <w:rPr>
          <w:rFonts w:ascii="標楷體" w:eastAsia="標楷體" w:hAnsi="標楷體"/>
          <w:b/>
          <w:szCs w:val="28"/>
        </w:rPr>
        <w:t>日</w:t>
      </w:r>
      <w:r w:rsidRPr="00BF71B5">
        <w:rPr>
          <w:rFonts w:ascii="標楷體" w:eastAsia="標楷體" w:hAnsi="標楷體" w:hint="eastAsia"/>
          <w:b/>
          <w:szCs w:val="28"/>
        </w:rPr>
        <w:t>（</w:t>
      </w:r>
      <w:r w:rsidR="00D00C58" w:rsidRPr="00BF71B5">
        <w:rPr>
          <w:rFonts w:ascii="標楷體" w:eastAsia="標楷體" w:hAnsi="標楷體" w:hint="eastAsia"/>
          <w:b/>
          <w:szCs w:val="28"/>
        </w:rPr>
        <w:t>三</w:t>
      </w:r>
      <w:r w:rsidRPr="00BF71B5">
        <w:rPr>
          <w:rFonts w:ascii="標楷體" w:eastAsia="標楷體" w:hAnsi="標楷體" w:hint="eastAsia"/>
          <w:b/>
          <w:szCs w:val="28"/>
        </w:rPr>
        <w:t>）</w:t>
      </w:r>
      <w:r w:rsidR="00D00C58" w:rsidRPr="00BF71B5">
        <w:rPr>
          <w:rFonts w:ascii="標楷體" w:eastAsia="標楷體" w:hAnsi="標楷體" w:hint="eastAsia"/>
          <w:b/>
          <w:szCs w:val="28"/>
        </w:rPr>
        <w:t>中午12時</w:t>
      </w:r>
      <w:r w:rsidR="00D00C58" w:rsidRPr="00BF71B5">
        <w:rPr>
          <w:rFonts w:ascii="標楷體" w:eastAsia="標楷體" w:hAnsi="標楷體"/>
          <w:b/>
          <w:szCs w:val="28"/>
        </w:rPr>
        <w:t>公</w:t>
      </w:r>
      <w:r w:rsidR="00D00C58" w:rsidRPr="00BF71B5">
        <w:rPr>
          <w:rFonts w:ascii="標楷體" w:eastAsia="標楷體" w:hAnsi="標楷體" w:hint="eastAsia"/>
          <w:b/>
          <w:szCs w:val="28"/>
        </w:rPr>
        <w:t>告</w:t>
      </w:r>
      <w:r w:rsidR="00D00C58" w:rsidRPr="00BF71B5">
        <w:rPr>
          <w:rFonts w:ascii="標楷體" w:eastAsia="標楷體" w:hAnsi="標楷體"/>
          <w:b/>
          <w:szCs w:val="28"/>
        </w:rPr>
        <w:t>於本校網站</w:t>
      </w:r>
      <w:r w:rsidR="00D00C58" w:rsidRPr="00BF71B5">
        <w:rPr>
          <w:rFonts w:ascii="標楷體" w:eastAsia="標楷體" w:hAnsi="標楷體" w:hint="eastAsia"/>
          <w:b/>
          <w:szCs w:val="28"/>
        </w:rPr>
        <w:t>最新消息</w:t>
      </w:r>
      <w:r w:rsidR="00D00C58" w:rsidRPr="00BF71B5">
        <w:rPr>
          <w:rFonts w:ascii="標楷體" w:eastAsia="標楷體" w:hAnsi="標楷體"/>
          <w:szCs w:val="28"/>
        </w:rPr>
        <w:t>，並通知各校錄取學生名單。</w:t>
      </w:r>
    </w:p>
    <w:p w:rsidR="00DF445E" w:rsidRPr="00DF445E" w:rsidRDefault="00DF445E" w:rsidP="004472FE">
      <w:pPr>
        <w:ind w:firstLineChars="118" w:firstLine="283"/>
        <w:jc w:val="both"/>
        <w:rPr>
          <w:rFonts w:ascii="標楷體" w:eastAsia="標楷體" w:hAnsi="標楷體"/>
          <w:szCs w:val="28"/>
        </w:rPr>
      </w:pPr>
      <w:r w:rsidRPr="00DF445E">
        <w:rPr>
          <w:rFonts w:ascii="標楷體" w:eastAsia="標楷體" w:hAnsi="標楷體" w:hint="eastAsia"/>
          <w:szCs w:val="28"/>
        </w:rPr>
        <w:t>四、</w:t>
      </w:r>
      <w:r w:rsidRPr="00DF445E">
        <w:rPr>
          <w:rFonts w:ascii="標楷體" w:eastAsia="標楷體" w:hAnsi="標楷體"/>
          <w:szCs w:val="28"/>
        </w:rPr>
        <w:t>聯絡人及電話：</w:t>
      </w:r>
      <w:r w:rsidRPr="00DF445E">
        <w:rPr>
          <w:rFonts w:ascii="標楷體" w:eastAsia="標楷體" w:hAnsi="標楷體" w:hint="eastAsia"/>
          <w:szCs w:val="28"/>
        </w:rPr>
        <w:t>三興國小</w:t>
      </w:r>
      <w:r w:rsidRPr="00DF445E">
        <w:rPr>
          <w:rFonts w:ascii="標楷體" w:eastAsia="標楷體" w:hAnsi="標楷體"/>
          <w:szCs w:val="28"/>
        </w:rPr>
        <w:t>特教組</w:t>
      </w:r>
      <w:r w:rsidRPr="00DF445E">
        <w:rPr>
          <w:rFonts w:ascii="標楷體" w:eastAsia="標楷體" w:hAnsi="標楷體" w:hint="eastAsia"/>
          <w:szCs w:val="28"/>
        </w:rPr>
        <w:t xml:space="preserve">  </w:t>
      </w:r>
      <w:r w:rsidR="00BF71B5">
        <w:rPr>
          <w:rFonts w:ascii="標楷體" w:eastAsia="標楷體" w:hAnsi="標楷體" w:hint="eastAsia"/>
          <w:szCs w:val="28"/>
        </w:rPr>
        <w:t>張</w:t>
      </w:r>
      <w:r w:rsidRPr="00DF445E">
        <w:rPr>
          <w:rFonts w:ascii="標楷體" w:eastAsia="標楷體" w:hAnsi="標楷體"/>
          <w:szCs w:val="28"/>
        </w:rPr>
        <w:t>老師，02-27364687轉33。</w:t>
      </w:r>
    </w:p>
    <w:p w:rsidR="00DF445E" w:rsidRPr="00BF71B5" w:rsidRDefault="00DF445E" w:rsidP="004472FE">
      <w:pPr>
        <w:ind w:firstLineChars="122" w:firstLine="293"/>
        <w:jc w:val="both"/>
        <w:rPr>
          <w:rFonts w:ascii="標楷體" w:eastAsia="標楷體" w:hAnsi="標楷體"/>
          <w:szCs w:val="28"/>
        </w:rPr>
      </w:pPr>
    </w:p>
    <w:p w:rsidR="00355ADA" w:rsidRPr="00382E50" w:rsidRDefault="00D00C58" w:rsidP="004472FE">
      <w:pPr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玖、</w:t>
      </w:r>
      <w:r w:rsidR="00355ADA" w:rsidRPr="00382E50">
        <w:rPr>
          <w:rFonts w:ascii="標楷體" w:eastAsia="標楷體" w:hAnsi="標楷體"/>
          <w:b/>
          <w:sz w:val="28"/>
          <w:szCs w:val="28"/>
        </w:rPr>
        <w:t>經費</w:t>
      </w:r>
      <w:r>
        <w:rPr>
          <w:rFonts w:ascii="標楷體" w:eastAsia="標楷體" w:hAnsi="標楷體" w:hint="eastAsia"/>
          <w:b/>
          <w:sz w:val="28"/>
          <w:szCs w:val="28"/>
        </w:rPr>
        <w:t>與繳費方式</w:t>
      </w:r>
      <w:r w:rsidR="00355ADA" w:rsidRPr="00382E50">
        <w:rPr>
          <w:rFonts w:ascii="標楷體" w:eastAsia="標楷體" w:hAnsi="標楷體"/>
          <w:b/>
          <w:sz w:val="28"/>
          <w:szCs w:val="28"/>
        </w:rPr>
        <w:t>：</w:t>
      </w:r>
    </w:p>
    <w:p w:rsidR="00355ADA" w:rsidRPr="00382E50" w:rsidRDefault="00355ADA" w:rsidP="004472FE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t>一、臺北市政府教育局</w:t>
      </w:r>
      <w:r w:rsidR="003D4FE1" w:rsidRPr="00382E50">
        <w:rPr>
          <w:rFonts w:ascii="標楷體" w:eastAsia="標楷體" w:hAnsi="標楷體" w:hint="eastAsia"/>
          <w:szCs w:val="28"/>
        </w:rPr>
        <w:t>10</w:t>
      </w:r>
      <w:r w:rsidR="00707A8B">
        <w:rPr>
          <w:rFonts w:ascii="標楷體" w:eastAsia="標楷體" w:hAnsi="標楷體" w:hint="eastAsia"/>
          <w:szCs w:val="28"/>
        </w:rPr>
        <w:t>8</w:t>
      </w:r>
      <w:r w:rsidRPr="00382E50">
        <w:rPr>
          <w:rFonts w:ascii="標楷體" w:eastAsia="標楷體" w:hAnsi="標楷體"/>
          <w:szCs w:val="28"/>
        </w:rPr>
        <w:t>年度區域性資賦優異教育方案補助經費。</w:t>
      </w:r>
    </w:p>
    <w:p w:rsidR="002031E1" w:rsidRPr="00D00C58" w:rsidRDefault="00355ADA" w:rsidP="004472FE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t>二、</w:t>
      </w:r>
      <w:r w:rsidRPr="003C26EB">
        <w:rPr>
          <w:rFonts w:ascii="標楷體" w:eastAsia="標楷體" w:hAnsi="標楷體"/>
          <w:b/>
          <w:szCs w:val="28"/>
        </w:rPr>
        <w:t>學生收費</w:t>
      </w:r>
      <w:r w:rsidRPr="00382E50">
        <w:rPr>
          <w:rFonts w:ascii="標楷體" w:eastAsia="標楷體" w:hAnsi="標楷體"/>
          <w:szCs w:val="28"/>
        </w:rPr>
        <w:t>：</w:t>
      </w:r>
      <w:r w:rsidR="002031E1" w:rsidRPr="00D00C58">
        <w:rPr>
          <w:rFonts w:eastAsia="標楷體"/>
          <w:b/>
        </w:rPr>
        <w:t>每人</w:t>
      </w:r>
      <w:r w:rsidR="00707A8B">
        <w:rPr>
          <w:rFonts w:eastAsia="標楷體" w:hint="eastAsia"/>
          <w:b/>
        </w:rPr>
        <w:t>1000</w:t>
      </w:r>
      <w:r w:rsidR="002031E1" w:rsidRPr="00D00C58">
        <w:rPr>
          <w:rFonts w:eastAsia="標楷體"/>
          <w:b/>
        </w:rPr>
        <w:t>元</w:t>
      </w:r>
      <w:r w:rsidR="002031E1" w:rsidRPr="00D00C58">
        <w:rPr>
          <w:rFonts w:eastAsia="標楷體" w:hint="eastAsia"/>
          <w:b/>
        </w:rPr>
        <w:t>（含午餐</w:t>
      </w:r>
      <w:r w:rsidR="00A60DDE">
        <w:rPr>
          <w:rFonts w:eastAsia="標楷體" w:hint="eastAsia"/>
          <w:b/>
        </w:rPr>
        <w:t>、教材</w:t>
      </w:r>
      <w:r w:rsidR="00FF7B9A">
        <w:rPr>
          <w:rFonts w:eastAsia="標楷體" w:hint="eastAsia"/>
          <w:b/>
        </w:rPr>
        <w:t>與</w:t>
      </w:r>
      <w:r w:rsidR="00A60DDE">
        <w:rPr>
          <w:rFonts w:eastAsia="標楷體" w:hint="eastAsia"/>
          <w:b/>
        </w:rPr>
        <w:t>講師費用</w:t>
      </w:r>
      <w:r w:rsidR="002031E1" w:rsidRPr="00D00C58">
        <w:rPr>
          <w:rFonts w:eastAsia="標楷體" w:hint="eastAsia"/>
          <w:b/>
        </w:rPr>
        <w:t>）</w:t>
      </w:r>
      <w:r w:rsidR="00BF71B5">
        <w:rPr>
          <w:rFonts w:eastAsia="標楷體" w:hint="eastAsia"/>
          <w:b/>
        </w:rPr>
        <w:t>。</w:t>
      </w:r>
    </w:p>
    <w:p w:rsidR="002031E1" w:rsidRDefault="002031E1" w:rsidP="004472FE">
      <w:pPr>
        <w:ind w:leftChars="149" w:left="872" w:hangingChars="214" w:hanging="514"/>
        <w:jc w:val="both"/>
        <w:rPr>
          <w:rFonts w:eastAsia="標楷體"/>
        </w:rPr>
      </w:pPr>
      <w:r w:rsidRPr="000D6B98">
        <w:rPr>
          <w:rFonts w:eastAsia="標楷體"/>
        </w:rPr>
        <w:t>三、</w:t>
      </w:r>
      <w:r w:rsidRPr="003C26EB">
        <w:rPr>
          <w:rFonts w:eastAsia="標楷體"/>
          <w:b/>
        </w:rPr>
        <w:t>繳費方式</w:t>
      </w:r>
      <w:r w:rsidRPr="000D6B98">
        <w:rPr>
          <w:rFonts w:eastAsia="標楷體"/>
        </w:rPr>
        <w:t>：確定錄取後，請於</w:t>
      </w:r>
      <w:r>
        <w:rPr>
          <w:rFonts w:eastAsia="標楷體" w:hint="eastAsia"/>
        </w:rPr>
        <w:t>繳費日前</w:t>
      </w:r>
      <w:r w:rsidRPr="000D6B98">
        <w:rPr>
          <w:rFonts w:eastAsia="標楷體"/>
        </w:rPr>
        <w:t>繳費完畢，</w:t>
      </w:r>
      <w:r w:rsidRPr="003C26EB">
        <w:rPr>
          <w:rFonts w:eastAsia="標楷體"/>
          <w:b/>
        </w:rPr>
        <w:t>逾時</w:t>
      </w:r>
      <w:r w:rsidR="007172B2" w:rsidRPr="003C26EB">
        <w:rPr>
          <w:rFonts w:eastAsia="標楷體" w:hint="eastAsia"/>
          <w:b/>
        </w:rPr>
        <w:t>視同放棄資格，</w:t>
      </w:r>
      <w:r w:rsidRPr="003C26EB">
        <w:rPr>
          <w:rFonts w:eastAsia="標楷體"/>
          <w:b/>
        </w:rPr>
        <w:t>由備取學生遞補</w:t>
      </w:r>
      <w:r w:rsidRPr="000D6B98">
        <w:rPr>
          <w:rFonts w:eastAsia="標楷體"/>
        </w:rPr>
        <w:t>。</w:t>
      </w:r>
    </w:p>
    <w:p w:rsidR="00F610A9" w:rsidRDefault="00F610A9" w:rsidP="004472FE">
      <w:pPr>
        <w:ind w:leftChars="363" w:left="871" w:firstLineChars="11" w:firstLine="26"/>
        <w:jc w:val="both"/>
        <w:rPr>
          <w:rFonts w:eastAsia="標楷體"/>
        </w:rPr>
      </w:pPr>
      <w:r>
        <w:rPr>
          <w:rFonts w:eastAsia="標楷體" w:hint="eastAsia"/>
        </w:rPr>
        <w:t>請於</w:t>
      </w:r>
      <w:r w:rsidR="006920A8">
        <w:rPr>
          <w:rFonts w:eastAsia="標楷體" w:hint="eastAsia"/>
          <w:b/>
        </w:rPr>
        <w:t>108</w:t>
      </w:r>
      <w:r w:rsidR="00D00C58" w:rsidRPr="00D00C58">
        <w:rPr>
          <w:rFonts w:eastAsia="標楷體" w:hint="eastAsia"/>
          <w:b/>
        </w:rPr>
        <w:t>年</w:t>
      </w:r>
      <w:r w:rsidRPr="00D00C58">
        <w:rPr>
          <w:rFonts w:eastAsia="標楷體" w:hint="eastAsia"/>
          <w:b/>
        </w:rPr>
        <w:t>6</w:t>
      </w:r>
      <w:r w:rsidRPr="00D00C58">
        <w:rPr>
          <w:rFonts w:eastAsia="標楷體" w:hint="eastAsia"/>
          <w:b/>
        </w:rPr>
        <w:t>月</w:t>
      </w:r>
      <w:r w:rsidR="00707A8B">
        <w:rPr>
          <w:rFonts w:eastAsia="標楷體" w:hint="eastAsia"/>
          <w:b/>
        </w:rPr>
        <w:t>5~12</w:t>
      </w:r>
      <w:r w:rsidRPr="00D00C58">
        <w:rPr>
          <w:rFonts w:eastAsia="標楷體" w:hint="eastAsia"/>
          <w:b/>
        </w:rPr>
        <w:t>日</w:t>
      </w:r>
      <w:r w:rsidR="00D00C58" w:rsidRPr="00D00C58">
        <w:rPr>
          <w:rFonts w:eastAsia="標楷體" w:hint="eastAsia"/>
          <w:b/>
        </w:rPr>
        <w:t>下午</w:t>
      </w:r>
      <w:r w:rsidR="00D00C58" w:rsidRPr="00D00C58">
        <w:rPr>
          <w:rFonts w:eastAsia="標楷體" w:hint="eastAsia"/>
          <w:b/>
        </w:rPr>
        <w:t>4</w:t>
      </w:r>
      <w:r w:rsidR="00D00C58" w:rsidRPr="00D00C58">
        <w:rPr>
          <w:rFonts w:eastAsia="標楷體" w:hint="eastAsia"/>
          <w:b/>
        </w:rPr>
        <w:t>時止</w:t>
      </w:r>
      <w:r w:rsidR="00D00C58">
        <w:rPr>
          <w:rFonts w:eastAsia="標楷體" w:hint="eastAsia"/>
        </w:rPr>
        <w:t>，</w:t>
      </w:r>
      <w:r>
        <w:rPr>
          <w:rFonts w:eastAsia="標楷體" w:hint="eastAsia"/>
        </w:rPr>
        <w:t>親自至</w:t>
      </w:r>
      <w:r w:rsidRPr="00D00C58">
        <w:rPr>
          <w:rFonts w:eastAsia="標楷體" w:hint="eastAsia"/>
          <w:b/>
          <w:bdr w:val="single" w:sz="4" w:space="0" w:color="auto"/>
        </w:rPr>
        <w:t>本校</w:t>
      </w:r>
      <w:r w:rsidR="00583712" w:rsidRPr="00D00C58">
        <w:rPr>
          <w:rFonts w:eastAsia="標楷體" w:hint="eastAsia"/>
          <w:b/>
          <w:bdr w:val="single" w:sz="4" w:space="0" w:color="auto"/>
        </w:rPr>
        <w:t>總務處</w:t>
      </w:r>
      <w:r w:rsidR="00D00C58" w:rsidRPr="00D00C58">
        <w:rPr>
          <w:rFonts w:eastAsia="標楷體" w:hint="eastAsia"/>
          <w:b/>
          <w:bdr w:val="single" w:sz="4" w:space="0" w:color="auto"/>
        </w:rPr>
        <w:t>出納組</w:t>
      </w:r>
      <w:r w:rsidR="00D00C58">
        <w:rPr>
          <w:rFonts w:eastAsia="標楷體" w:hint="eastAsia"/>
        </w:rPr>
        <w:t>或以</w:t>
      </w:r>
      <w:r w:rsidR="00D00C58" w:rsidRPr="00D00C58">
        <w:rPr>
          <w:rFonts w:eastAsia="標楷體" w:hint="eastAsia"/>
          <w:b/>
          <w:bdr w:val="single" w:sz="4" w:space="0" w:color="auto"/>
        </w:rPr>
        <w:t>臨櫃匯款</w:t>
      </w:r>
      <w:r w:rsidR="00D00C58">
        <w:rPr>
          <w:rFonts w:eastAsia="標楷體" w:hint="eastAsia"/>
        </w:rPr>
        <w:t>方式繳費</w:t>
      </w:r>
      <w:r>
        <w:rPr>
          <w:rFonts w:eastAsia="標楷體" w:hint="eastAsia"/>
        </w:rPr>
        <w:t>。</w:t>
      </w:r>
    </w:p>
    <w:p w:rsidR="00D00C58" w:rsidRPr="00D00C58" w:rsidRDefault="00D00C58" w:rsidP="004472FE">
      <w:pPr>
        <w:snapToGrid w:val="0"/>
        <w:spacing w:beforeLines="50" w:before="180" w:afterLines="50" w:after="180"/>
        <w:ind w:firstLineChars="163" w:firstLine="391"/>
        <w:rPr>
          <w:rFonts w:eastAsia="標楷體"/>
          <w:b/>
        </w:rPr>
      </w:pPr>
      <w:r w:rsidRPr="00D00C58">
        <w:rPr>
          <w:rFonts w:eastAsia="標楷體" w:hint="eastAsia"/>
        </w:rPr>
        <w:t>四、</w:t>
      </w:r>
      <w:r w:rsidRPr="00D00C58">
        <w:rPr>
          <w:rFonts w:eastAsia="標楷體" w:hint="eastAsia"/>
          <w:b/>
        </w:rPr>
        <w:t>臨櫃</w:t>
      </w:r>
      <w:r w:rsidRPr="00D00C58">
        <w:rPr>
          <w:rFonts w:eastAsia="標楷體"/>
          <w:b/>
        </w:rPr>
        <w:t>匯款資料如下</w:t>
      </w:r>
      <w:r w:rsidRPr="00D00C58">
        <w:rPr>
          <w:rFonts w:eastAsia="標楷體" w:hint="eastAsia"/>
          <w:b/>
        </w:rPr>
        <w:t>：</w:t>
      </w:r>
    </w:p>
    <w:p w:rsidR="00D00C58" w:rsidRPr="00D00C58" w:rsidRDefault="00D00C58" w:rsidP="004472FE">
      <w:pPr>
        <w:pStyle w:val="a9"/>
        <w:numPr>
          <w:ilvl w:val="1"/>
          <w:numId w:val="11"/>
        </w:numPr>
        <w:tabs>
          <w:tab w:val="left" w:pos="1134"/>
        </w:tabs>
        <w:snapToGrid w:val="0"/>
        <w:ind w:leftChars="0" w:hanging="109"/>
        <w:jc w:val="both"/>
        <w:rPr>
          <w:rFonts w:eastAsia="標楷體"/>
        </w:rPr>
      </w:pPr>
      <w:r w:rsidRPr="00D00C58">
        <w:rPr>
          <w:rFonts w:eastAsia="標楷體"/>
        </w:rPr>
        <w:t>金融機構：台北富邦銀行公庫部</w:t>
      </w:r>
    </w:p>
    <w:p w:rsidR="00D00C58" w:rsidRPr="00D00C58" w:rsidRDefault="00D00C58" w:rsidP="004472FE">
      <w:pPr>
        <w:pStyle w:val="a9"/>
        <w:numPr>
          <w:ilvl w:val="1"/>
          <w:numId w:val="11"/>
        </w:numPr>
        <w:tabs>
          <w:tab w:val="left" w:pos="1134"/>
        </w:tabs>
        <w:snapToGrid w:val="0"/>
        <w:ind w:leftChars="0" w:hanging="109"/>
        <w:jc w:val="both"/>
        <w:rPr>
          <w:rFonts w:eastAsia="標楷體"/>
        </w:rPr>
      </w:pPr>
      <w:r w:rsidRPr="00D00C58">
        <w:rPr>
          <w:rFonts w:eastAsia="標楷體"/>
        </w:rPr>
        <w:t>金融機構代號：</w:t>
      </w:r>
      <w:r w:rsidRPr="00D00C58">
        <w:rPr>
          <w:rFonts w:eastAsia="標楷體"/>
        </w:rPr>
        <w:t>0122102</w:t>
      </w:r>
    </w:p>
    <w:p w:rsidR="00D00C58" w:rsidRPr="00D00C58" w:rsidRDefault="00D00C58" w:rsidP="004472FE">
      <w:pPr>
        <w:pStyle w:val="a9"/>
        <w:numPr>
          <w:ilvl w:val="1"/>
          <w:numId w:val="11"/>
        </w:numPr>
        <w:tabs>
          <w:tab w:val="left" w:pos="1134"/>
        </w:tabs>
        <w:snapToGrid w:val="0"/>
        <w:ind w:leftChars="0" w:hanging="109"/>
        <w:jc w:val="both"/>
        <w:rPr>
          <w:rFonts w:eastAsia="標楷體"/>
        </w:rPr>
      </w:pPr>
      <w:r w:rsidRPr="00D00C58">
        <w:rPr>
          <w:rFonts w:eastAsia="標楷體"/>
        </w:rPr>
        <w:t>入帳帳號：</w:t>
      </w:r>
      <w:r w:rsidRPr="00D00C58">
        <w:rPr>
          <w:rFonts w:eastAsia="標楷體"/>
        </w:rPr>
        <w:t>1605421190000-3</w:t>
      </w:r>
    </w:p>
    <w:p w:rsidR="00D00C58" w:rsidRDefault="00D00C58" w:rsidP="004472FE">
      <w:pPr>
        <w:pStyle w:val="a9"/>
        <w:numPr>
          <w:ilvl w:val="1"/>
          <w:numId w:val="11"/>
        </w:numPr>
        <w:tabs>
          <w:tab w:val="left" w:pos="1134"/>
        </w:tabs>
        <w:snapToGrid w:val="0"/>
        <w:ind w:leftChars="0" w:hanging="109"/>
        <w:jc w:val="both"/>
        <w:rPr>
          <w:rFonts w:eastAsia="標楷體"/>
        </w:rPr>
      </w:pPr>
      <w:r w:rsidRPr="00D00C58">
        <w:rPr>
          <w:rFonts w:eastAsia="標楷體"/>
        </w:rPr>
        <w:t>帳戶名：臺北市三興國民小學特種基金保管款</w:t>
      </w:r>
    </w:p>
    <w:p w:rsidR="005B1C26" w:rsidRDefault="00D00C58" w:rsidP="004472FE">
      <w:pPr>
        <w:pStyle w:val="a9"/>
        <w:numPr>
          <w:ilvl w:val="1"/>
          <w:numId w:val="11"/>
        </w:numPr>
        <w:tabs>
          <w:tab w:val="left" w:pos="1134"/>
        </w:tabs>
        <w:snapToGrid w:val="0"/>
        <w:ind w:leftChars="0" w:hanging="109"/>
        <w:jc w:val="both"/>
        <w:rPr>
          <w:rFonts w:eastAsia="標楷體"/>
        </w:rPr>
      </w:pPr>
      <w:r w:rsidRPr="00D00C58">
        <w:rPr>
          <w:rFonts w:eastAsia="標楷體"/>
        </w:rPr>
        <w:t>《匯款請務必要求銀行於備註欄註明</w:t>
      </w:r>
      <w:r w:rsidRPr="00D00C58">
        <w:rPr>
          <w:rFonts w:eastAsia="標楷體"/>
          <w:bdr w:val="single" w:sz="4" w:space="0" w:color="auto"/>
        </w:rPr>
        <w:t>校名及姓名</w:t>
      </w:r>
      <w:r w:rsidRPr="00D00C58">
        <w:rPr>
          <w:rFonts w:eastAsia="標楷體"/>
        </w:rPr>
        <w:t>。如：丁小雨就讀快樂國小，匯款時請</w:t>
      </w:r>
    </w:p>
    <w:p w:rsidR="005B1C26" w:rsidRDefault="005B1C26" w:rsidP="004472FE">
      <w:pPr>
        <w:pStyle w:val="a9"/>
        <w:tabs>
          <w:tab w:val="left" w:pos="1134"/>
        </w:tabs>
        <w:snapToGrid w:val="0"/>
        <w:ind w:leftChars="0" w:left="960"/>
        <w:jc w:val="both"/>
        <w:rPr>
          <w:rFonts w:eastAsia="標楷體"/>
          <w:u w:val="single"/>
        </w:rPr>
      </w:pPr>
      <w:r>
        <w:rPr>
          <w:rFonts w:eastAsia="標楷體" w:hint="eastAsia"/>
        </w:rPr>
        <w:t xml:space="preserve">  </w:t>
      </w:r>
      <w:r w:rsidR="00D00C58" w:rsidRPr="00D00C58">
        <w:rPr>
          <w:rFonts w:eastAsia="標楷體"/>
        </w:rPr>
        <w:t>註明「快樂國小丁小雨</w:t>
      </w:r>
      <w:r w:rsidR="00D00C58" w:rsidRPr="00D00C58">
        <w:rPr>
          <w:rFonts w:eastAsia="標楷體"/>
        </w:rPr>
        <w:t>(</w:t>
      </w:r>
      <w:r w:rsidR="00D00C58" w:rsidRPr="00D00C58">
        <w:rPr>
          <w:rFonts w:eastAsia="標楷體"/>
        </w:rPr>
        <w:t>學生名</w:t>
      </w:r>
      <w:r w:rsidR="00D00C58" w:rsidRPr="00D00C58">
        <w:rPr>
          <w:rFonts w:eastAsia="標楷體"/>
        </w:rPr>
        <w:t>)</w:t>
      </w:r>
      <w:r w:rsidR="00D00C58" w:rsidRPr="00D00C58">
        <w:rPr>
          <w:rFonts w:eastAsia="標楷體"/>
        </w:rPr>
        <w:t>」，否則無法得知匯款人的身分。敬請配合》。</w:t>
      </w:r>
      <w:r w:rsidR="00D00C58" w:rsidRPr="00D00C58">
        <w:rPr>
          <w:rFonts w:eastAsia="標楷體"/>
          <w:u w:val="single"/>
        </w:rPr>
        <w:t>送款單請</w:t>
      </w:r>
    </w:p>
    <w:p w:rsidR="00D00C58" w:rsidRPr="00ED0AB0" w:rsidRDefault="005B1C26" w:rsidP="00ED0AB0">
      <w:pPr>
        <w:pStyle w:val="a9"/>
        <w:tabs>
          <w:tab w:val="left" w:pos="1276"/>
        </w:tabs>
        <w:snapToGrid w:val="0"/>
        <w:ind w:leftChars="0" w:left="960"/>
        <w:jc w:val="both"/>
        <w:rPr>
          <w:rFonts w:eastAsia="標楷體"/>
          <w:b/>
          <w:u w:val="single"/>
          <w:bdr w:val="single" w:sz="4" w:space="0" w:color="auto"/>
        </w:rPr>
      </w:pPr>
      <w:r w:rsidRPr="005B1C26">
        <w:rPr>
          <w:rFonts w:eastAsia="標楷體" w:hint="eastAsia"/>
        </w:rPr>
        <w:t xml:space="preserve">  </w:t>
      </w:r>
      <w:r w:rsidR="00D00C58" w:rsidRPr="00D00C58">
        <w:rPr>
          <w:rFonts w:eastAsia="標楷體"/>
          <w:u w:val="single"/>
        </w:rPr>
        <w:t>傳真至</w:t>
      </w:r>
      <w:r w:rsidR="00D00C58" w:rsidRPr="00D00C58">
        <w:rPr>
          <w:rFonts w:eastAsia="標楷體"/>
          <w:u w:val="single"/>
        </w:rPr>
        <w:t>02-27372684</w:t>
      </w:r>
      <w:r w:rsidR="003C26EB">
        <w:rPr>
          <w:rFonts w:eastAsia="標楷體" w:hint="eastAsia"/>
          <w:u w:val="single"/>
        </w:rPr>
        <w:t>或送款單之電子檔</w:t>
      </w:r>
      <w:r w:rsidR="003C26EB">
        <w:rPr>
          <w:rFonts w:eastAsia="標楷體" w:hint="eastAsia"/>
          <w:u w:val="single"/>
        </w:rPr>
        <w:t>Emai</w:t>
      </w:r>
      <w:r w:rsidR="003C26EB">
        <w:rPr>
          <w:rFonts w:eastAsia="標楷體"/>
          <w:u w:val="single"/>
        </w:rPr>
        <w:t>l</w:t>
      </w:r>
      <w:r w:rsidR="00ED0AB0">
        <w:rPr>
          <w:rFonts w:eastAsia="標楷體" w:hint="eastAsia"/>
          <w:u w:val="single"/>
        </w:rPr>
        <w:t>到</w:t>
      </w:r>
      <w:r w:rsidR="00ED0AB0">
        <w:rPr>
          <w:rFonts w:eastAsia="標楷體" w:hint="eastAsia"/>
          <w:u w:val="single"/>
        </w:rPr>
        <w:t>00437@shps.</w:t>
      </w:r>
      <w:r w:rsidR="00ED0AB0">
        <w:rPr>
          <w:rFonts w:eastAsia="標楷體"/>
          <w:u w:val="single"/>
        </w:rPr>
        <w:t xml:space="preserve">tp.edu.tw </w:t>
      </w:r>
      <w:r w:rsidR="00D00C58" w:rsidRPr="00D00C58">
        <w:rPr>
          <w:rFonts w:eastAsia="標楷體"/>
          <w:u w:val="single"/>
        </w:rPr>
        <w:t>，註明</w:t>
      </w:r>
      <w:r w:rsidR="00D00C58" w:rsidRPr="00D00C58">
        <w:rPr>
          <w:rFonts w:eastAsia="標楷體"/>
          <w:u w:val="single"/>
          <w:bdr w:val="single" w:sz="4" w:space="0" w:color="auto"/>
        </w:rPr>
        <w:t>特教組</w:t>
      </w:r>
      <w:r w:rsidR="00D00C58" w:rsidRPr="00D00C58">
        <w:rPr>
          <w:rFonts w:eastAsia="標楷體"/>
          <w:u w:val="single"/>
        </w:rPr>
        <w:t>收，並請於</w:t>
      </w:r>
      <w:r w:rsidR="00D00C58" w:rsidRPr="003C26EB">
        <w:rPr>
          <w:rFonts w:eastAsia="標楷體"/>
          <w:b/>
          <w:u w:val="single"/>
        </w:rPr>
        <w:t>回傳單據空白處註明學生就讀</w:t>
      </w:r>
      <w:r w:rsidRPr="003C26EB">
        <w:rPr>
          <w:rFonts w:eastAsia="標楷體"/>
          <w:b/>
          <w:u w:val="single"/>
          <w:bdr w:val="single" w:sz="4" w:space="0" w:color="auto"/>
        </w:rPr>
        <w:t>學校名稱</w:t>
      </w:r>
      <w:r w:rsidR="00ED0AB0">
        <w:rPr>
          <w:rFonts w:eastAsia="標楷體" w:hint="eastAsia"/>
          <w:b/>
          <w:u w:val="single"/>
          <w:bdr w:val="single" w:sz="4" w:space="0" w:color="auto"/>
        </w:rPr>
        <w:t>、班級、</w:t>
      </w:r>
      <w:r w:rsidR="00ED0AB0" w:rsidRPr="00ED0AB0">
        <w:rPr>
          <w:rFonts w:eastAsia="標楷體"/>
          <w:b/>
          <w:u w:val="single"/>
          <w:bdr w:val="single" w:sz="4" w:space="0" w:color="auto"/>
        </w:rPr>
        <w:t>學生姓名</w:t>
      </w:r>
      <w:r w:rsidR="00ED0AB0">
        <w:rPr>
          <w:rFonts w:eastAsia="標楷體" w:hint="eastAsia"/>
          <w:b/>
          <w:u w:val="single"/>
          <w:bdr w:val="single" w:sz="4" w:space="0" w:color="auto"/>
        </w:rPr>
        <w:t>、聯絡人名稱與電話</w:t>
      </w:r>
      <w:r w:rsidR="00D00C58" w:rsidRPr="00ED0AB0">
        <w:rPr>
          <w:rFonts w:eastAsia="標楷體"/>
          <w:b/>
          <w:sz w:val="28"/>
        </w:rPr>
        <w:t>。</w:t>
      </w:r>
    </w:p>
    <w:p w:rsidR="00F51555" w:rsidRPr="00F51555" w:rsidRDefault="00F51555" w:rsidP="004472FE">
      <w:pPr>
        <w:tabs>
          <w:tab w:val="left" w:pos="1134"/>
        </w:tabs>
        <w:snapToGrid w:val="0"/>
        <w:ind w:firstLineChars="177" w:firstLine="425"/>
        <w:jc w:val="both"/>
        <w:rPr>
          <w:rFonts w:eastAsia="標楷體"/>
        </w:rPr>
      </w:pPr>
      <w:r>
        <w:rPr>
          <w:rFonts w:eastAsia="標楷體" w:hint="eastAsia"/>
        </w:rPr>
        <w:t>五、</w:t>
      </w:r>
      <w:r w:rsidRPr="004842AF">
        <w:rPr>
          <w:rFonts w:eastAsia="標楷體"/>
          <w:b/>
        </w:rPr>
        <w:t>逾期未繳交者視同放棄</w:t>
      </w:r>
      <w:r w:rsidRPr="00F51555">
        <w:rPr>
          <w:rFonts w:eastAsia="標楷體"/>
        </w:rPr>
        <w:t>，將由</w:t>
      </w:r>
      <w:r w:rsidRPr="004842AF">
        <w:rPr>
          <w:rFonts w:eastAsia="標楷體"/>
          <w:b/>
        </w:rPr>
        <w:t>備取學生遞補</w:t>
      </w:r>
      <w:r w:rsidRPr="00F51555">
        <w:rPr>
          <w:rFonts w:eastAsia="標楷體"/>
        </w:rPr>
        <w:t>。</w:t>
      </w:r>
    </w:p>
    <w:p w:rsidR="00D00C58" w:rsidRPr="00F51555" w:rsidRDefault="00D00C58" w:rsidP="004472FE">
      <w:pPr>
        <w:ind w:firstLineChars="177" w:firstLine="425"/>
        <w:jc w:val="both"/>
        <w:rPr>
          <w:rFonts w:eastAsia="標楷體"/>
        </w:rPr>
      </w:pPr>
    </w:p>
    <w:p w:rsidR="00355ADA" w:rsidRPr="00382E50" w:rsidRDefault="00355ADA" w:rsidP="004472FE">
      <w:pPr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拾、學員獎勵方式：</w:t>
      </w:r>
    </w:p>
    <w:p w:rsidR="00355ADA" w:rsidRPr="00382E50" w:rsidRDefault="00355ADA" w:rsidP="004472FE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t>一、活動期間全勤</w:t>
      </w:r>
      <w:r w:rsidR="00F51555">
        <w:rPr>
          <w:rFonts w:ascii="標楷體" w:eastAsia="標楷體" w:hAnsi="標楷體" w:hint="eastAsia"/>
          <w:szCs w:val="28"/>
        </w:rPr>
        <w:t>者</w:t>
      </w:r>
      <w:r w:rsidRPr="00382E50">
        <w:rPr>
          <w:rFonts w:ascii="標楷體" w:eastAsia="標楷體" w:hAnsi="標楷體"/>
          <w:szCs w:val="28"/>
        </w:rPr>
        <w:t>，頒</w:t>
      </w:r>
      <w:r w:rsidR="00F03232">
        <w:rPr>
          <w:rFonts w:ascii="標楷體" w:eastAsia="標楷體" w:hAnsi="標楷體" w:hint="eastAsia"/>
          <w:szCs w:val="28"/>
        </w:rPr>
        <w:t>予結訓</w:t>
      </w:r>
      <w:r w:rsidRPr="00382E50">
        <w:rPr>
          <w:rFonts w:ascii="標楷體" w:eastAsia="標楷體" w:hAnsi="標楷體"/>
          <w:szCs w:val="28"/>
        </w:rPr>
        <w:t>證書。</w:t>
      </w:r>
    </w:p>
    <w:p w:rsidR="00355ADA" w:rsidRDefault="00355ADA" w:rsidP="004472FE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t>二、上課</w:t>
      </w:r>
      <w:r w:rsidR="00F51555">
        <w:rPr>
          <w:rFonts w:ascii="標楷體" w:eastAsia="標楷體" w:hAnsi="標楷體" w:hint="eastAsia"/>
          <w:szCs w:val="28"/>
        </w:rPr>
        <w:t>及成果發表</w:t>
      </w:r>
      <w:r w:rsidRPr="00382E50">
        <w:rPr>
          <w:rFonts w:ascii="標楷體" w:eastAsia="標楷體" w:hAnsi="標楷體"/>
          <w:szCs w:val="28"/>
        </w:rPr>
        <w:t>表現優良者，頒發獎品以資鼓勵。</w:t>
      </w:r>
    </w:p>
    <w:p w:rsidR="00F51555" w:rsidRPr="00382E50" w:rsidRDefault="00F51555" w:rsidP="004472FE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</w:p>
    <w:p w:rsidR="00970F32" w:rsidRDefault="00095C11" w:rsidP="004472FE">
      <w:pPr>
        <w:ind w:left="426" w:hangingChars="152" w:hanging="426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拾</w:t>
      </w:r>
      <w:r w:rsidRPr="00382E50">
        <w:rPr>
          <w:rFonts w:ascii="標楷體" w:eastAsia="標楷體" w:hAnsi="標楷體" w:hint="eastAsia"/>
          <w:b/>
          <w:sz w:val="28"/>
          <w:szCs w:val="28"/>
        </w:rPr>
        <w:t>壹</w:t>
      </w:r>
      <w:r w:rsidRPr="00382E50">
        <w:rPr>
          <w:rFonts w:ascii="標楷體" w:eastAsia="標楷體" w:hAnsi="標楷體"/>
          <w:b/>
          <w:sz w:val="28"/>
          <w:szCs w:val="28"/>
        </w:rPr>
        <w:t>、</w:t>
      </w:r>
      <w:r w:rsidRPr="00382E50">
        <w:rPr>
          <w:rFonts w:ascii="標楷體" w:eastAsia="標楷體" w:hAnsi="標楷體" w:hint="eastAsia"/>
          <w:b/>
          <w:sz w:val="28"/>
          <w:szCs w:val="28"/>
        </w:rPr>
        <w:t>備註</w:t>
      </w:r>
      <w:r w:rsidRPr="00382E50">
        <w:rPr>
          <w:rFonts w:ascii="標楷體" w:eastAsia="標楷體" w:hAnsi="標楷體"/>
          <w:b/>
          <w:sz w:val="28"/>
          <w:szCs w:val="28"/>
        </w:rPr>
        <w:t>：</w:t>
      </w:r>
    </w:p>
    <w:p w:rsidR="00870346" w:rsidRDefault="00870346" w:rsidP="004472FE">
      <w:pPr>
        <w:numPr>
          <w:ilvl w:val="0"/>
          <w:numId w:val="4"/>
        </w:numPr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成果發表當日（</w:t>
      </w:r>
      <w:r w:rsidR="00707A8B">
        <w:rPr>
          <w:rFonts w:ascii="標楷體" w:eastAsia="標楷體" w:hAnsi="標楷體" w:hint="eastAsia"/>
          <w:szCs w:val="28"/>
        </w:rPr>
        <w:t>7/12</w:t>
      </w:r>
      <w:r>
        <w:rPr>
          <w:rFonts w:ascii="標楷體" w:eastAsia="標楷體" w:hAnsi="標楷體" w:hint="eastAsia"/>
          <w:szCs w:val="28"/>
        </w:rPr>
        <w:t>）若遇行政機關宣布放假（如颱風假等），則順延一天</w:t>
      </w:r>
      <w:r w:rsidR="00ED0AB0">
        <w:rPr>
          <w:rFonts w:ascii="標楷體" w:eastAsia="標楷體" w:hAnsi="標楷體" w:hint="eastAsia"/>
          <w:szCs w:val="28"/>
        </w:rPr>
        <w:t>（或其他日期）</w:t>
      </w:r>
      <w:r>
        <w:rPr>
          <w:rFonts w:ascii="標楷體" w:eastAsia="標楷體" w:hAnsi="標楷體" w:hint="eastAsia"/>
          <w:szCs w:val="28"/>
        </w:rPr>
        <w:t>辦理</w:t>
      </w:r>
      <w:r w:rsidR="00895FA3">
        <w:rPr>
          <w:rFonts w:ascii="標楷體" w:eastAsia="標楷體" w:hAnsi="標楷體" w:hint="eastAsia"/>
          <w:szCs w:val="28"/>
        </w:rPr>
        <w:t>，請家長優先保留此時段；活動期間若行政機關宣布放假，則依比例辦理退費。</w:t>
      </w:r>
    </w:p>
    <w:p w:rsidR="00F51555" w:rsidRPr="00F51555" w:rsidRDefault="00F51555" w:rsidP="004472FE">
      <w:pPr>
        <w:pStyle w:val="a9"/>
        <w:numPr>
          <w:ilvl w:val="0"/>
          <w:numId w:val="4"/>
        </w:numPr>
        <w:ind w:leftChars="0"/>
        <w:jc w:val="both"/>
        <w:rPr>
          <w:rFonts w:eastAsia="標楷體"/>
        </w:rPr>
      </w:pPr>
      <w:r w:rsidRPr="00F51555">
        <w:rPr>
          <w:rFonts w:eastAsia="標楷體"/>
        </w:rPr>
        <w:t>實施計畫等方案相關表件亦可至本校網站</w:t>
      </w:r>
      <w:r>
        <w:rPr>
          <w:rFonts w:eastAsia="標楷體" w:hint="eastAsia"/>
        </w:rPr>
        <w:t>最新消息</w:t>
      </w:r>
      <w:r w:rsidRPr="00F51555">
        <w:rPr>
          <w:rFonts w:eastAsia="標楷體"/>
        </w:rPr>
        <w:t>下載</w:t>
      </w:r>
      <w:r w:rsidRPr="00F51555">
        <w:rPr>
          <w:rFonts w:eastAsia="標楷體"/>
        </w:rPr>
        <w:t>(</w:t>
      </w:r>
      <w:r w:rsidRPr="00F51555">
        <w:rPr>
          <w:rFonts w:eastAsia="標楷體"/>
          <w:b/>
        </w:rPr>
        <w:t>http:</w:t>
      </w:r>
      <w:r w:rsidRPr="00821C24">
        <w:t xml:space="preserve"> </w:t>
      </w:r>
      <w:r w:rsidRPr="00F51555">
        <w:rPr>
          <w:rFonts w:eastAsia="標楷體"/>
          <w:b/>
        </w:rPr>
        <w:t>//www.shps.tp.edu.tw/</w:t>
      </w:r>
      <w:r w:rsidRPr="00F51555">
        <w:rPr>
          <w:rFonts w:eastAsia="標楷體"/>
        </w:rPr>
        <w:t>)</w:t>
      </w:r>
      <w:r w:rsidRPr="00F51555">
        <w:rPr>
          <w:rFonts w:eastAsia="標楷體"/>
        </w:rPr>
        <w:t>。</w:t>
      </w:r>
    </w:p>
    <w:p w:rsidR="00F51555" w:rsidRDefault="00F51555" w:rsidP="004472FE">
      <w:pPr>
        <w:ind w:left="871" w:hangingChars="363" w:hanging="871"/>
        <w:jc w:val="both"/>
        <w:rPr>
          <w:rFonts w:eastAsia="標楷體"/>
          <w:color w:val="000000"/>
        </w:rPr>
      </w:pPr>
    </w:p>
    <w:p w:rsidR="00F51555" w:rsidRDefault="00F51555" w:rsidP="00382E50">
      <w:pPr>
        <w:ind w:left="871" w:hangingChars="363" w:hanging="871"/>
        <w:jc w:val="both"/>
        <w:rPr>
          <w:rFonts w:eastAsia="標楷體"/>
          <w:color w:val="000000"/>
        </w:rPr>
      </w:pPr>
    </w:p>
    <w:p w:rsidR="00355ADA" w:rsidRPr="003C26EB" w:rsidRDefault="00355ADA" w:rsidP="00382E50">
      <w:pPr>
        <w:ind w:left="872" w:hangingChars="363" w:hanging="872"/>
        <w:jc w:val="both"/>
        <w:rPr>
          <w:rFonts w:eastAsia="標楷體"/>
          <w:b/>
          <w:bCs/>
          <w:color w:val="000000"/>
          <w:sz w:val="28"/>
          <w:szCs w:val="28"/>
        </w:rPr>
      </w:pPr>
      <w:r w:rsidRPr="003C26EB">
        <w:rPr>
          <w:rFonts w:eastAsia="標楷體"/>
          <w:b/>
          <w:color w:val="000000"/>
        </w:rPr>
        <w:lastRenderedPageBreak/>
        <w:t>附件一</w:t>
      </w:r>
      <w:r w:rsidR="00DB782F" w:rsidRPr="003C26EB">
        <w:rPr>
          <w:rFonts w:eastAsia="標楷體" w:hint="eastAsia"/>
          <w:b/>
          <w:color w:val="000000"/>
        </w:rPr>
        <w:t>：</w:t>
      </w:r>
      <w:r w:rsidR="00F03232" w:rsidRPr="003C26EB">
        <w:rPr>
          <w:rFonts w:eastAsia="標楷體"/>
          <w:b/>
          <w:bCs/>
          <w:color w:val="000000"/>
          <w:sz w:val="28"/>
          <w:szCs w:val="28"/>
        </w:rPr>
        <w:t>臺北市</w:t>
      </w:r>
      <w:r w:rsidR="00F03232" w:rsidRPr="003C26EB">
        <w:rPr>
          <w:rFonts w:eastAsia="標楷體" w:hint="eastAsia"/>
          <w:b/>
          <w:bCs/>
          <w:color w:val="000000"/>
          <w:sz w:val="28"/>
          <w:szCs w:val="28"/>
        </w:rPr>
        <w:t>信義</w:t>
      </w:r>
      <w:r w:rsidR="004842AF" w:rsidRPr="003C26EB">
        <w:rPr>
          <w:rFonts w:eastAsia="標楷體" w:hint="eastAsia"/>
          <w:b/>
          <w:bCs/>
          <w:color w:val="000000"/>
          <w:sz w:val="28"/>
          <w:szCs w:val="28"/>
        </w:rPr>
        <w:t>區三興</w:t>
      </w:r>
      <w:r w:rsidR="00B46C9D" w:rsidRPr="003C26EB">
        <w:rPr>
          <w:rFonts w:eastAsia="標楷體"/>
          <w:b/>
          <w:bCs/>
          <w:color w:val="000000"/>
          <w:sz w:val="28"/>
          <w:szCs w:val="28"/>
        </w:rPr>
        <w:t>國小區域性資優方案</w:t>
      </w:r>
      <w:r w:rsidR="004F0FAC" w:rsidRPr="003C26EB">
        <w:rPr>
          <w:rFonts w:eastAsia="標楷體"/>
          <w:b/>
          <w:bCs/>
          <w:color w:val="000000"/>
          <w:sz w:val="28"/>
          <w:szCs w:val="28"/>
        </w:rPr>
        <w:t>課程</w:t>
      </w:r>
      <w:r w:rsidRPr="003C26EB">
        <w:rPr>
          <w:rFonts w:eastAsia="標楷體"/>
          <w:b/>
          <w:bCs/>
          <w:color w:val="000000"/>
          <w:sz w:val="28"/>
          <w:szCs w:val="28"/>
        </w:rPr>
        <w:t>大綱</w:t>
      </w:r>
    </w:p>
    <w:p w:rsidR="007955EC" w:rsidRDefault="007955EC" w:rsidP="007955EC">
      <w:pPr>
        <w:snapToGrid w:val="0"/>
        <w:jc w:val="center"/>
        <w:rPr>
          <w:rFonts w:ascii="Book Antiqua" w:eastAsia="標楷體" w:hAnsi="Book Antiqua"/>
          <w:b/>
          <w:bCs/>
          <w:color w:val="000000"/>
          <w:sz w:val="40"/>
          <w:szCs w:val="28"/>
        </w:rPr>
      </w:pPr>
      <w:r>
        <w:rPr>
          <w:rFonts w:ascii="Book Antiqua" w:eastAsia="標楷體" w:hAnsi="Book Antiqua" w:hint="eastAsia"/>
          <w:b/>
          <w:bCs/>
          <w:color w:val="000000"/>
          <w:sz w:val="40"/>
          <w:szCs w:val="28"/>
        </w:rPr>
        <w:t>牛頓先生來辦桌</w:t>
      </w:r>
    </w:p>
    <w:p w:rsidR="007955EC" w:rsidRDefault="007955EC" w:rsidP="007955EC">
      <w:pPr>
        <w:snapToGrid w:val="0"/>
        <w:jc w:val="center"/>
        <w:rPr>
          <w:rFonts w:ascii="Book Antiqua" w:eastAsia="標楷體" w:hAnsi="Book Antiqua"/>
          <w:b/>
          <w:bCs/>
          <w:color w:val="000000"/>
          <w:sz w:val="40"/>
          <w:szCs w:val="28"/>
        </w:rPr>
      </w:pPr>
    </w:p>
    <w:p w:rsidR="00E66B26" w:rsidRPr="007955EC" w:rsidRDefault="00E66B26" w:rsidP="007955EC">
      <w:pPr>
        <w:snapToGrid w:val="0"/>
        <w:jc w:val="center"/>
        <w:rPr>
          <w:rFonts w:ascii="Book Antiqua" w:eastAsia="標楷體" w:hAnsi="Book Antiqua"/>
          <w:b/>
          <w:bCs/>
          <w:color w:val="000000"/>
          <w:sz w:val="40"/>
          <w:szCs w:val="28"/>
        </w:rPr>
      </w:pPr>
    </w:p>
    <w:p w:rsidR="007955EC" w:rsidRDefault="007955EC" w:rsidP="007955EC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393065</wp:posOffset>
                </wp:positionH>
                <wp:positionV relativeFrom="paragraph">
                  <wp:posOffset>341630</wp:posOffset>
                </wp:positionV>
                <wp:extent cx="5549900" cy="6829425"/>
                <wp:effectExtent l="0" t="0" r="12700" b="9525"/>
                <wp:wrapNone/>
                <wp:docPr id="68" name="群組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9900" cy="6829425"/>
                          <a:chOff x="1460" y="2120"/>
                          <a:chExt cx="8600" cy="10526"/>
                        </a:xfrm>
                      </wpg:grpSpPr>
                      <wps:wsp>
                        <wps:cNvPr id="6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366" y="11782"/>
                            <a:ext cx="4895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55EC" w:rsidRDefault="007955EC" w:rsidP="007955EC">
                              <w:pPr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</w:rPr>
                                <w:t>食物料理中的科學課程架構圖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460" y="2120"/>
                            <a:ext cx="8600" cy="9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68" o:spid="_x0000_s1026" style="position:absolute;left:0;text-align:left;margin-left:30.95pt;margin-top:26.9pt;width:437pt;height:537.75pt;z-index:251665920" coordorigin="1460,2120" coordsize="8600,10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7" type="#_x0000_t202" style="position:absolute;left:3366;top:11782;width:4895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" stroked="f">
                  <v:textbox>
                    <w:txbxContent>
                      <w:p w:rsidR="007955EC" w:rsidRDefault="007955EC" w:rsidP="007955EC">
                        <w:pPr>
                          <w:jc w:val="center"/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</w:rPr>
                          <w:t>食物料理中的科學課程架構圖</w:t>
                        </w:r>
                      </w:p>
                    </w:txbxContent>
                  </v:textbox>
                </v:shape>
                <v:rect id="Rectangle 40" o:spid="_x0000_s1028" style="position:absolute;left:1460;top:2120;width:8600;height:9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g+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1wfv8QfIFcPAAAA//8DAFBLAQItABQABgAIAAAAIQDb4fbL7gAAAIUBAAATAAAAAAAAAAAAAAAA&#10;AAAAAABbQ29udGVudF9UeXBlc10ueG1sUEsBAi0AFAAGAAgAAAAhAFr0LFu/AAAAFQEAAAsAAAAA&#10;AAAAAAAAAAAAHwEAAF9yZWxzLy5yZWxzUEsBAi0AFAAGAAgAAAAhAEdwqD7BAAAA2wAAAA8AAAAA&#10;AAAAAAAAAAAABwIAAGRycy9kb3ducmV2LnhtbFBLBQYAAAAAAwADALcAAAD1AgAAAAA=&#10;"/>
              </v:group>
            </w:pict>
          </mc:Fallback>
        </mc:AlternateContent>
      </w:r>
      <w:r>
        <w:rPr>
          <w:rFonts w:eastAsia="標楷體" w:hint="eastAsia"/>
          <w:b/>
          <w:sz w:val="28"/>
          <w:szCs w:val="28"/>
        </w:rPr>
        <w:t>一、課程架構</w:t>
      </w:r>
    </w:p>
    <w:p w:rsidR="007955EC" w:rsidRDefault="007955EC" w:rsidP="007955EC">
      <w:pPr>
        <w:snapToGrid w:val="0"/>
        <w:spacing w:afterLines="50" w:after="180" w:line="36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652780</wp:posOffset>
                </wp:positionH>
                <wp:positionV relativeFrom="paragraph">
                  <wp:posOffset>40640</wp:posOffset>
                </wp:positionV>
                <wp:extent cx="5355590" cy="6144260"/>
                <wp:effectExtent l="0" t="0" r="0" b="0"/>
                <wp:wrapNone/>
                <wp:docPr id="43" name="群組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5590" cy="6144260"/>
                          <a:chOff x="1790" y="2278"/>
                          <a:chExt cx="8434" cy="9676"/>
                        </a:xfrm>
                      </wpg:grpSpPr>
                      <wpg:grpSp>
                        <wpg:cNvPr id="44" name="Group 42"/>
                        <wpg:cNvGrpSpPr>
                          <a:grpSpLocks/>
                        </wpg:cNvGrpSpPr>
                        <wpg:grpSpPr bwMode="auto">
                          <a:xfrm>
                            <a:off x="1796" y="2278"/>
                            <a:ext cx="8428" cy="9316"/>
                            <a:chOff x="3530" y="5566"/>
                            <a:chExt cx="8428" cy="9316"/>
                          </a:xfrm>
                        </wpg:grpSpPr>
                        <wps:wsp>
                          <wps:cNvPr id="45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7933" y="8935"/>
                              <a:ext cx="1965" cy="3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955EC" w:rsidRPr="00E6600F" w:rsidRDefault="007955EC" w:rsidP="007955EC">
                                <w:pPr>
                                  <w:jc w:val="center"/>
                                  <w:rPr>
                                    <w:rFonts w:ascii="新細明體" w:hAnsi="新細明體"/>
                                  </w:rPr>
                                </w:pPr>
                                <w:r>
                                  <w:rPr>
                                    <w:rFonts w:ascii="新細明體" w:hAnsi="新細明體" w:hint="eastAsia"/>
                                  </w:rPr>
                                  <w:t>合作與解決問題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6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5" y="12341"/>
                              <a:ext cx="3953" cy="69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955EC" w:rsidRPr="007C6685" w:rsidRDefault="007955EC" w:rsidP="007955EC">
                                <w:pPr>
                                  <w:rPr>
                                    <w:rFonts w:ascii="新細明體" w:hAnsi="新細明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kern w:val="0"/>
                                  </w:rPr>
                                  <w:t>◆</w:t>
                                </w:r>
                                <w:r w:rsidRPr="007C6685">
                                  <w:rPr>
                                    <w:rFonts w:ascii="新細明體" w:hAnsi="新細明體" w:hint="eastAsia"/>
                                    <w:kern w:val="0"/>
                                  </w:rPr>
                                  <w:t>數學量</w:t>
                                </w:r>
                                <w:r w:rsidRPr="007B5682">
                                  <w:rPr>
                                    <w:rFonts w:ascii="新細明體" w:hAnsi="新細明體" w:hint="eastAsia"/>
                                    <w:kern w:val="0"/>
                                  </w:rPr>
                                  <w:t>測</w:t>
                                </w:r>
                                <w:r w:rsidRPr="007C6685">
                                  <w:rPr>
                                    <w:rFonts w:ascii="新細明體" w:hAnsi="新細明體" w:hint="eastAsia"/>
                                    <w:kern w:val="0"/>
                                  </w:rPr>
                                  <w:t>:濃度、重量與比例</w:t>
                                </w:r>
                                <w:r w:rsidRPr="007C6685">
                                  <w:rPr>
                                    <w:rFonts w:ascii="新細明體" w:hAnsi="新細明體"/>
                                    <w:kern w:val="0"/>
                                  </w:rPr>
                                  <w:t>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3" y="12857"/>
                              <a:ext cx="4566" cy="5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955EC" w:rsidRPr="007C6685" w:rsidRDefault="007955EC" w:rsidP="007955EC">
                                <w:pPr>
                                  <w:rPr>
                                    <w:rFonts w:ascii="新細明體" w:hAnsi="新細明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kern w:val="0"/>
                                  </w:rPr>
                                  <w:t>◆</w:t>
                                </w:r>
                                <w:r w:rsidRPr="007C6685">
                                  <w:rPr>
                                    <w:rFonts w:ascii="新細明體" w:hAnsi="新細明體" w:hint="eastAsia"/>
                                    <w:kern w:val="0"/>
                                  </w:rPr>
                                  <w:t>物理性質介紹:鹽和廚房各種粉類</w:t>
                                </w:r>
                                <w:r w:rsidRPr="007C6685">
                                  <w:rPr>
                                    <w:rFonts w:ascii="新細明體" w:hAnsi="新細明體"/>
                                    <w:kern w:val="0"/>
                                  </w:rPr>
                                  <w:t>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9" y="13351"/>
                              <a:ext cx="4629" cy="5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955EC" w:rsidRDefault="007955EC" w:rsidP="007955EC">
                                <w:r>
                                  <w:rPr>
                                    <w:rFonts w:ascii="標楷體" w:eastAsia="標楷體" w:hAnsi="標楷體" w:hint="eastAsia"/>
                                    <w:kern w:val="0"/>
                                  </w:rPr>
                                  <w:t>◆</w:t>
                                </w:r>
                                <w:r w:rsidRPr="007C6685">
                                  <w:rPr>
                                    <w:rFonts w:ascii="新細明體" w:hAnsi="新細明體" w:hint="eastAsia"/>
                                    <w:kern w:val="0"/>
                                  </w:rPr>
                                  <w:t>化學性質介紹:醋和水溶液的濃度</w:t>
                                </w:r>
                                <w:r w:rsidRPr="007C6685">
                                  <w:rPr>
                                    <w:rFonts w:ascii="新細明體" w:hAnsi="新細明體"/>
                                    <w:kern w:val="0"/>
                                  </w:rPr>
                                  <w:t>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7341" y="13894"/>
                              <a:ext cx="3028" cy="5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955EC" w:rsidRPr="007C6685" w:rsidRDefault="007955EC" w:rsidP="007955EC">
                                <w:pPr>
                                  <w:rPr>
                                    <w:rFonts w:ascii="新細明體" w:hAnsi="新細明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kern w:val="0"/>
                                  </w:rPr>
                                  <w:t>◆</w:t>
                                </w:r>
                                <w:r w:rsidRPr="007C6685">
                                  <w:rPr>
                                    <w:rFonts w:ascii="新細明體" w:hAnsi="新細明體" w:hint="eastAsia"/>
                                    <w:kern w:val="0"/>
                                  </w:rPr>
                                  <w:t>生物現象:泡菜的秘密</w:t>
                                </w:r>
                                <w:r w:rsidRPr="007C6685">
                                  <w:rPr>
                                    <w:rFonts w:ascii="新細明體" w:hAnsi="新細明體"/>
                                    <w:kern w:val="0"/>
                                  </w:rPr>
                                  <w:t>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5118" y="5998"/>
                              <a:ext cx="4810" cy="6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955EC" w:rsidRPr="007C6685" w:rsidRDefault="007955EC" w:rsidP="007955EC">
                                <w:pPr>
                                  <w:rPr>
                                    <w:rFonts w:ascii="新細明體" w:hAnsi="新細明體"/>
                                    <w:color w:val="000000"/>
                                    <w:spacing w:val="-14"/>
                                    <w:kern w:val="0"/>
                                  </w:rPr>
                                </w:pPr>
                                <w:r w:rsidRPr="007C6685">
                                  <w:rPr>
                                    <w:rFonts w:ascii="新細明體" w:hAnsi="新細明體" w:hint="eastAsia"/>
                                    <w:kern w:val="0"/>
                                  </w:rPr>
                                  <w:t>◆</w:t>
                                </w:r>
                                <w:r w:rsidRPr="007C6685">
                                  <w:rPr>
                                    <w:rFonts w:ascii="新細明體" w:hAnsi="新細明體"/>
                                  </w:rPr>
                                  <w:t>科學DIY：</w:t>
                                </w:r>
                                <w:r w:rsidRPr="007C6685">
                                  <w:rPr>
                                    <w:rFonts w:ascii="新細明體" w:hAnsi="新細明體" w:hint="eastAsia"/>
                                  </w:rPr>
                                  <w:t>枝仔冰工廠、</w:t>
                                </w:r>
                                <w:r w:rsidRPr="007C6685">
                                  <w:rPr>
                                    <w:rFonts w:ascii="新細明體" w:hAnsi="新細明體"/>
                                  </w:rPr>
                                  <w:t>水果</w:t>
                                </w:r>
                                <w:r w:rsidRPr="007C6685">
                                  <w:rPr>
                                    <w:rFonts w:ascii="新細明體" w:hAnsi="新細明體" w:hint="eastAsia"/>
                                  </w:rPr>
                                  <w:t>不氧化</w:t>
                                </w:r>
                              </w:p>
                              <w:p w:rsidR="007955EC" w:rsidRPr="005D42DE" w:rsidRDefault="007955EC" w:rsidP="007955E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0" y="5566"/>
                              <a:ext cx="3826" cy="50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955EC" w:rsidRPr="007C6685" w:rsidRDefault="007955EC" w:rsidP="007955EC">
                                <w:pPr>
                                  <w:rPr>
                                    <w:rFonts w:ascii="新細明體" w:hAnsi="新細明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kern w:val="0"/>
                                  </w:rPr>
                                  <w:t>◆</w:t>
                                </w:r>
                                <w:r w:rsidRPr="007C6685">
                                  <w:rPr>
                                    <w:rFonts w:ascii="新細明體" w:hAnsi="新細明體" w:hint="eastAsia"/>
                                  </w:rPr>
                                  <w:t>牛頓非流體力學</w:t>
                                </w:r>
                                <w:r w:rsidRPr="007C6685">
                                  <w:rPr>
                                    <w:rFonts w:ascii="新細明體" w:hAnsi="新細明體"/>
                                  </w:rPr>
                                  <w:t>體驗活動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5112" y="6398"/>
                              <a:ext cx="5941" cy="7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955EC" w:rsidRPr="007C6685" w:rsidRDefault="007955EC" w:rsidP="007955EC">
                                <w:pPr>
                                  <w:rPr>
                                    <w:rFonts w:ascii="新細明體" w:hAnsi="新細明體"/>
                                  </w:rPr>
                                </w:pPr>
                                <w:r w:rsidRPr="007C6685">
                                  <w:rPr>
                                    <w:rFonts w:ascii="新細明體" w:hAnsi="新細明體" w:hint="eastAsia"/>
                                    <w:kern w:val="0"/>
                                  </w:rPr>
                                  <w:t>◆</w:t>
                                </w:r>
                                <w:r w:rsidRPr="007C6685">
                                  <w:rPr>
                                    <w:rFonts w:ascii="新細明體" w:hAnsi="新細明體"/>
                                  </w:rPr>
                                  <w:t>科學</w:t>
                                </w:r>
                                <w:r w:rsidRPr="007C6685">
                                  <w:rPr>
                                    <w:rFonts w:ascii="新細明體" w:hAnsi="新細明體" w:hint="eastAsia"/>
                                  </w:rPr>
                                  <w:t>D</w:t>
                                </w:r>
                                <w:r w:rsidRPr="007C6685">
                                  <w:rPr>
                                    <w:rFonts w:ascii="新細明體" w:hAnsi="新細明體"/>
                                  </w:rPr>
                                  <w:t>IY：</w:t>
                                </w:r>
                                <w:r w:rsidRPr="007C6685">
                                  <w:rPr>
                                    <w:rFonts w:ascii="新細明體" w:hAnsi="新細明體" w:hint="eastAsia"/>
                                  </w:rPr>
                                  <w:t>隱形的蛋殼</w:t>
                                </w:r>
                                <w:r w:rsidRPr="007C6685">
                                  <w:rPr>
                                    <w:rFonts w:ascii="新細明體" w:hAnsi="新細明體"/>
                                  </w:rPr>
                                  <w:t>、</w:t>
                                </w:r>
                                <w:r w:rsidRPr="007C6685">
                                  <w:rPr>
                                    <w:rFonts w:ascii="新細明體" w:hAnsi="新細明體" w:hint="eastAsia"/>
                                  </w:rPr>
                                  <w:t>牛奶變塑膠</w:t>
                                </w:r>
                                <w:r w:rsidRPr="007C6685">
                                  <w:rPr>
                                    <w:rFonts w:ascii="新細明體" w:hAnsi="新細明體"/>
                                  </w:rPr>
                                  <w:t>、增豔花椰菜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3552" y="12712"/>
                              <a:ext cx="3605" cy="5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955EC" w:rsidRPr="007C6685" w:rsidRDefault="007955EC" w:rsidP="007955EC">
                                <w:pPr>
                                  <w:rPr>
                                    <w:rFonts w:ascii="新細明體" w:hAnsi="新細明體"/>
                                  </w:rPr>
                                </w:pPr>
                                <w:r w:rsidRPr="007C6685">
                                  <w:rPr>
                                    <w:rFonts w:ascii="新細明體" w:hAnsi="新細明體" w:hint="eastAsia"/>
                                    <w:kern w:val="0"/>
                                  </w:rPr>
                                  <w:t>◆實驗與感受</w:t>
                                </w:r>
                                <w:r w:rsidRPr="007C6685">
                                  <w:rPr>
                                    <w:rFonts w:ascii="新細明體" w:hAnsi="新細明體" w:hint="eastAsia"/>
                                  </w:rPr>
                                  <w:t>牛頓非流體力學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8" y="12218"/>
                              <a:ext cx="3787" cy="5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955EC" w:rsidRPr="007C6685" w:rsidRDefault="007955EC" w:rsidP="007955EC">
                                <w:pPr>
                                  <w:rPr>
                                    <w:rFonts w:ascii="新細明體" w:hAnsi="新細明體"/>
                                  </w:rPr>
                                </w:pPr>
                                <w:r w:rsidRPr="007C6685">
                                  <w:rPr>
                                    <w:rFonts w:ascii="新細明體" w:hAnsi="新細明體" w:hint="eastAsia"/>
                                    <w:kern w:val="0"/>
                                  </w:rPr>
                                  <w:t>◆</w:t>
                                </w:r>
                                <w:r w:rsidRPr="007C6685">
                                  <w:rPr>
                                    <w:rFonts w:ascii="新細明體" w:hAnsi="新細明體" w:hint="eastAsia"/>
                                  </w:rPr>
                                  <w:t>觀察與比較</w:t>
                                </w:r>
                                <w:r w:rsidRPr="007C6685">
                                  <w:rPr>
                                    <w:rFonts w:ascii="新細明體" w:hAnsi="新細明體"/>
                                  </w:rPr>
                                  <w:t>廚房裡的各種</w:t>
                                </w:r>
                                <w:r w:rsidRPr="007C6685">
                                  <w:rPr>
                                    <w:rFonts w:ascii="新細明體" w:hAnsi="新細明體" w:hint="eastAsia"/>
                                  </w:rPr>
                                  <w:t>粉類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0" y="13188"/>
                              <a:ext cx="3944" cy="5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955EC" w:rsidRPr="005E2CD8" w:rsidRDefault="007955EC" w:rsidP="007955EC">
                                <w:pPr>
                                  <w:rPr>
                                    <w:color w:val="000000"/>
                                  </w:rPr>
                                </w:pPr>
                                <w:r w:rsidRPr="007C6685">
                                  <w:rPr>
                                    <w:rFonts w:ascii="新細明體" w:hAnsi="新細明體" w:hint="eastAsia"/>
                                    <w:kern w:val="0"/>
                                  </w:rPr>
                                  <w:t>◆運用圖表解讀食品包裝的標示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AutoShape 54"/>
                          <wps:cNvSpPr>
                            <a:spLocks noChangeArrowheads="1"/>
                          </wps:cNvSpPr>
                          <wps:spPr bwMode="auto">
                            <a:xfrm rot="2655005">
                              <a:off x="5809" y="8600"/>
                              <a:ext cx="2248" cy="2371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8100 0 0"/>
                                <a:gd name="G2" fmla="+- 2700 0 0"/>
                                <a:gd name="G3" fmla="+- 9450 0 0"/>
                                <a:gd name="G4" fmla="+- 21600 0 8100"/>
                                <a:gd name="G5" fmla="+- 21600 0 9450"/>
                                <a:gd name="G6" fmla="+- 5400 21600 0"/>
                                <a:gd name="G7" fmla="*/ G6 1 2"/>
                                <a:gd name="G8" fmla="+- 21600 0 5400"/>
                                <a:gd name="G9" fmla="+- 21600 0 2700"/>
                                <a:gd name="T0" fmla="*/ G0 w 21600"/>
                                <a:gd name="T1" fmla="*/ G0 h 21600"/>
                                <a:gd name="T2" fmla="*/ G8 w 21600"/>
                                <a:gd name="T3" fmla="*/ G8 h 21600"/>
                              </a:gdLst>
                              <a:ahLst/>
                              <a:cxnLst>
                                <a:cxn ang="0">
                                  <a:pos x="r" y="vc"/>
                                </a:cxn>
                                <a:cxn ang="5400000">
                                  <a:pos x="hc" y="b"/>
                                </a:cxn>
                                <a:cxn ang="10800000">
                                  <a:pos x="l" y="vc"/>
                                </a:cxn>
                                <a:cxn ang="16200000">
                                  <a:pos x="hc" y="t"/>
                                </a:cxn>
                              </a:cxnLst>
                              <a:rect l="T0" t="T1" r="T2" b="T3"/>
                              <a:pathLst>
                                <a:path w="21600" h="21600">
                                  <a:moveTo>
                                    <a:pt x="5400" y="5400"/>
                                  </a:moveTo>
                                  <a:lnTo>
                                    <a:pt x="9450" y="5400"/>
                                  </a:lnTo>
                                  <a:lnTo>
                                    <a:pt x="9450" y="2700"/>
                                  </a:lnTo>
                                  <a:lnTo>
                                    <a:pt x="8100" y="2700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13500" y="2700"/>
                                  </a:lnTo>
                                  <a:lnTo>
                                    <a:pt x="12150" y="2700"/>
                                  </a:lnTo>
                                  <a:lnTo>
                                    <a:pt x="12150" y="5400"/>
                                  </a:lnTo>
                                  <a:lnTo>
                                    <a:pt x="16200" y="5400"/>
                                  </a:lnTo>
                                  <a:lnTo>
                                    <a:pt x="16200" y="9450"/>
                                  </a:lnTo>
                                  <a:lnTo>
                                    <a:pt x="18900" y="9450"/>
                                  </a:lnTo>
                                  <a:lnTo>
                                    <a:pt x="18900" y="8100"/>
                                  </a:lnTo>
                                  <a:lnTo>
                                    <a:pt x="21600" y="10800"/>
                                  </a:lnTo>
                                  <a:lnTo>
                                    <a:pt x="18900" y="13500"/>
                                  </a:lnTo>
                                  <a:lnTo>
                                    <a:pt x="18900" y="12150"/>
                                  </a:lnTo>
                                  <a:lnTo>
                                    <a:pt x="16200" y="12150"/>
                                  </a:lnTo>
                                  <a:lnTo>
                                    <a:pt x="16200" y="16200"/>
                                  </a:lnTo>
                                  <a:lnTo>
                                    <a:pt x="12150" y="16200"/>
                                  </a:lnTo>
                                  <a:lnTo>
                                    <a:pt x="12150" y="18900"/>
                                  </a:lnTo>
                                  <a:lnTo>
                                    <a:pt x="13500" y="18900"/>
                                  </a:lnTo>
                                  <a:lnTo>
                                    <a:pt x="10800" y="21600"/>
                                  </a:lnTo>
                                  <a:lnTo>
                                    <a:pt x="8100" y="18900"/>
                                  </a:lnTo>
                                  <a:lnTo>
                                    <a:pt x="9450" y="18900"/>
                                  </a:lnTo>
                                  <a:lnTo>
                                    <a:pt x="9450" y="16200"/>
                                  </a:lnTo>
                                  <a:lnTo>
                                    <a:pt x="5400" y="16200"/>
                                  </a:lnTo>
                                  <a:lnTo>
                                    <a:pt x="5400" y="12150"/>
                                  </a:lnTo>
                                  <a:lnTo>
                                    <a:pt x="2700" y="12150"/>
                                  </a:lnTo>
                                  <a:lnTo>
                                    <a:pt x="2700" y="13500"/>
                                  </a:lnTo>
                                  <a:lnTo>
                                    <a:pt x="0" y="10800"/>
                                  </a:lnTo>
                                  <a:lnTo>
                                    <a:pt x="2700" y="8100"/>
                                  </a:lnTo>
                                  <a:lnTo>
                                    <a:pt x="2700" y="9450"/>
                                  </a:lnTo>
                                  <a:lnTo>
                                    <a:pt x="5400" y="94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955EC" w:rsidRPr="007C6685" w:rsidRDefault="007955EC" w:rsidP="007955EC">
                                <w:pPr>
                                  <w:snapToGrid w:val="0"/>
                                  <w:spacing w:line="360" w:lineRule="exact"/>
                                  <w:jc w:val="center"/>
                                  <w:rPr>
                                    <w:rFonts w:ascii="新細明體" w:hAnsi="新細明體"/>
                                  </w:rPr>
                                </w:pPr>
                                <w:r w:rsidRPr="007C6685">
                                  <w:rPr>
                                    <w:rFonts w:ascii="新細明體" w:hAnsi="新細明體" w:hint="eastAsia"/>
                                  </w:rPr>
                                  <w:t>食物料理中的</w:t>
                                </w:r>
                              </w:p>
                              <w:p w:rsidR="007955EC" w:rsidRPr="007C6685" w:rsidRDefault="007955EC" w:rsidP="007955EC">
                                <w:pPr>
                                  <w:snapToGrid w:val="0"/>
                                  <w:spacing w:line="360" w:lineRule="exact"/>
                                  <w:jc w:val="center"/>
                                  <w:rPr>
                                    <w:rFonts w:ascii="新細明體" w:hAnsi="新細明體"/>
                                  </w:rPr>
                                </w:pPr>
                                <w:r w:rsidRPr="007C6685">
                                  <w:rPr>
                                    <w:rFonts w:ascii="新細明體" w:hAnsi="新細明體" w:hint="eastAsia"/>
                                  </w:rPr>
                                  <w:t>科學</w:t>
                                </w:r>
                              </w:p>
                              <w:p w:rsidR="007955EC" w:rsidRPr="00CE76D0" w:rsidRDefault="007955EC" w:rsidP="007955EC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CE76D0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發表課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13" y="10364"/>
                              <a:ext cx="2271" cy="3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955EC" w:rsidRDefault="007955EC" w:rsidP="007955EC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科學概念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8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4162" y="8921"/>
                              <a:ext cx="1856" cy="3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955EC" w:rsidRPr="00E6600F" w:rsidRDefault="007955EC" w:rsidP="007955EC">
                                <w:pPr>
                                  <w:jc w:val="center"/>
                                  <w:rPr>
                                    <w:rFonts w:ascii="新細明體" w:hAnsi="新細明體"/>
                                  </w:rPr>
                                </w:pPr>
                                <w:r>
                                  <w:rPr>
                                    <w:rFonts w:ascii="新細明體" w:hAnsi="新細明體" w:hint="eastAsia"/>
                                  </w:rPr>
                                  <w:t>動手操作與設計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896" y="10317"/>
                              <a:ext cx="1937" cy="3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955EC" w:rsidRPr="00E6600F" w:rsidRDefault="007955EC" w:rsidP="007955EC">
                                <w:pPr>
                                  <w:rPr>
                                    <w:rFonts w:ascii="新細明體" w:hAnsi="新細明體"/>
                                  </w:rPr>
                                </w:pPr>
                                <w:r>
                                  <w:rPr>
                                    <w:rFonts w:ascii="新細明體" w:hAnsi="新細明體" w:hint="eastAsia"/>
                                  </w:rPr>
                                  <w:t>科學方法與態度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" name="AutoShap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5264" y="7742"/>
                              <a:ext cx="3341" cy="945"/>
                            </a:xfrm>
                            <a:prstGeom prst="upArrowCallout">
                              <a:avLst>
                                <a:gd name="adj1" fmla="val 88386"/>
                                <a:gd name="adj2" fmla="val 88386"/>
                                <a:gd name="adj3" fmla="val 16667"/>
                                <a:gd name="adj4" fmla="val 66667"/>
                              </a:avLst>
                            </a:prstGeom>
                            <a:solidFill>
                              <a:srgbClr val="CC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955EC" w:rsidRDefault="007955EC" w:rsidP="007955EC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從生活中提升科學素養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AutoShap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8" y="10989"/>
                              <a:ext cx="3549" cy="1047"/>
                            </a:xfrm>
                            <a:prstGeom prst="downArrowCallout">
                              <a:avLst>
                                <a:gd name="adj1" fmla="val 84742"/>
                                <a:gd name="adj2" fmla="val 84742"/>
                                <a:gd name="adj3" fmla="val 16667"/>
                                <a:gd name="adj4" fmla="val 66667"/>
                              </a:avLst>
                            </a:prstGeom>
                            <a:solidFill>
                              <a:srgbClr val="CCFFCC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955EC" w:rsidRPr="007C6685" w:rsidRDefault="007955EC" w:rsidP="007955EC">
                                <w:pPr>
                                  <w:jc w:val="center"/>
                                  <w:rPr>
                                    <w:rFonts w:ascii="新細明體" w:hAnsi="新細明體"/>
                                  </w:rPr>
                                </w:pPr>
                                <w:r w:rsidRPr="007C6685">
                                  <w:rPr>
                                    <w:rFonts w:ascii="新細明體" w:hAnsi="新細明體" w:hint="eastAsia"/>
                                  </w:rPr>
                                  <w:t>科學基礎知識學習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AutoShap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2" y="10961"/>
                              <a:ext cx="3677" cy="1075"/>
                            </a:xfrm>
                            <a:prstGeom prst="downArrowCallout">
                              <a:avLst>
                                <a:gd name="adj1" fmla="val 85512"/>
                                <a:gd name="adj2" fmla="val 85512"/>
                                <a:gd name="adj3" fmla="val 16667"/>
                                <a:gd name="adj4" fmla="val 66667"/>
                              </a:avLst>
                            </a:prstGeom>
                            <a:solidFill>
                              <a:srgbClr val="FFCCCC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955EC" w:rsidRPr="006A5373" w:rsidRDefault="007955EC" w:rsidP="007955EC">
                                <w:pPr>
                                  <w:jc w:val="center"/>
                                </w:pPr>
                                <w:r w:rsidRPr="007C6685">
                                  <w:rPr>
                                    <w:rFonts w:ascii="新細明體" w:hAnsi="新細明體" w:hint="eastAsia"/>
                                  </w:rPr>
                                  <w:t>培</w:t>
                                </w:r>
                                <w:r w:rsidRPr="007C6685">
                                  <w:rPr>
                                    <w:rFonts w:ascii="新細明體" w:hAnsi="新細明體"/>
                                  </w:rPr>
                                  <w:t>養</w:t>
                                </w:r>
                                <w:r w:rsidRPr="007C6685">
                                  <w:rPr>
                                    <w:rFonts w:ascii="新細明體" w:hAnsi="新細明體" w:hint="eastAsia"/>
                                  </w:rPr>
                                  <w:t>學</w:t>
                                </w:r>
                                <w:r w:rsidRPr="007C6685">
                                  <w:rPr>
                                    <w:rFonts w:ascii="新細明體" w:hAnsi="新細明體"/>
                                  </w:rPr>
                                  <w:t>生</w:t>
                                </w:r>
                                <w:r w:rsidRPr="007C6685">
                                  <w:rPr>
                                    <w:rFonts w:ascii="新細明體" w:hAnsi="新細明體" w:hint="eastAsia"/>
                                  </w:rPr>
                                  <w:t>科</w:t>
                                </w:r>
                                <w:r w:rsidRPr="007C6685">
                                  <w:rPr>
                                    <w:rFonts w:ascii="新細明體" w:hAnsi="新細明體"/>
                                  </w:rPr>
                                  <w:t>學</w:t>
                                </w:r>
                                <w:r w:rsidRPr="007C6685">
                                  <w:rPr>
                                    <w:rFonts w:ascii="新細明體" w:hAnsi="新細明體" w:hint="eastAsia"/>
                                  </w:rPr>
                                  <w:t>思</w:t>
                                </w:r>
                                <w:r w:rsidRPr="007C6685">
                                  <w:rPr>
                                    <w:rFonts w:ascii="新細明體" w:hAnsi="新細明體"/>
                                  </w:rPr>
                                  <w:t>維</w:t>
                                </w:r>
                                <w:r w:rsidRPr="007C6685">
                                  <w:rPr>
                                    <w:rFonts w:ascii="新細明體" w:hAnsi="新細明體" w:hint="eastAsia"/>
                                  </w:rPr>
                                  <w:t>及藝</w:t>
                                </w:r>
                                <w:r w:rsidRPr="007C6685">
                                  <w:rPr>
                                    <w:rFonts w:ascii="新細明體" w:hAnsi="新細明體"/>
                                  </w:rPr>
                                  <w:t>術</w:t>
                                </w:r>
                                <w:r w:rsidRPr="007C6685">
                                  <w:rPr>
                                    <w:rFonts w:ascii="新細明體" w:hAnsi="新細明體" w:hint="eastAsia"/>
                                  </w:rPr>
                                  <w:t>創</w:t>
                                </w:r>
                                <w:r w:rsidRPr="007C6685">
                                  <w:rPr>
                                    <w:rFonts w:ascii="新細明體" w:hAnsi="新細明體"/>
                                  </w:rPr>
                                  <w:t>作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0" anchor="t" anchorCtr="0" upright="1">
                            <a:noAutofit/>
                          </wps:bodyPr>
                        </wps:wsp>
                        <wps:wsp>
                          <wps:cNvPr id="63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41" y="14374"/>
                              <a:ext cx="4330" cy="5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955EC" w:rsidRPr="007C6685" w:rsidRDefault="007955EC" w:rsidP="007955EC">
                                <w:pPr>
                                  <w:rPr>
                                    <w:rFonts w:ascii="新細明體" w:hAnsi="新細明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kern w:val="0"/>
                                  </w:rPr>
                                  <w:t>◆</w:t>
                                </w:r>
                                <w:r w:rsidRPr="007C6685">
                                  <w:rPr>
                                    <w:rFonts w:ascii="新細明體" w:hAnsi="新細明體" w:hint="eastAsia"/>
                                    <w:kern w:val="0"/>
                                  </w:rPr>
                                  <w:t>地球科學:設計義大利麵屋的結構</w:t>
                                </w:r>
                                <w:r w:rsidRPr="007C6685">
                                  <w:rPr>
                                    <w:rFonts w:ascii="新細明體" w:hAnsi="新細明體"/>
                                    <w:kern w:val="0"/>
                                  </w:rPr>
                                  <w:t>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6" y="13640"/>
                              <a:ext cx="3944" cy="5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955EC" w:rsidRPr="005E2CD8" w:rsidRDefault="007955EC" w:rsidP="007955EC">
                                <w:pPr>
                                  <w:rPr>
                                    <w:color w:val="000000"/>
                                  </w:rPr>
                                </w:pPr>
                                <w:r w:rsidRPr="007C6685">
                                  <w:rPr>
                                    <w:rFonts w:ascii="新細明體" w:hAnsi="新細明體" w:hint="eastAsia"/>
                                    <w:kern w:val="0"/>
                                  </w:rPr>
                                  <w:t>◆科學與藝術</w:t>
                                </w:r>
                                <w:r w:rsidRPr="00A9730C">
                                  <w:rPr>
                                    <w:rFonts w:ascii="新細明體" w:hAnsi="新細明體"/>
                                  </w:rPr>
                                  <w:t>創作</w:t>
                                </w:r>
                                <w:r>
                                  <w:rPr>
                                    <w:rFonts w:ascii="新細明體" w:hAnsi="新細明體" w:hint="eastAsia"/>
                                  </w:rPr>
                                  <w:t>─</w:t>
                                </w:r>
                                <w:r w:rsidRPr="007C6685">
                                  <w:rPr>
                                    <w:rFonts w:ascii="新細明體" w:hAnsi="新細明體"/>
                                  </w:rPr>
                                  <w:t>彩虹鹽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6" y="6761"/>
                              <a:ext cx="5941" cy="7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955EC" w:rsidRPr="007C6685" w:rsidRDefault="007955EC" w:rsidP="007955EC">
                                <w:pPr>
                                  <w:rPr>
                                    <w:rFonts w:ascii="新細明體" w:hAnsi="新細明體"/>
                                  </w:rPr>
                                </w:pPr>
                                <w:r w:rsidRPr="007C6685">
                                  <w:rPr>
                                    <w:rFonts w:ascii="新細明體" w:hAnsi="新細明體" w:hint="eastAsia"/>
                                    <w:kern w:val="0"/>
                                  </w:rPr>
                                  <w:t>◆生活廚房動手做</w:t>
                                </w:r>
                                <w:r w:rsidRPr="007C6685">
                                  <w:rPr>
                                    <w:rFonts w:ascii="新細明體" w:hAnsi="新細明體"/>
                                  </w:rPr>
                                  <w:t>：環保清潔劑</w:t>
                                </w:r>
                                <w:r w:rsidRPr="007C6685">
                                  <w:rPr>
                                    <w:rFonts w:ascii="新細明體" w:hAnsi="新細明體" w:hint="eastAsia"/>
                                  </w:rPr>
                                  <w:t>、</w:t>
                                </w:r>
                                <w:r w:rsidRPr="007C6685">
                                  <w:rPr>
                                    <w:rFonts w:ascii="新細明體" w:hAnsi="新細明體"/>
                                  </w:rPr>
                                  <w:t>彩虹麵</w:t>
                                </w:r>
                                <w:r w:rsidRPr="007C6685">
                                  <w:rPr>
                                    <w:rFonts w:ascii="新細明體" w:hAnsi="新細明體" w:hint="eastAsia"/>
                                  </w:rPr>
                                  <w:t>、泡菜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5124" y="7119"/>
                              <a:ext cx="3826" cy="50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955EC" w:rsidRPr="007C6685" w:rsidRDefault="007955EC" w:rsidP="007955EC">
                                <w:pPr>
                                  <w:rPr>
                                    <w:rFonts w:ascii="新細明體" w:hAnsi="新細明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kern w:val="0"/>
                                  </w:rPr>
                                  <w:t>◆</w:t>
                                </w:r>
                                <w:r w:rsidRPr="000B4B6A">
                                  <w:rPr>
                                    <w:rFonts w:ascii="新細明體" w:hAnsi="新細明體" w:hint="eastAsia"/>
                                    <w:kern w:val="0"/>
                                  </w:rPr>
                                  <w:t>義大利麵屋</w:t>
                                </w:r>
                                <w:r>
                                  <w:rPr>
                                    <w:rFonts w:ascii="新細明體" w:hAnsi="新細明體" w:hint="eastAsia"/>
                                    <w:kern w:val="0"/>
                                  </w:rPr>
                                  <w:t>抗震屋</w:t>
                                </w:r>
                                <w:r w:rsidRPr="000B4B6A">
                                  <w:rPr>
                                    <w:rFonts w:ascii="新細明體" w:hAnsi="新細明體" w:hint="eastAsia"/>
                                    <w:kern w:val="0"/>
                                  </w:rPr>
                                  <w:t>設計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7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790" y="10840"/>
                            <a:ext cx="3944" cy="1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55EC" w:rsidRDefault="007955EC" w:rsidP="007955EC">
                              <w:pPr>
                                <w:rPr>
                                  <w:rFonts w:ascii="新細明體" w:hAnsi="新細明體"/>
                                </w:rPr>
                              </w:pPr>
                              <w:r w:rsidRPr="007C6685">
                                <w:rPr>
                                  <w:rFonts w:ascii="新細明體" w:hAnsi="新細明體" w:hint="eastAsia"/>
                                  <w:kern w:val="0"/>
                                </w:rPr>
                                <w:t>◆組織與推理</w:t>
                              </w:r>
                              <w:r>
                                <w:rPr>
                                  <w:rFonts w:ascii="新細明體" w:hAnsi="新細明體" w:hint="eastAsia"/>
                                </w:rPr>
                                <w:t>─探討燃燒與物質受</w:t>
                              </w:r>
                            </w:p>
                            <w:p w:rsidR="007955EC" w:rsidRPr="005E2CD8" w:rsidRDefault="007955EC" w:rsidP="007955EC">
                              <w:pPr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ascii="新細明體" w:hAnsi="新細明體" w:hint="eastAsia"/>
                                </w:rPr>
                                <w:t xml:space="preserve">  熱變化，如爆米花和紙火鍋原理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43" o:spid="_x0000_s1029" style="position:absolute;left:0;text-align:left;margin-left:51.4pt;margin-top:3.2pt;width:421.7pt;height:483.8pt;z-index:251666944" coordorigin="1790,2278" coordsize="8434,9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">
                <v:group id="Group 42" o:spid="_x0000_s1030" style="position:absolute;left:1796;top:2278;width:8428;height:9316" coordorigin="3530,5566" coordsize="8428,9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rect id="Rectangle 43" o:spid="_x0000_s1031" style="position:absolute;left:7933;top:8935;width:1965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  <v:textbox inset="0,0,0,0">
                      <w:txbxContent>
                        <w:p w:rsidR="007955EC" w:rsidRPr="00E6600F" w:rsidRDefault="007955EC" w:rsidP="007955EC">
                          <w:pPr>
                            <w:jc w:val="center"/>
                            <w:rPr>
                              <w:rFonts w:ascii="新細明體" w:hAnsi="新細明體"/>
                            </w:rPr>
                          </w:pPr>
                          <w:r>
                            <w:rPr>
                              <w:rFonts w:ascii="新細明體" w:hAnsi="新細明體" w:hint="eastAsia"/>
                            </w:rPr>
                            <w:t>合作與解決問題</w:t>
                          </w:r>
                        </w:p>
                      </w:txbxContent>
                    </v:textbox>
                  </v:rect>
                  <v:rect id="Rectangle 44" o:spid="_x0000_s1032" style="position:absolute;left:7335;top:12341;width:3953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onUxAAAANs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CXw9yX+ALm9AQAA//8DAFBLAQItABQABgAIAAAAIQDb4fbL7gAAAIUBAAATAAAAAAAAAAAA&#10;AAAAAAAAAABbQ29udGVudF9UeXBlc10ueG1sUEsBAi0AFAAGAAgAAAAhAFr0LFu/AAAAFQEAAAsA&#10;AAAAAAAAAAAAAAAAHwEAAF9yZWxzLy5yZWxzUEsBAi0AFAAGAAgAAAAhAEr+idTEAAAA2wAAAA8A&#10;AAAAAAAAAAAAAAAABwIAAGRycy9kb3ducmV2LnhtbFBLBQYAAAAAAwADALcAAAD4AgAAAAA=&#10;" stroked="f">
                    <v:textbox>
                      <w:txbxContent>
                        <w:p w:rsidR="007955EC" w:rsidRPr="007C6685" w:rsidRDefault="007955EC" w:rsidP="007955EC">
                          <w:pPr>
                            <w:rPr>
                              <w:rFonts w:ascii="新細明體" w:hAnsi="新細明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kern w:val="0"/>
                            </w:rPr>
                            <w:t>◆</w:t>
                          </w:r>
                          <w:r w:rsidRPr="007C6685">
                            <w:rPr>
                              <w:rFonts w:ascii="新細明體" w:hAnsi="新細明體" w:hint="eastAsia"/>
                              <w:kern w:val="0"/>
                            </w:rPr>
                            <w:t>數學量</w:t>
                          </w:r>
                          <w:r w:rsidRPr="007B5682">
                            <w:rPr>
                              <w:rFonts w:ascii="新細明體" w:hAnsi="新細明體" w:hint="eastAsia"/>
                              <w:kern w:val="0"/>
                            </w:rPr>
                            <w:t>測</w:t>
                          </w:r>
                          <w:r w:rsidRPr="007C6685">
                            <w:rPr>
                              <w:rFonts w:ascii="新細明體" w:hAnsi="新細明體" w:hint="eastAsia"/>
                              <w:kern w:val="0"/>
                            </w:rPr>
                            <w:t>:濃度、重量與比例</w:t>
                          </w:r>
                          <w:r w:rsidRPr="007C6685">
                            <w:rPr>
                              <w:rFonts w:ascii="新細明體" w:hAnsi="新細明體"/>
                              <w:kern w:val="0"/>
                            </w:rPr>
                            <w:t>…</w:t>
                          </w:r>
                        </w:p>
                      </w:txbxContent>
                    </v:textbox>
                  </v:rect>
                  <v:rect id="Rectangle 45" o:spid="_x0000_s1033" style="position:absolute;left:7323;top:12857;width:4566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" filled="f" stroked="f">
                    <v:textbox>
                      <w:txbxContent>
                        <w:p w:rsidR="007955EC" w:rsidRPr="007C6685" w:rsidRDefault="007955EC" w:rsidP="007955EC">
                          <w:pPr>
                            <w:rPr>
                              <w:rFonts w:ascii="新細明體" w:hAnsi="新細明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kern w:val="0"/>
                            </w:rPr>
                            <w:t>◆</w:t>
                          </w:r>
                          <w:r w:rsidRPr="007C6685">
                            <w:rPr>
                              <w:rFonts w:ascii="新細明體" w:hAnsi="新細明體" w:hint="eastAsia"/>
                              <w:kern w:val="0"/>
                            </w:rPr>
                            <w:t>物理性質介紹:鹽和廚房各種粉類</w:t>
                          </w:r>
                          <w:r w:rsidRPr="007C6685">
                            <w:rPr>
                              <w:rFonts w:ascii="新細明體" w:hAnsi="新細明體"/>
                              <w:kern w:val="0"/>
                            </w:rPr>
                            <w:t>…</w:t>
                          </w:r>
                        </w:p>
                      </w:txbxContent>
                    </v:textbox>
                  </v:rect>
                  <v:rect id="Rectangle 46" o:spid="_x0000_s1034" style="position:absolute;left:7329;top:13351;width:4629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" filled="f" stroked="f">
                    <v:textbox>
                      <w:txbxContent>
                        <w:p w:rsidR="007955EC" w:rsidRDefault="007955EC" w:rsidP="007955EC">
                          <w:r>
                            <w:rPr>
                              <w:rFonts w:ascii="標楷體" w:eastAsia="標楷體" w:hAnsi="標楷體" w:hint="eastAsia"/>
                              <w:kern w:val="0"/>
                            </w:rPr>
                            <w:t>◆</w:t>
                          </w:r>
                          <w:r w:rsidRPr="007C6685">
                            <w:rPr>
                              <w:rFonts w:ascii="新細明體" w:hAnsi="新細明體" w:hint="eastAsia"/>
                              <w:kern w:val="0"/>
                            </w:rPr>
                            <w:t>化學性質介紹:醋和水溶液的濃度</w:t>
                          </w:r>
                          <w:r w:rsidRPr="007C6685">
                            <w:rPr>
                              <w:rFonts w:ascii="新細明體" w:hAnsi="新細明體"/>
                              <w:kern w:val="0"/>
                            </w:rPr>
                            <w:t>…</w:t>
                          </w:r>
                        </w:p>
                      </w:txbxContent>
                    </v:textbox>
                  </v:rect>
                  <v:rect id="Rectangle 47" o:spid="_x0000_s1035" style="position:absolute;left:7341;top:13894;width:3028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" stroked="f">
                    <v:textbox>
                      <w:txbxContent>
                        <w:p w:rsidR="007955EC" w:rsidRPr="007C6685" w:rsidRDefault="007955EC" w:rsidP="007955EC">
                          <w:pPr>
                            <w:rPr>
                              <w:rFonts w:ascii="新細明體" w:hAnsi="新細明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kern w:val="0"/>
                            </w:rPr>
                            <w:t>◆</w:t>
                          </w:r>
                          <w:r w:rsidRPr="007C6685">
                            <w:rPr>
                              <w:rFonts w:ascii="新細明體" w:hAnsi="新細明體" w:hint="eastAsia"/>
                              <w:kern w:val="0"/>
                            </w:rPr>
                            <w:t>生物現象:泡菜的秘密</w:t>
                          </w:r>
                          <w:r w:rsidRPr="007C6685">
                            <w:rPr>
                              <w:rFonts w:ascii="新細明體" w:hAnsi="新細明體"/>
                              <w:kern w:val="0"/>
                            </w:rPr>
                            <w:t>…</w:t>
                          </w:r>
                        </w:p>
                      </w:txbxContent>
                    </v:textbox>
                  </v:rect>
                  <v:rect id="Rectangle 48" o:spid="_x0000_s1036" style="position:absolute;left:5118;top:5998;width:4810;height: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" stroked="f">
                    <v:textbox>
                      <w:txbxContent>
                        <w:p w:rsidR="007955EC" w:rsidRPr="007C6685" w:rsidRDefault="007955EC" w:rsidP="007955EC">
                          <w:pPr>
                            <w:rPr>
                              <w:rFonts w:ascii="新細明體" w:hAnsi="新細明體"/>
                              <w:color w:val="000000"/>
                              <w:spacing w:val="-14"/>
                              <w:kern w:val="0"/>
                            </w:rPr>
                          </w:pPr>
                          <w:r w:rsidRPr="007C6685">
                            <w:rPr>
                              <w:rFonts w:ascii="新細明體" w:hAnsi="新細明體" w:hint="eastAsia"/>
                              <w:kern w:val="0"/>
                            </w:rPr>
                            <w:t>◆</w:t>
                          </w:r>
                          <w:r w:rsidRPr="007C6685">
                            <w:rPr>
                              <w:rFonts w:ascii="新細明體" w:hAnsi="新細明體"/>
                            </w:rPr>
                            <w:t>科學DIY：</w:t>
                          </w:r>
                          <w:r w:rsidRPr="007C6685">
                            <w:rPr>
                              <w:rFonts w:ascii="新細明體" w:hAnsi="新細明體" w:hint="eastAsia"/>
                            </w:rPr>
                            <w:t>枝仔冰工廠、</w:t>
                          </w:r>
                          <w:r w:rsidRPr="007C6685">
                            <w:rPr>
                              <w:rFonts w:ascii="新細明體" w:hAnsi="新細明體"/>
                            </w:rPr>
                            <w:t>水果</w:t>
                          </w:r>
                          <w:r w:rsidRPr="007C6685">
                            <w:rPr>
                              <w:rFonts w:ascii="新細明體" w:hAnsi="新細明體" w:hint="eastAsia"/>
                            </w:rPr>
                            <w:t>不氧化</w:t>
                          </w:r>
                        </w:p>
                        <w:p w:rsidR="007955EC" w:rsidRPr="005D42DE" w:rsidRDefault="007955EC" w:rsidP="007955EC"/>
                      </w:txbxContent>
                    </v:textbox>
                  </v:rect>
                  <v:rect id="Rectangle 49" o:spid="_x0000_s1037" style="position:absolute;left:5100;top:5566;width:3826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" stroked="f">
                    <v:textbox>
                      <w:txbxContent>
                        <w:p w:rsidR="007955EC" w:rsidRPr="007C6685" w:rsidRDefault="007955EC" w:rsidP="007955EC">
                          <w:pPr>
                            <w:rPr>
                              <w:rFonts w:ascii="新細明體" w:hAnsi="新細明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kern w:val="0"/>
                            </w:rPr>
                            <w:t>◆</w:t>
                          </w:r>
                          <w:r w:rsidRPr="007C6685">
                            <w:rPr>
                              <w:rFonts w:ascii="新細明體" w:hAnsi="新細明體" w:hint="eastAsia"/>
                            </w:rPr>
                            <w:t>牛頓非流體力學</w:t>
                          </w:r>
                          <w:r w:rsidRPr="007C6685">
                            <w:rPr>
                              <w:rFonts w:ascii="新細明體" w:hAnsi="新細明體"/>
                            </w:rPr>
                            <w:t>體驗活動</w:t>
                          </w:r>
                        </w:p>
                      </w:txbxContent>
                    </v:textbox>
                  </v:rect>
                  <v:rect id="Rectangle 50" o:spid="_x0000_s1038" style="position:absolute;left:5112;top:6398;width:5941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BkK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zA35f4A+T2FwAA//8DAFBLAQItABQABgAIAAAAIQDb4fbL7gAAAIUBAAATAAAAAAAAAAAA&#10;AAAAAAAAAABbQ29udGVudF9UeXBlc10ueG1sUEsBAi0AFAAGAAgAAAAhAFr0LFu/AAAAFQEAAAsA&#10;AAAAAAAAAAAAAAAAHwEAAF9yZWxzLy5yZWxzUEsBAi0AFAAGAAgAAAAhALAcGQrEAAAA2wAAAA8A&#10;AAAAAAAAAAAAAAAABwIAAGRycy9kb3ducmV2LnhtbFBLBQYAAAAAAwADALcAAAD4AgAAAAA=&#10;" stroked="f">
                    <v:textbox>
                      <w:txbxContent>
                        <w:p w:rsidR="007955EC" w:rsidRPr="007C6685" w:rsidRDefault="007955EC" w:rsidP="007955EC">
                          <w:pPr>
                            <w:rPr>
                              <w:rFonts w:ascii="新細明體" w:hAnsi="新細明體"/>
                            </w:rPr>
                          </w:pPr>
                          <w:r w:rsidRPr="007C6685">
                            <w:rPr>
                              <w:rFonts w:ascii="新細明體" w:hAnsi="新細明體" w:hint="eastAsia"/>
                              <w:kern w:val="0"/>
                            </w:rPr>
                            <w:t>◆</w:t>
                          </w:r>
                          <w:r w:rsidRPr="007C6685">
                            <w:rPr>
                              <w:rFonts w:ascii="新細明體" w:hAnsi="新細明體"/>
                            </w:rPr>
                            <w:t>科學</w:t>
                          </w:r>
                          <w:r w:rsidRPr="007C6685">
                            <w:rPr>
                              <w:rFonts w:ascii="新細明體" w:hAnsi="新細明體" w:hint="eastAsia"/>
                            </w:rPr>
                            <w:t>D</w:t>
                          </w:r>
                          <w:r w:rsidRPr="007C6685">
                            <w:rPr>
                              <w:rFonts w:ascii="新細明體" w:hAnsi="新細明體"/>
                            </w:rPr>
                            <w:t>IY：</w:t>
                          </w:r>
                          <w:r w:rsidRPr="007C6685">
                            <w:rPr>
                              <w:rFonts w:ascii="新細明體" w:hAnsi="新細明體" w:hint="eastAsia"/>
                            </w:rPr>
                            <w:t>隱形的蛋殼</w:t>
                          </w:r>
                          <w:r w:rsidRPr="007C6685">
                            <w:rPr>
                              <w:rFonts w:ascii="新細明體" w:hAnsi="新細明體"/>
                            </w:rPr>
                            <w:t>、</w:t>
                          </w:r>
                          <w:r w:rsidRPr="007C6685">
                            <w:rPr>
                              <w:rFonts w:ascii="新細明體" w:hAnsi="新細明體" w:hint="eastAsia"/>
                            </w:rPr>
                            <w:t>牛奶變塑膠</w:t>
                          </w:r>
                          <w:r w:rsidRPr="007C6685">
                            <w:rPr>
                              <w:rFonts w:ascii="新細明體" w:hAnsi="新細明體"/>
                            </w:rPr>
                            <w:t>、增豔花椰菜</w:t>
                          </w:r>
                        </w:p>
                      </w:txbxContent>
                    </v:textbox>
                  </v:rect>
                  <v:rect id="Rectangle 51" o:spid="_x0000_s1039" style="position:absolute;left:3552;top:12712;width:3605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" stroked="f">
                    <v:textbox>
                      <w:txbxContent>
                        <w:p w:rsidR="007955EC" w:rsidRPr="007C6685" w:rsidRDefault="007955EC" w:rsidP="007955EC">
                          <w:pPr>
                            <w:rPr>
                              <w:rFonts w:ascii="新細明體" w:hAnsi="新細明體"/>
                            </w:rPr>
                          </w:pPr>
                          <w:r w:rsidRPr="007C6685">
                            <w:rPr>
                              <w:rFonts w:ascii="新細明體" w:hAnsi="新細明體" w:hint="eastAsia"/>
                              <w:kern w:val="0"/>
                            </w:rPr>
                            <w:t>◆實驗與感受</w:t>
                          </w:r>
                          <w:r w:rsidRPr="007C6685">
                            <w:rPr>
                              <w:rFonts w:ascii="新細明體" w:hAnsi="新細明體" w:hint="eastAsia"/>
                            </w:rPr>
                            <w:t>牛頓非流體力學</w:t>
                          </w:r>
                        </w:p>
                      </w:txbxContent>
                    </v:textbox>
                  </v:rect>
                  <v:rect id="Rectangle 52" o:spid="_x0000_s1040" style="position:absolute;left:3548;top:12218;width:3787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" stroked="f">
                    <v:textbox>
                      <w:txbxContent>
                        <w:p w:rsidR="007955EC" w:rsidRPr="007C6685" w:rsidRDefault="007955EC" w:rsidP="007955EC">
                          <w:pPr>
                            <w:rPr>
                              <w:rFonts w:ascii="新細明體" w:hAnsi="新細明體"/>
                            </w:rPr>
                          </w:pPr>
                          <w:r w:rsidRPr="007C6685">
                            <w:rPr>
                              <w:rFonts w:ascii="新細明體" w:hAnsi="新細明體" w:hint="eastAsia"/>
                              <w:kern w:val="0"/>
                            </w:rPr>
                            <w:t>◆</w:t>
                          </w:r>
                          <w:r w:rsidRPr="007C6685">
                            <w:rPr>
                              <w:rFonts w:ascii="新細明體" w:hAnsi="新細明體" w:hint="eastAsia"/>
                            </w:rPr>
                            <w:t>觀察與比較</w:t>
                          </w:r>
                          <w:r w:rsidRPr="007C6685">
                            <w:rPr>
                              <w:rFonts w:ascii="新細明體" w:hAnsi="新細明體"/>
                            </w:rPr>
                            <w:t>廚房裡的各種</w:t>
                          </w:r>
                          <w:r w:rsidRPr="007C6685">
                            <w:rPr>
                              <w:rFonts w:ascii="新細明體" w:hAnsi="新細明體" w:hint="eastAsia"/>
                            </w:rPr>
                            <w:t>粉類</w:t>
                          </w:r>
                        </w:p>
                      </w:txbxContent>
                    </v:textbox>
                  </v:rect>
                  <v:rect id="Rectangle 53" o:spid="_x0000_s1041" style="position:absolute;left:3530;top:13188;width:3944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" filled="f" stroked="f">
                    <v:textbox>
                      <w:txbxContent>
                        <w:p w:rsidR="007955EC" w:rsidRPr="005E2CD8" w:rsidRDefault="007955EC" w:rsidP="007955EC">
                          <w:pPr>
                            <w:rPr>
                              <w:color w:val="000000"/>
                            </w:rPr>
                          </w:pPr>
                          <w:r w:rsidRPr="007C6685">
                            <w:rPr>
                              <w:rFonts w:ascii="新細明體" w:hAnsi="新細明體" w:hint="eastAsia"/>
                              <w:kern w:val="0"/>
                            </w:rPr>
                            <w:t>◆運用圖表解讀食品包裝的標示</w:t>
                          </w:r>
                        </w:p>
                      </w:txbxContent>
                    </v:textbox>
                  </v:rect>
                  <v:shape id="AutoShape 54" o:spid="_x0000_s1042" style="position:absolute;left:5809;top:8600;width:2248;height:2371;rotation:2899973fd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" adj="-11796480,,5400" path="m5400,5400r4050,l9450,2700r-1350,l10800,r2700,2700l12150,2700r,2700l16200,5400r,4050l18900,9450r,-1350l21600,10800r-2700,2700l18900,12150r-2700,l16200,16200r-4050,l12150,18900r1350,l10800,21600,8100,18900r1350,l9450,16200r-4050,l5400,12150r-2700,l2700,13500,,10800,2700,8100r,1350l5400,9450r,-4050xe" fillcolor="#c9f">
                    <v:stroke joinstyle="miter"/>
                    <v:formulas/>
                    <v:path o:connecttype="custom" o:connectlocs="2248,1186;1124,2371;0,1186;1124,0" o:connectangles="0,90,180,270" textboxrect="5400,5402,16200,16198"/>
                    <v:textbox>
                      <w:txbxContent>
                        <w:p w:rsidR="007955EC" w:rsidRPr="007C6685" w:rsidRDefault="007955EC" w:rsidP="007955EC">
                          <w:pPr>
                            <w:snapToGrid w:val="0"/>
                            <w:spacing w:line="360" w:lineRule="exact"/>
                            <w:jc w:val="center"/>
                            <w:rPr>
                              <w:rFonts w:ascii="新細明體" w:hAnsi="新細明體"/>
                            </w:rPr>
                          </w:pPr>
                          <w:r w:rsidRPr="007C6685">
                            <w:rPr>
                              <w:rFonts w:ascii="新細明體" w:hAnsi="新細明體" w:hint="eastAsia"/>
                            </w:rPr>
                            <w:t>食物料理中的</w:t>
                          </w:r>
                        </w:p>
                        <w:p w:rsidR="007955EC" w:rsidRPr="007C6685" w:rsidRDefault="007955EC" w:rsidP="007955EC">
                          <w:pPr>
                            <w:snapToGrid w:val="0"/>
                            <w:spacing w:line="360" w:lineRule="exact"/>
                            <w:jc w:val="center"/>
                            <w:rPr>
                              <w:rFonts w:ascii="新細明體" w:hAnsi="新細明體"/>
                            </w:rPr>
                          </w:pPr>
                          <w:r w:rsidRPr="007C6685">
                            <w:rPr>
                              <w:rFonts w:ascii="新細明體" w:hAnsi="新細明體" w:hint="eastAsia"/>
                            </w:rPr>
                            <w:t>科學</w:t>
                          </w:r>
                        </w:p>
                        <w:p w:rsidR="007955EC" w:rsidRPr="00CE76D0" w:rsidRDefault="007955EC" w:rsidP="007955EC">
                          <w:pPr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CE76D0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發表課</w:t>
                          </w:r>
                        </w:p>
                      </w:txbxContent>
                    </v:textbox>
                  </v:shape>
                  <v:rect id="Rectangle 55" o:spid="_x0000_s1043" style="position:absolute;left:8413;top:10364;width:2271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  <v:textbox inset="0,0,0,0">
                      <w:txbxContent>
                        <w:p w:rsidR="007955EC" w:rsidRDefault="007955EC" w:rsidP="007955EC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科學概念</w:t>
                          </w:r>
                        </w:p>
                      </w:txbxContent>
                    </v:textbox>
                  </v:rect>
                  <v:rect id="Rectangle 56" o:spid="_x0000_s1044" style="position:absolute;left:4162;top:8921;width:1856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  <v:textbox inset="0,0,0,0">
                      <w:txbxContent>
                        <w:p w:rsidR="007955EC" w:rsidRPr="00E6600F" w:rsidRDefault="007955EC" w:rsidP="007955EC">
                          <w:pPr>
                            <w:jc w:val="center"/>
                            <w:rPr>
                              <w:rFonts w:ascii="新細明體" w:hAnsi="新細明體"/>
                            </w:rPr>
                          </w:pPr>
                          <w:r>
                            <w:rPr>
                              <w:rFonts w:ascii="新細明體" w:hAnsi="新細明體" w:hint="eastAsia"/>
                            </w:rPr>
                            <w:t>動手操作與設計</w:t>
                          </w:r>
                        </w:p>
                      </w:txbxContent>
                    </v:textbox>
                  </v:rect>
                  <v:rect id="Rectangle 57" o:spid="_x0000_s1045" style="position:absolute;left:3896;top:10317;width:1937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  <v:textbox inset="0,0,0,0">
                      <w:txbxContent>
                        <w:p w:rsidR="007955EC" w:rsidRPr="00E6600F" w:rsidRDefault="007955EC" w:rsidP="007955EC">
                          <w:pPr>
                            <w:rPr>
                              <w:rFonts w:ascii="新細明體" w:hAnsi="新細明體"/>
                            </w:rPr>
                          </w:pPr>
                          <w:r>
                            <w:rPr>
                              <w:rFonts w:ascii="新細明體" w:hAnsi="新細明體" w:hint="eastAsia"/>
                            </w:rPr>
                            <w:t>科學方法與態度</w:t>
                          </w:r>
                        </w:p>
                      </w:txbxContent>
                    </v:textbox>
                  </v:rect>
                  <v:shapetype id="_x0000_t79" coordsize="21600,21600" o:spt="79" adj="7200,5400,3600,8100" path="m0@0l@3@0@3@2@1@2,10800,0@4@2@5@2@5@0,21600@0,21600,21600,,21600xe">
                    <v:stroke joinstyle="miter"/>
                    <v:formulas>
                      <v:f eqn="val #0"/>
                      <v:f eqn="val #1"/>
                      <v:f eqn="val #2"/>
                      <v:f eqn="val #3"/>
                      <v:f eqn="sum 21600 0 #1"/>
                      <v:f eqn="sum 21600 0 #3"/>
                      <v:f eqn="sum #0 21600 0"/>
                      <v:f eqn="prod @6 1 2"/>
                    </v:formulas>
                    <v:path o:connecttype="custom" o:connectlocs="10800,0;0,@7;10800,21600;21600,@7" o:connectangles="270,180,90,0" textboxrect="0,@0,21600,21600"/>
                    <v:handles>
                      <v:h position="topLeft,#0" yrange="@2,21600"/>
                      <v:h position="#1,topLeft" xrange="0,@3"/>
                      <v:h position="#3,#2" xrange="@1,10800" yrange="0,@0"/>
                    </v:handles>
                  </v:shapetype>
                  <v:shape id="AutoShape 58" o:spid="_x0000_s1046" type="#_x0000_t79" style="position:absolute;left:5264;top:7742;width:3341;height: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" fillcolor="#cff">
                    <v:textbox>
                      <w:txbxContent>
                        <w:p w:rsidR="007955EC" w:rsidRDefault="007955EC" w:rsidP="007955EC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從生活中提升科學素養</w:t>
                          </w:r>
                        </w:p>
                      </w:txbxContent>
                    </v:textbox>
                  </v:shape>
                  <v:shapetype id="_x0000_t80" coordsize="21600,21600" o:spt="80" adj="14400,5400,18000,8100" path="m,l21600,,21600@0@5@0@5@2@4@2,10800,21600@1@2@3@2@3@0,0@0xe">
                    <v:stroke joinstyle="miter"/>
                    <v:formulas>
                      <v:f eqn="val #0"/>
                      <v:f eqn="val #1"/>
                      <v:f eqn="val #2"/>
                      <v:f eqn="val #3"/>
                      <v:f eqn="sum 21600 0 #1"/>
                      <v:f eqn="sum 21600 0 #3"/>
                      <v:f eqn="prod #0 1 2"/>
                    </v:formulas>
                    <v:path o:connecttype="custom" o:connectlocs="10800,0;0,@6;10800,21600;21600,@6" o:connectangles="270,180,90,0" textboxrect="0,0,21600,@0"/>
                    <v:handles>
                      <v:h position="topLeft,#0" yrange="0,@2"/>
                      <v:h position="#1,bottomRight" xrange="0,@3"/>
                      <v:h position="#3,#2" xrange="@1,10800" yrange="@0,21600"/>
                    </v:handles>
                  </v:shapetype>
                  <v:shape id="AutoShape 59" o:spid="_x0000_s1047" type="#_x0000_t80" style="position:absolute;left:7608;top:10989;width:3549;height:1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" fillcolor="#cfc">
                    <v:textbox>
                      <w:txbxContent>
                        <w:p w:rsidR="007955EC" w:rsidRPr="007C6685" w:rsidRDefault="007955EC" w:rsidP="007955EC">
                          <w:pPr>
                            <w:jc w:val="center"/>
                            <w:rPr>
                              <w:rFonts w:ascii="新細明體" w:hAnsi="新細明體"/>
                            </w:rPr>
                          </w:pPr>
                          <w:r w:rsidRPr="007C6685">
                            <w:rPr>
                              <w:rFonts w:ascii="新細明體" w:hAnsi="新細明體" w:hint="eastAsia"/>
                            </w:rPr>
                            <w:t>科學基礎知識學習</w:t>
                          </w:r>
                        </w:p>
                      </w:txbxContent>
                    </v:textbox>
                  </v:shape>
                  <v:shape id="AutoShape 60" o:spid="_x0000_s1048" type="#_x0000_t80" style="position:absolute;left:3652;top:10961;width:3677;height:1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" fillcolor="#fcc">
                    <v:textbox inset=".5mm,.3mm,.5mm,3mm">
                      <w:txbxContent>
                        <w:p w:rsidR="007955EC" w:rsidRPr="006A5373" w:rsidRDefault="007955EC" w:rsidP="007955EC">
                          <w:pPr>
                            <w:jc w:val="center"/>
                          </w:pPr>
                          <w:r w:rsidRPr="007C6685">
                            <w:rPr>
                              <w:rFonts w:ascii="新細明體" w:hAnsi="新細明體" w:hint="eastAsia"/>
                            </w:rPr>
                            <w:t>培</w:t>
                          </w:r>
                          <w:r w:rsidRPr="007C6685">
                            <w:rPr>
                              <w:rFonts w:ascii="新細明體" w:hAnsi="新細明體"/>
                            </w:rPr>
                            <w:t>養</w:t>
                          </w:r>
                          <w:r w:rsidRPr="007C6685">
                            <w:rPr>
                              <w:rFonts w:ascii="新細明體" w:hAnsi="新細明體" w:hint="eastAsia"/>
                            </w:rPr>
                            <w:t>學</w:t>
                          </w:r>
                          <w:r w:rsidRPr="007C6685">
                            <w:rPr>
                              <w:rFonts w:ascii="新細明體" w:hAnsi="新細明體"/>
                            </w:rPr>
                            <w:t>生</w:t>
                          </w:r>
                          <w:r w:rsidRPr="007C6685">
                            <w:rPr>
                              <w:rFonts w:ascii="新細明體" w:hAnsi="新細明體" w:hint="eastAsia"/>
                            </w:rPr>
                            <w:t>科</w:t>
                          </w:r>
                          <w:r w:rsidRPr="007C6685">
                            <w:rPr>
                              <w:rFonts w:ascii="新細明體" w:hAnsi="新細明體"/>
                            </w:rPr>
                            <w:t>學</w:t>
                          </w:r>
                          <w:r w:rsidRPr="007C6685">
                            <w:rPr>
                              <w:rFonts w:ascii="新細明體" w:hAnsi="新細明體" w:hint="eastAsia"/>
                            </w:rPr>
                            <w:t>思</w:t>
                          </w:r>
                          <w:r w:rsidRPr="007C6685">
                            <w:rPr>
                              <w:rFonts w:ascii="新細明體" w:hAnsi="新細明體"/>
                            </w:rPr>
                            <w:t>維</w:t>
                          </w:r>
                          <w:r w:rsidRPr="007C6685">
                            <w:rPr>
                              <w:rFonts w:ascii="新細明體" w:hAnsi="新細明體" w:hint="eastAsia"/>
                            </w:rPr>
                            <w:t>及藝</w:t>
                          </w:r>
                          <w:r w:rsidRPr="007C6685">
                            <w:rPr>
                              <w:rFonts w:ascii="新細明體" w:hAnsi="新細明體"/>
                            </w:rPr>
                            <w:t>術</w:t>
                          </w:r>
                          <w:r w:rsidRPr="007C6685">
                            <w:rPr>
                              <w:rFonts w:ascii="新細明體" w:hAnsi="新細明體" w:hint="eastAsia"/>
                            </w:rPr>
                            <w:t>創</w:t>
                          </w:r>
                          <w:r w:rsidRPr="007C6685">
                            <w:rPr>
                              <w:rFonts w:ascii="新細明體" w:hAnsi="新細明體"/>
                            </w:rPr>
                            <w:t>作</w:t>
                          </w:r>
                        </w:p>
                      </w:txbxContent>
                    </v:textbox>
                  </v:shape>
                  <v:rect id="Rectangle 61" o:spid="_x0000_s1049" style="position:absolute;left:7341;top:14374;width:4330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" filled="f" stroked="f">
                    <v:textbox>
                      <w:txbxContent>
                        <w:p w:rsidR="007955EC" w:rsidRPr="007C6685" w:rsidRDefault="007955EC" w:rsidP="007955EC">
                          <w:pPr>
                            <w:rPr>
                              <w:rFonts w:ascii="新細明體" w:hAnsi="新細明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kern w:val="0"/>
                            </w:rPr>
                            <w:t>◆</w:t>
                          </w:r>
                          <w:r w:rsidRPr="007C6685">
                            <w:rPr>
                              <w:rFonts w:ascii="新細明體" w:hAnsi="新細明體" w:hint="eastAsia"/>
                              <w:kern w:val="0"/>
                            </w:rPr>
                            <w:t>地球科學:設計義大利麵屋的結構</w:t>
                          </w:r>
                          <w:r w:rsidRPr="007C6685">
                            <w:rPr>
                              <w:rFonts w:ascii="新細明體" w:hAnsi="新細明體"/>
                              <w:kern w:val="0"/>
                            </w:rPr>
                            <w:t>…</w:t>
                          </w:r>
                        </w:p>
                      </w:txbxContent>
                    </v:textbox>
                  </v:rect>
                  <v:rect id="Rectangle 62" o:spid="_x0000_s1050" style="position:absolute;left:3536;top:13640;width:3944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" filled="f" stroked="f">
                    <v:textbox>
                      <w:txbxContent>
                        <w:p w:rsidR="007955EC" w:rsidRPr="005E2CD8" w:rsidRDefault="007955EC" w:rsidP="007955EC">
                          <w:pPr>
                            <w:rPr>
                              <w:color w:val="000000"/>
                            </w:rPr>
                          </w:pPr>
                          <w:r w:rsidRPr="007C6685">
                            <w:rPr>
                              <w:rFonts w:ascii="新細明體" w:hAnsi="新細明體" w:hint="eastAsia"/>
                              <w:kern w:val="0"/>
                            </w:rPr>
                            <w:t>◆科學與藝術</w:t>
                          </w:r>
                          <w:r w:rsidRPr="00A9730C">
                            <w:rPr>
                              <w:rFonts w:ascii="新細明體" w:hAnsi="新細明體"/>
                            </w:rPr>
                            <w:t>創作</w:t>
                          </w:r>
                          <w:r>
                            <w:rPr>
                              <w:rFonts w:ascii="新細明體" w:hAnsi="新細明體" w:hint="eastAsia"/>
                            </w:rPr>
                            <w:t>─</w:t>
                          </w:r>
                          <w:r w:rsidRPr="007C6685">
                            <w:rPr>
                              <w:rFonts w:ascii="新細明體" w:hAnsi="新細明體"/>
                            </w:rPr>
                            <w:t>彩虹鹽</w:t>
                          </w:r>
                        </w:p>
                      </w:txbxContent>
                    </v:textbox>
                  </v:rect>
                  <v:rect id="Rectangle 63" o:spid="_x0000_s1051" style="position:absolute;left:5106;top:6761;width:5941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" filled="f" stroked="f">
                    <v:textbox>
                      <w:txbxContent>
                        <w:p w:rsidR="007955EC" w:rsidRPr="007C6685" w:rsidRDefault="007955EC" w:rsidP="007955EC">
                          <w:pPr>
                            <w:rPr>
                              <w:rFonts w:ascii="新細明體" w:hAnsi="新細明體"/>
                            </w:rPr>
                          </w:pPr>
                          <w:r w:rsidRPr="007C6685">
                            <w:rPr>
                              <w:rFonts w:ascii="新細明體" w:hAnsi="新細明體" w:hint="eastAsia"/>
                              <w:kern w:val="0"/>
                            </w:rPr>
                            <w:t>◆生活廚房動手做</w:t>
                          </w:r>
                          <w:r w:rsidRPr="007C6685">
                            <w:rPr>
                              <w:rFonts w:ascii="新細明體" w:hAnsi="新細明體"/>
                            </w:rPr>
                            <w:t>：環保清潔劑</w:t>
                          </w:r>
                          <w:r w:rsidRPr="007C6685">
                            <w:rPr>
                              <w:rFonts w:ascii="新細明體" w:hAnsi="新細明體" w:hint="eastAsia"/>
                            </w:rPr>
                            <w:t>、</w:t>
                          </w:r>
                          <w:r w:rsidRPr="007C6685">
                            <w:rPr>
                              <w:rFonts w:ascii="新細明體" w:hAnsi="新細明體"/>
                            </w:rPr>
                            <w:t>彩虹麵</w:t>
                          </w:r>
                          <w:r w:rsidRPr="007C6685">
                            <w:rPr>
                              <w:rFonts w:ascii="新細明體" w:hAnsi="新細明體" w:hint="eastAsia"/>
                            </w:rPr>
                            <w:t>、泡菜</w:t>
                          </w:r>
                        </w:p>
                      </w:txbxContent>
                    </v:textbox>
                  </v:rect>
                  <v:rect id="Rectangle 64" o:spid="_x0000_s1052" style="position:absolute;left:5124;top:7119;width:3826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" stroked="f">
                    <v:textbox>
                      <w:txbxContent>
                        <w:p w:rsidR="007955EC" w:rsidRPr="007C6685" w:rsidRDefault="007955EC" w:rsidP="007955EC">
                          <w:pPr>
                            <w:rPr>
                              <w:rFonts w:ascii="新細明體" w:hAnsi="新細明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kern w:val="0"/>
                            </w:rPr>
                            <w:t>◆</w:t>
                          </w:r>
                          <w:r w:rsidRPr="000B4B6A">
                            <w:rPr>
                              <w:rFonts w:ascii="新細明體" w:hAnsi="新細明體" w:hint="eastAsia"/>
                              <w:kern w:val="0"/>
                            </w:rPr>
                            <w:t>義大利麵屋</w:t>
                          </w:r>
                          <w:r>
                            <w:rPr>
                              <w:rFonts w:ascii="新細明體" w:hAnsi="新細明體" w:hint="eastAsia"/>
                              <w:kern w:val="0"/>
                            </w:rPr>
                            <w:t>抗震屋</w:t>
                          </w:r>
                          <w:r w:rsidRPr="000B4B6A">
                            <w:rPr>
                              <w:rFonts w:ascii="新細明體" w:hAnsi="新細明體" w:hint="eastAsia"/>
                              <w:kern w:val="0"/>
                            </w:rPr>
                            <w:t>設計</w:t>
                          </w:r>
                        </w:p>
                      </w:txbxContent>
                    </v:textbox>
                  </v:rect>
                </v:group>
                <v:rect id="Rectangle 65" o:spid="_x0000_s1053" style="position:absolute;left:1790;top:10840;width:3944;height:1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" filled="f" stroked="f">
                  <v:textbox>
                    <w:txbxContent>
                      <w:p w:rsidR="007955EC" w:rsidRDefault="007955EC" w:rsidP="007955EC">
                        <w:pPr>
                          <w:rPr>
                            <w:rFonts w:ascii="新細明體" w:hAnsi="新細明體"/>
                          </w:rPr>
                        </w:pPr>
                        <w:r w:rsidRPr="007C6685">
                          <w:rPr>
                            <w:rFonts w:ascii="新細明體" w:hAnsi="新細明體" w:hint="eastAsia"/>
                            <w:kern w:val="0"/>
                          </w:rPr>
                          <w:t>◆組織與推理</w:t>
                        </w:r>
                        <w:r>
                          <w:rPr>
                            <w:rFonts w:ascii="新細明體" w:hAnsi="新細明體" w:hint="eastAsia"/>
                          </w:rPr>
                          <w:t>─探討燃燒與物質受</w:t>
                        </w:r>
                      </w:p>
                      <w:p w:rsidR="007955EC" w:rsidRPr="005E2CD8" w:rsidRDefault="007955EC" w:rsidP="007955EC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rFonts w:ascii="新細明體" w:hAnsi="新細明體" w:hint="eastAsia"/>
                          </w:rPr>
                          <w:t xml:space="preserve">  熱變化，如爆米花和紙火鍋原理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7955EC" w:rsidRDefault="007955EC" w:rsidP="007955EC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</w:p>
    <w:p w:rsidR="007955EC" w:rsidRDefault="007955EC" w:rsidP="007955EC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</w:p>
    <w:p w:rsidR="007955EC" w:rsidRDefault="007955EC" w:rsidP="007955EC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</w:p>
    <w:p w:rsidR="007955EC" w:rsidRDefault="007955EC" w:rsidP="007955EC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</w:p>
    <w:p w:rsidR="007955EC" w:rsidRDefault="007955EC" w:rsidP="007955EC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</w:p>
    <w:p w:rsidR="007955EC" w:rsidRDefault="007955EC" w:rsidP="007955EC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</w:p>
    <w:p w:rsidR="007955EC" w:rsidRDefault="007955EC" w:rsidP="007955EC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</w:p>
    <w:p w:rsidR="007955EC" w:rsidRDefault="007955EC" w:rsidP="007955EC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</w:p>
    <w:p w:rsidR="007955EC" w:rsidRDefault="007955EC" w:rsidP="007955EC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</w:p>
    <w:p w:rsidR="007955EC" w:rsidRDefault="007955EC" w:rsidP="007955EC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</w:p>
    <w:p w:rsidR="007955EC" w:rsidRDefault="007955EC" w:rsidP="007955EC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</w:p>
    <w:p w:rsidR="007955EC" w:rsidRDefault="007955EC" w:rsidP="007955EC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</w:p>
    <w:p w:rsidR="007955EC" w:rsidRDefault="007955EC" w:rsidP="007955EC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</w:p>
    <w:p w:rsidR="007955EC" w:rsidRDefault="007955EC" w:rsidP="007955EC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</w:p>
    <w:p w:rsidR="007955EC" w:rsidRDefault="007955EC" w:rsidP="007955EC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</w:p>
    <w:p w:rsidR="007955EC" w:rsidRDefault="007955EC" w:rsidP="007955EC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</w:p>
    <w:p w:rsidR="007955EC" w:rsidRDefault="007955EC" w:rsidP="007955EC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</w:p>
    <w:p w:rsidR="007955EC" w:rsidRDefault="007955EC" w:rsidP="007955EC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</w:p>
    <w:p w:rsidR="007955EC" w:rsidRDefault="007955EC" w:rsidP="007955EC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</w:p>
    <w:p w:rsidR="007955EC" w:rsidRDefault="007955EC" w:rsidP="007955EC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</w:p>
    <w:p w:rsidR="007955EC" w:rsidRDefault="007955EC" w:rsidP="002E017C">
      <w:pPr>
        <w:snapToGrid w:val="0"/>
        <w:spacing w:afterLines="50" w:after="180" w:line="360" w:lineRule="exact"/>
        <w:jc w:val="both"/>
        <w:rPr>
          <w:rFonts w:eastAsia="標楷體"/>
          <w:b/>
          <w:color w:val="000000"/>
          <w:sz w:val="28"/>
          <w:szCs w:val="28"/>
        </w:rPr>
      </w:pPr>
    </w:p>
    <w:p w:rsidR="007955EC" w:rsidRDefault="007955EC" w:rsidP="002E017C">
      <w:pPr>
        <w:snapToGrid w:val="0"/>
        <w:spacing w:afterLines="50" w:after="180" w:line="360" w:lineRule="exact"/>
        <w:jc w:val="both"/>
        <w:rPr>
          <w:rFonts w:eastAsia="標楷體"/>
          <w:b/>
          <w:color w:val="000000"/>
          <w:sz w:val="28"/>
          <w:szCs w:val="28"/>
        </w:rPr>
      </w:pPr>
    </w:p>
    <w:p w:rsidR="00BF71B5" w:rsidRDefault="00BF71B5" w:rsidP="002E017C">
      <w:pPr>
        <w:snapToGrid w:val="0"/>
        <w:spacing w:afterLines="50" w:after="180" w:line="360" w:lineRule="exact"/>
        <w:jc w:val="both"/>
        <w:rPr>
          <w:rFonts w:eastAsia="標楷體"/>
          <w:b/>
          <w:color w:val="000000"/>
          <w:sz w:val="28"/>
          <w:szCs w:val="28"/>
        </w:rPr>
      </w:pPr>
    </w:p>
    <w:p w:rsidR="007955EC" w:rsidRDefault="00BF71B5" w:rsidP="002E017C">
      <w:pPr>
        <w:snapToGrid w:val="0"/>
        <w:spacing w:afterLines="50" w:after="180" w:line="360" w:lineRule="exact"/>
        <w:jc w:val="both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二</w:t>
      </w:r>
      <w:r w:rsidR="007955EC" w:rsidRPr="00F000F0">
        <w:rPr>
          <w:rFonts w:eastAsia="標楷體" w:hint="eastAsia"/>
          <w:b/>
          <w:sz w:val="28"/>
          <w:szCs w:val="28"/>
        </w:rPr>
        <w:t>、課程或活動內</w:t>
      </w:r>
      <w:r w:rsidR="007955EC">
        <w:rPr>
          <w:rFonts w:eastAsia="標楷體" w:hint="eastAsia"/>
          <w:b/>
          <w:sz w:val="28"/>
          <w:szCs w:val="28"/>
        </w:rPr>
        <w:t>容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3"/>
        <w:gridCol w:w="1105"/>
        <w:gridCol w:w="4253"/>
        <w:gridCol w:w="850"/>
        <w:gridCol w:w="709"/>
        <w:gridCol w:w="2410"/>
      </w:tblGrid>
      <w:tr w:rsidR="007955EC" w:rsidRPr="00641156" w:rsidTr="00E66B26">
        <w:trPr>
          <w:cantSplit/>
          <w:trHeight w:val="321"/>
        </w:trPr>
        <w:tc>
          <w:tcPr>
            <w:tcW w:w="733" w:type="dxa"/>
            <w:vMerge w:val="restart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eastAsia="標楷體"/>
                <w:b/>
              </w:rPr>
            </w:pPr>
            <w:r w:rsidRPr="00641156">
              <w:rPr>
                <w:rFonts w:eastAsia="標楷體"/>
                <w:b/>
              </w:rPr>
              <w:br w:type="column"/>
            </w:r>
            <w:r w:rsidRPr="00641156">
              <w:rPr>
                <w:rFonts w:eastAsia="標楷體" w:hint="eastAsia"/>
                <w:b/>
              </w:rPr>
              <w:t>主題</w:t>
            </w:r>
          </w:p>
        </w:tc>
        <w:tc>
          <w:tcPr>
            <w:tcW w:w="1105" w:type="dxa"/>
            <w:vMerge w:val="restart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eastAsia="標楷體"/>
                <w:b/>
              </w:rPr>
            </w:pPr>
            <w:r w:rsidRPr="00641156">
              <w:rPr>
                <w:rFonts w:eastAsia="標楷體" w:hint="eastAsia"/>
                <w:b/>
              </w:rPr>
              <w:t>子題</w:t>
            </w:r>
          </w:p>
        </w:tc>
        <w:tc>
          <w:tcPr>
            <w:tcW w:w="5812" w:type="dxa"/>
            <w:gridSpan w:val="3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eastAsia="標楷體"/>
                <w:b/>
              </w:rPr>
            </w:pPr>
            <w:r w:rsidRPr="00641156">
              <w:rPr>
                <w:rFonts w:eastAsia="標楷體" w:hint="eastAsia"/>
                <w:b/>
              </w:rPr>
              <w:t>課程、師資、時數</w:t>
            </w:r>
          </w:p>
        </w:tc>
        <w:tc>
          <w:tcPr>
            <w:tcW w:w="2410" w:type="dxa"/>
            <w:vMerge w:val="restart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eastAsia="標楷體"/>
                <w:b/>
              </w:rPr>
            </w:pPr>
            <w:r w:rsidRPr="00641156">
              <w:rPr>
                <w:rFonts w:eastAsia="標楷體" w:hint="eastAsia"/>
                <w:b/>
              </w:rPr>
              <w:t>預期成效</w:t>
            </w:r>
          </w:p>
        </w:tc>
      </w:tr>
      <w:tr w:rsidR="007955EC" w:rsidRPr="00641156" w:rsidTr="00E66B26">
        <w:trPr>
          <w:cantSplit/>
          <w:trHeight w:val="321"/>
        </w:trPr>
        <w:tc>
          <w:tcPr>
            <w:tcW w:w="733" w:type="dxa"/>
            <w:vMerge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05" w:type="dxa"/>
            <w:vMerge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4253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eastAsia="標楷體"/>
                <w:b/>
              </w:rPr>
            </w:pPr>
            <w:r w:rsidRPr="00641156">
              <w:rPr>
                <w:rFonts w:eastAsia="標楷體" w:hint="eastAsia"/>
                <w:b/>
              </w:rPr>
              <w:t>課程</w:t>
            </w:r>
            <w:r w:rsidRPr="00641156">
              <w:rPr>
                <w:rFonts w:eastAsia="標楷體" w:hint="eastAsia"/>
                <w:b/>
              </w:rPr>
              <w:t>/</w:t>
            </w:r>
            <w:r w:rsidRPr="00641156">
              <w:rPr>
                <w:rFonts w:eastAsia="標楷體" w:hint="eastAsia"/>
                <w:b/>
              </w:rPr>
              <w:t>活動內容說明</w:t>
            </w:r>
          </w:p>
        </w:tc>
        <w:tc>
          <w:tcPr>
            <w:tcW w:w="850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eastAsia="標楷體"/>
                <w:b/>
              </w:rPr>
            </w:pPr>
            <w:r w:rsidRPr="00641156">
              <w:rPr>
                <w:rFonts w:eastAsia="標楷體" w:hint="eastAsia"/>
                <w:b/>
              </w:rPr>
              <w:t>師資</w:t>
            </w:r>
          </w:p>
        </w:tc>
        <w:tc>
          <w:tcPr>
            <w:tcW w:w="709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eastAsia="標楷體"/>
                <w:b/>
              </w:rPr>
            </w:pPr>
            <w:r w:rsidRPr="00641156">
              <w:rPr>
                <w:rFonts w:eastAsia="標楷體" w:hint="eastAsia"/>
                <w:b/>
              </w:rPr>
              <w:t>時數</w:t>
            </w:r>
          </w:p>
        </w:tc>
        <w:tc>
          <w:tcPr>
            <w:tcW w:w="2410" w:type="dxa"/>
            <w:vMerge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eastAsia="標楷體"/>
                <w:b/>
              </w:rPr>
            </w:pPr>
          </w:p>
        </w:tc>
      </w:tr>
      <w:tr w:rsidR="007955EC" w:rsidRPr="00641156" w:rsidTr="00E66B26">
        <w:trPr>
          <w:cantSplit/>
          <w:trHeight w:val="1415"/>
        </w:trPr>
        <w:tc>
          <w:tcPr>
            <w:tcW w:w="733" w:type="dxa"/>
            <w:vMerge w:val="restart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食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物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料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理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中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的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科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641156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1105" w:type="dxa"/>
            <w:vMerge w:val="restart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both"/>
              <w:rPr>
                <w:rFonts w:eastAsia="標楷體"/>
              </w:rPr>
            </w:pPr>
            <w:r w:rsidRPr="00641156">
              <w:rPr>
                <w:rFonts w:ascii="標楷體" w:eastAsia="標楷體" w:hAnsi="標楷體" w:hint="eastAsia"/>
              </w:rPr>
              <w:t>重量與濃度的</w:t>
            </w:r>
            <w:r w:rsidRPr="00641156">
              <w:rPr>
                <w:rFonts w:ascii="標楷體" w:eastAsia="標楷體" w:hAnsi="標楷體"/>
              </w:rPr>
              <w:t>PK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4253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ind w:left="252" w:hangingChars="105" w:hanging="252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7/8上午</w:t>
            </w:r>
          </w:p>
          <w:p w:rsidR="008509A3" w:rsidRPr="008509A3" w:rsidRDefault="007955EC" w:rsidP="00E66B26">
            <w:pPr>
              <w:pStyle w:val="a9"/>
              <w:numPr>
                <w:ilvl w:val="0"/>
                <w:numId w:val="30"/>
              </w:numPr>
              <w:snapToGrid w:val="0"/>
              <w:spacing w:line="340" w:lineRule="exact"/>
              <w:ind w:leftChars="0" w:left="313" w:hanging="252"/>
              <w:jc w:val="both"/>
              <w:rPr>
                <w:rFonts w:ascii="標楷體" w:eastAsia="標楷體" w:hAnsi="標楷體"/>
              </w:rPr>
            </w:pPr>
            <w:r w:rsidRPr="008509A3">
              <w:rPr>
                <w:rFonts w:ascii="標楷體" w:eastAsia="標楷體" w:hAnsi="標楷體" w:hint="eastAsia"/>
              </w:rPr>
              <w:t>觀察</w:t>
            </w:r>
            <w:r w:rsidRPr="008509A3">
              <w:rPr>
                <w:rFonts w:ascii="標楷體" w:eastAsia="標楷體" w:hAnsi="標楷體"/>
              </w:rPr>
              <w:t>廚房裡的各種</w:t>
            </w:r>
            <w:r w:rsidRPr="008509A3">
              <w:rPr>
                <w:rFonts w:ascii="標楷體" w:eastAsia="標楷體" w:hAnsi="標楷體" w:hint="eastAsia"/>
              </w:rPr>
              <w:t>粉類料理</w:t>
            </w:r>
            <w:r w:rsidRPr="008509A3">
              <w:rPr>
                <w:rFonts w:ascii="標楷體" w:eastAsia="標楷體" w:hAnsi="標楷體"/>
              </w:rPr>
              <w:t>（如太白粉、地瓜粉、麵粉</w:t>
            </w:r>
            <w:r w:rsidRPr="008509A3">
              <w:rPr>
                <w:rFonts w:ascii="標楷體" w:eastAsia="標楷體" w:hAnsi="標楷體" w:hint="eastAsia"/>
              </w:rPr>
              <w:t>、小蘇打粉</w:t>
            </w:r>
            <w:r w:rsidRPr="008509A3">
              <w:rPr>
                <w:rFonts w:ascii="標楷體" w:eastAsia="標楷體" w:hAnsi="標楷體"/>
              </w:rPr>
              <w:t>等）</w:t>
            </w:r>
          </w:p>
          <w:p w:rsidR="008509A3" w:rsidRDefault="007955EC" w:rsidP="00E66B26">
            <w:pPr>
              <w:pStyle w:val="a9"/>
              <w:numPr>
                <w:ilvl w:val="0"/>
                <w:numId w:val="30"/>
              </w:numPr>
              <w:snapToGrid w:val="0"/>
              <w:spacing w:line="340" w:lineRule="exact"/>
              <w:ind w:leftChars="0" w:left="313" w:hanging="252"/>
              <w:jc w:val="both"/>
              <w:rPr>
                <w:rFonts w:ascii="標楷體" w:eastAsia="標楷體" w:hAnsi="標楷體"/>
              </w:rPr>
            </w:pPr>
            <w:r w:rsidRPr="008509A3">
              <w:rPr>
                <w:rFonts w:ascii="標楷體" w:eastAsia="標楷體" w:hAnsi="標楷體" w:hint="eastAsia"/>
              </w:rPr>
              <w:t>重量和比例的量測</w:t>
            </w:r>
          </w:p>
          <w:p w:rsidR="007955EC" w:rsidRPr="008509A3" w:rsidRDefault="007955EC" w:rsidP="00E66B26">
            <w:pPr>
              <w:pStyle w:val="a9"/>
              <w:numPr>
                <w:ilvl w:val="0"/>
                <w:numId w:val="30"/>
              </w:numPr>
              <w:snapToGrid w:val="0"/>
              <w:spacing w:line="340" w:lineRule="exact"/>
              <w:ind w:leftChars="0" w:left="313" w:hanging="252"/>
              <w:jc w:val="both"/>
              <w:rPr>
                <w:rFonts w:ascii="標楷體" w:eastAsia="標楷體" w:hAnsi="標楷體"/>
              </w:rPr>
            </w:pPr>
            <w:r w:rsidRPr="008509A3">
              <w:rPr>
                <w:rFonts w:ascii="標楷體" w:eastAsia="標楷體" w:hAnsi="標楷體" w:hint="eastAsia"/>
              </w:rPr>
              <w:t>牛頓非流體力學</w:t>
            </w:r>
            <w:r w:rsidRPr="008509A3">
              <w:rPr>
                <w:rFonts w:ascii="標楷體" w:eastAsia="標楷體" w:hAnsi="標楷體"/>
              </w:rPr>
              <w:t>體驗活動</w:t>
            </w:r>
            <w:r w:rsidRPr="008509A3">
              <w:rPr>
                <w:rFonts w:ascii="標楷體" w:eastAsia="標楷體" w:hAnsi="標楷體" w:hint="eastAsia"/>
              </w:rPr>
              <w:t>與原理的介紹</w:t>
            </w:r>
          </w:p>
        </w:tc>
        <w:tc>
          <w:tcPr>
            <w:tcW w:w="850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武</w:t>
            </w:r>
            <w:r w:rsidRPr="00641156">
              <w:rPr>
                <w:rFonts w:ascii="標楷體" w:eastAsia="標楷體" w:hAnsi="標楷體"/>
              </w:rPr>
              <w:t>秀韻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黃珮</w:t>
            </w:r>
            <w:r w:rsidRPr="00641156">
              <w:rPr>
                <w:rFonts w:ascii="標楷體" w:eastAsia="標楷體" w:hAnsi="標楷體"/>
              </w:rPr>
              <w:t>娟</w:t>
            </w:r>
          </w:p>
        </w:tc>
        <w:tc>
          <w:tcPr>
            <w:tcW w:w="709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/>
              </w:rPr>
              <w:t>4</w:t>
            </w:r>
          </w:p>
        </w:tc>
        <w:tc>
          <w:tcPr>
            <w:tcW w:w="2410" w:type="dxa"/>
            <w:vMerge w:val="restart"/>
          </w:tcPr>
          <w:p w:rsidR="007955EC" w:rsidRPr="00641156" w:rsidRDefault="007955EC" w:rsidP="00E66B26">
            <w:pPr>
              <w:snapToGrid w:val="0"/>
              <w:spacing w:line="340" w:lineRule="exact"/>
              <w:ind w:left="252" w:hangingChars="105" w:hanging="252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1</w:t>
            </w:r>
            <w:r w:rsidRPr="00641156">
              <w:rPr>
                <w:rFonts w:ascii="標楷體" w:eastAsia="標楷體" w:hAnsi="標楷體"/>
              </w:rPr>
              <w:t>.透過科普閱讀、影片、簡報認識</w:t>
            </w:r>
            <w:r w:rsidRPr="00641156">
              <w:rPr>
                <w:rFonts w:ascii="標楷體" w:eastAsia="標楷體" w:hAnsi="標楷體" w:hint="eastAsia"/>
              </w:rPr>
              <w:t>牛頓非流體力學</w:t>
            </w:r>
            <w:r w:rsidRPr="00641156">
              <w:rPr>
                <w:rFonts w:ascii="標楷體" w:eastAsia="標楷體" w:hAnsi="標楷體"/>
              </w:rPr>
              <w:t>及其應用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ind w:left="262" w:hangingChars="109" w:hanging="262"/>
              <w:jc w:val="both"/>
              <w:rPr>
                <w:rFonts w:eastAsia="標楷體"/>
              </w:rPr>
            </w:pPr>
            <w:r w:rsidRPr="00641156">
              <w:rPr>
                <w:rFonts w:ascii="標楷體" w:eastAsia="標楷體" w:hAnsi="標楷體"/>
              </w:rPr>
              <w:t>2.能從體驗活動中感受</w:t>
            </w:r>
            <w:r w:rsidRPr="00641156">
              <w:rPr>
                <w:rFonts w:ascii="標楷體" w:eastAsia="標楷體" w:hAnsi="標楷體" w:hint="eastAsia"/>
              </w:rPr>
              <w:t>牛頓非流體力學</w:t>
            </w:r>
          </w:p>
        </w:tc>
      </w:tr>
      <w:tr w:rsidR="007955EC" w:rsidRPr="00641156" w:rsidTr="00E66B26">
        <w:trPr>
          <w:cantSplit/>
          <w:trHeight w:val="449"/>
        </w:trPr>
        <w:tc>
          <w:tcPr>
            <w:tcW w:w="733" w:type="dxa"/>
            <w:vMerge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1105" w:type="dxa"/>
            <w:vMerge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4253" w:type="dxa"/>
            <w:vAlign w:val="center"/>
          </w:tcPr>
          <w:p w:rsidR="007955EC" w:rsidRPr="00941BED" w:rsidRDefault="007955EC" w:rsidP="00E66B26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941BED">
              <w:rPr>
                <w:rFonts w:ascii="標楷體" w:eastAsia="標楷體" w:hAnsi="標楷體" w:hint="eastAsia"/>
              </w:rPr>
              <w:t>7/8下午</w:t>
            </w:r>
          </w:p>
          <w:p w:rsidR="007955EC" w:rsidRPr="00641156" w:rsidRDefault="007955EC" w:rsidP="00E66B26">
            <w:pPr>
              <w:pStyle w:val="a9"/>
              <w:numPr>
                <w:ilvl w:val="0"/>
                <w:numId w:val="38"/>
              </w:numPr>
              <w:snapToGrid w:val="0"/>
              <w:spacing w:line="340" w:lineRule="exact"/>
              <w:ind w:leftChars="0" w:hanging="299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認識溶解和濃度</w:t>
            </w:r>
          </w:p>
          <w:p w:rsidR="007955EC" w:rsidRPr="00641156" w:rsidRDefault="007955EC" w:rsidP="00E66B26">
            <w:pPr>
              <w:pStyle w:val="a9"/>
              <w:numPr>
                <w:ilvl w:val="0"/>
                <w:numId w:val="38"/>
              </w:numPr>
              <w:snapToGrid w:val="0"/>
              <w:spacing w:line="340" w:lineRule="exact"/>
              <w:ind w:leftChars="0" w:hanging="299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果汁濃度變變變</w:t>
            </w:r>
          </w:p>
          <w:p w:rsidR="007955EC" w:rsidRPr="00641156" w:rsidRDefault="007955EC" w:rsidP="00E66B26">
            <w:pPr>
              <w:pStyle w:val="a9"/>
              <w:numPr>
                <w:ilvl w:val="0"/>
                <w:numId w:val="38"/>
              </w:numPr>
              <w:snapToGrid w:val="0"/>
              <w:spacing w:line="340" w:lineRule="exact"/>
              <w:ind w:leftChars="0" w:hanging="299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飲料與健康</w:t>
            </w:r>
          </w:p>
        </w:tc>
        <w:tc>
          <w:tcPr>
            <w:tcW w:w="850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張</w:t>
            </w:r>
            <w:r w:rsidRPr="00641156">
              <w:rPr>
                <w:rFonts w:ascii="標楷體" w:eastAsia="標楷體" w:hAnsi="標楷體"/>
              </w:rPr>
              <w:t>硯棻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林</w:t>
            </w:r>
            <w:r w:rsidRPr="00641156">
              <w:rPr>
                <w:rFonts w:ascii="標楷體" w:eastAsia="標楷體" w:hAnsi="標楷體"/>
              </w:rPr>
              <w:t>依儒</w:t>
            </w:r>
          </w:p>
        </w:tc>
        <w:tc>
          <w:tcPr>
            <w:tcW w:w="709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10" w:type="dxa"/>
            <w:vMerge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both"/>
              <w:rPr>
                <w:rFonts w:eastAsia="標楷體"/>
              </w:rPr>
            </w:pPr>
          </w:p>
        </w:tc>
      </w:tr>
      <w:tr w:rsidR="007955EC" w:rsidRPr="00641156" w:rsidTr="00E66B26">
        <w:trPr>
          <w:cantSplit/>
          <w:trHeight w:val="413"/>
        </w:trPr>
        <w:tc>
          <w:tcPr>
            <w:tcW w:w="733" w:type="dxa"/>
            <w:vMerge/>
          </w:tcPr>
          <w:p w:rsidR="007955EC" w:rsidRPr="00641156" w:rsidRDefault="007955EC" w:rsidP="00E66B26">
            <w:pPr>
              <w:snapToGrid w:val="0"/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641156">
              <w:rPr>
                <w:rFonts w:eastAsia="標楷體" w:hint="eastAsia"/>
              </w:rPr>
              <w:t>萬能的鹽</w:t>
            </w:r>
          </w:p>
        </w:tc>
        <w:tc>
          <w:tcPr>
            <w:tcW w:w="4253" w:type="dxa"/>
            <w:vAlign w:val="center"/>
          </w:tcPr>
          <w:p w:rsidR="007955EC" w:rsidRPr="00941BED" w:rsidRDefault="007955EC" w:rsidP="00E66B26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941BED">
              <w:rPr>
                <w:rFonts w:ascii="標楷體" w:eastAsia="標楷體" w:hAnsi="標楷體" w:hint="eastAsia"/>
              </w:rPr>
              <w:t>7/9上午</w:t>
            </w:r>
          </w:p>
          <w:p w:rsidR="008509A3" w:rsidRPr="00941BED" w:rsidRDefault="007955EC" w:rsidP="00E66B26">
            <w:pPr>
              <w:pStyle w:val="a9"/>
              <w:numPr>
                <w:ilvl w:val="0"/>
                <w:numId w:val="39"/>
              </w:numPr>
              <w:snapToGrid w:val="0"/>
              <w:spacing w:line="340" w:lineRule="exact"/>
              <w:ind w:leftChars="0" w:hanging="267"/>
              <w:jc w:val="both"/>
              <w:rPr>
                <w:rFonts w:ascii="標楷體" w:eastAsia="標楷體" w:hAnsi="標楷體"/>
              </w:rPr>
            </w:pPr>
            <w:r w:rsidRPr="00941BED">
              <w:rPr>
                <w:rFonts w:ascii="標楷體" w:eastAsia="標楷體" w:hAnsi="標楷體" w:hint="eastAsia"/>
              </w:rPr>
              <w:t>鹽</w:t>
            </w:r>
            <w:r w:rsidRPr="00941BED">
              <w:rPr>
                <w:rFonts w:ascii="標楷體" w:eastAsia="標楷體" w:hAnsi="標楷體"/>
              </w:rPr>
              <w:t>的</w:t>
            </w:r>
            <w:r w:rsidRPr="00941BED">
              <w:rPr>
                <w:rFonts w:ascii="標楷體" w:eastAsia="標楷體" w:hAnsi="標楷體" w:hint="eastAsia"/>
              </w:rPr>
              <w:t>特性</w:t>
            </w:r>
            <w:r w:rsidRPr="00941BED">
              <w:rPr>
                <w:rFonts w:ascii="標楷體" w:eastAsia="標楷體" w:hAnsi="標楷體"/>
              </w:rPr>
              <w:t>與用途之介紹</w:t>
            </w:r>
          </w:p>
          <w:p w:rsidR="007955EC" w:rsidRPr="00941BED" w:rsidRDefault="007955EC" w:rsidP="00E66B26">
            <w:pPr>
              <w:pStyle w:val="a9"/>
              <w:numPr>
                <w:ilvl w:val="0"/>
                <w:numId w:val="39"/>
              </w:numPr>
              <w:snapToGrid w:val="0"/>
              <w:spacing w:line="340" w:lineRule="exact"/>
              <w:ind w:leftChars="0" w:hanging="267"/>
              <w:jc w:val="both"/>
              <w:rPr>
                <w:rFonts w:ascii="標楷體" w:eastAsia="標楷體" w:hAnsi="標楷體"/>
              </w:rPr>
            </w:pPr>
            <w:r w:rsidRPr="008509A3">
              <w:rPr>
                <w:rFonts w:ascii="標楷體" w:eastAsia="標楷體" w:hAnsi="標楷體"/>
              </w:rPr>
              <w:t>科學DIY：</w:t>
            </w:r>
            <w:r w:rsidRPr="008509A3">
              <w:rPr>
                <w:rFonts w:ascii="標楷體" w:eastAsia="標楷體" w:hAnsi="標楷體" w:hint="eastAsia"/>
              </w:rPr>
              <w:t>枝仔冰工廠</w:t>
            </w:r>
            <w:r w:rsidRPr="00941BED">
              <w:rPr>
                <w:rFonts w:ascii="標楷體" w:eastAsia="標楷體" w:hAnsi="標楷體" w:hint="eastAsia"/>
              </w:rPr>
              <w:t>、</w:t>
            </w:r>
            <w:r w:rsidRPr="00941BED">
              <w:rPr>
                <w:rFonts w:ascii="標楷體" w:eastAsia="標楷體" w:hAnsi="標楷體"/>
              </w:rPr>
              <w:t>水果</w:t>
            </w:r>
            <w:r w:rsidRPr="00941BED">
              <w:rPr>
                <w:rFonts w:ascii="標楷體" w:eastAsia="標楷體" w:hAnsi="標楷體" w:hint="eastAsia"/>
              </w:rPr>
              <w:t>不氧化</w:t>
            </w:r>
          </w:p>
        </w:tc>
        <w:tc>
          <w:tcPr>
            <w:tcW w:w="850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武</w:t>
            </w:r>
            <w:r w:rsidRPr="00641156">
              <w:rPr>
                <w:rFonts w:ascii="標楷體" w:eastAsia="標楷體" w:hAnsi="標楷體"/>
              </w:rPr>
              <w:t>秀韻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林</w:t>
            </w:r>
            <w:r w:rsidRPr="00641156">
              <w:rPr>
                <w:rFonts w:ascii="標楷體" w:eastAsia="標楷體" w:hAnsi="標楷體"/>
              </w:rPr>
              <w:t>依儒</w:t>
            </w:r>
          </w:p>
        </w:tc>
        <w:tc>
          <w:tcPr>
            <w:tcW w:w="709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641156">
              <w:rPr>
                <w:rFonts w:ascii="標楷體" w:eastAsia="標楷體" w:hAnsi="標楷體"/>
              </w:rPr>
              <w:t>4</w:t>
            </w:r>
          </w:p>
        </w:tc>
        <w:tc>
          <w:tcPr>
            <w:tcW w:w="2410" w:type="dxa"/>
            <w:vMerge w:val="restart"/>
          </w:tcPr>
          <w:p w:rsidR="007955EC" w:rsidRPr="00641156" w:rsidRDefault="007955EC" w:rsidP="00E66B26">
            <w:pPr>
              <w:snapToGrid w:val="0"/>
              <w:spacing w:line="3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1</w:t>
            </w:r>
            <w:r w:rsidRPr="00641156">
              <w:rPr>
                <w:rFonts w:ascii="標楷體" w:eastAsia="標楷體" w:hAnsi="標楷體"/>
              </w:rPr>
              <w:t>.透過科普閱讀、影片、簡報及實驗活動知道</w:t>
            </w:r>
            <w:r w:rsidRPr="00641156">
              <w:rPr>
                <w:rFonts w:eastAsia="標楷體" w:hint="eastAsia"/>
              </w:rPr>
              <w:t>鹽</w:t>
            </w:r>
            <w:r w:rsidRPr="00641156">
              <w:rPr>
                <w:rFonts w:eastAsia="標楷體"/>
              </w:rPr>
              <w:t>的用途及科學原理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ind w:left="262" w:hangingChars="109" w:hanging="262"/>
              <w:jc w:val="both"/>
              <w:rPr>
                <w:rFonts w:eastAsia="標楷體"/>
              </w:rPr>
            </w:pPr>
            <w:r w:rsidRPr="00641156">
              <w:rPr>
                <w:rFonts w:ascii="標楷體" w:eastAsia="標楷體" w:hAnsi="標楷體"/>
              </w:rPr>
              <w:t>2.藉由動手做</w:t>
            </w:r>
            <w:r w:rsidRPr="00641156">
              <w:rPr>
                <w:rFonts w:ascii="標楷體" w:eastAsia="標楷體" w:hAnsi="標楷體" w:hint="eastAsia"/>
              </w:rPr>
              <w:t>培</w:t>
            </w:r>
            <w:r w:rsidRPr="00641156">
              <w:rPr>
                <w:rFonts w:ascii="標楷體" w:eastAsia="標楷體" w:hAnsi="標楷體"/>
              </w:rPr>
              <w:t>養實驗操作、設計製作</w:t>
            </w:r>
            <w:r w:rsidRPr="00641156">
              <w:rPr>
                <w:rFonts w:ascii="標楷體" w:eastAsia="標楷體" w:hAnsi="標楷體" w:hint="eastAsia"/>
              </w:rPr>
              <w:t>及藝</w:t>
            </w:r>
            <w:r w:rsidRPr="00641156">
              <w:rPr>
                <w:rFonts w:ascii="標楷體" w:eastAsia="標楷體" w:hAnsi="標楷體"/>
              </w:rPr>
              <w:t>術</w:t>
            </w:r>
            <w:r w:rsidRPr="00641156">
              <w:rPr>
                <w:rFonts w:ascii="標楷體" w:eastAsia="標楷體" w:hAnsi="標楷體" w:hint="eastAsia"/>
              </w:rPr>
              <w:t>創</w:t>
            </w:r>
            <w:r w:rsidRPr="00641156">
              <w:rPr>
                <w:rFonts w:ascii="標楷體" w:eastAsia="標楷體" w:hAnsi="標楷體"/>
              </w:rPr>
              <w:t>作能力</w:t>
            </w:r>
          </w:p>
        </w:tc>
      </w:tr>
      <w:tr w:rsidR="007955EC" w:rsidRPr="00641156" w:rsidTr="00E66B26">
        <w:trPr>
          <w:cantSplit/>
          <w:trHeight w:val="329"/>
        </w:trPr>
        <w:tc>
          <w:tcPr>
            <w:tcW w:w="733" w:type="dxa"/>
            <w:vMerge/>
          </w:tcPr>
          <w:p w:rsidR="007955EC" w:rsidRPr="00641156" w:rsidRDefault="007955EC" w:rsidP="00E66B26">
            <w:pPr>
              <w:snapToGrid w:val="0"/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105" w:type="dxa"/>
            <w:vMerge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4253" w:type="dxa"/>
            <w:vAlign w:val="center"/>
          </w:tcPr>
          <w:p w:rsidR="007955EC" w:rsidRPr="00941BED" w:rsidRDefault="007955EC" w:rsidP="00E66B26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941BED">
              <w:rPr>
                <w:rFonts w:ascii="標楷體" w:eastAsia="標楷體" w:hAnsi="標楷體" w:hint="eastAsia"/>
              </w:rPr>
              <w:t>7/9下午</w:t>
            </w:r>
          </w:p>
          <w:p w:rsidR="008509A3" w:rsidRPr="008509A3" w:rsidRDefault="007955EC" w:rsidP="00E66B26">
            <w:pPr>
              <w:pStyle w:val="a9"/>
              <w:numPr>
                <w:ilvl w:val="0"/>
                <w:numId w:val="40"/>
              </w:numPr>
              <w:snapToGrid w:val="0"/>
              <w:spacing w:line="340" w:lineRule="exact"/>
              <w:ind w:leftChars="0" w:hanging="271"/>
              <w:jc w:val="both"/>
              <w:rPr>
                <w:rFonts w:ascii="標楷體" w:eastAsia="標楷體" w:hAnsi="標楷體"/>
              </w:rPr>
            </w:pPr>
            <w:r w:rsidRPr="008509A3">
              <w:rPr>
                <w:rFonts w:ascii="標楷體" w:eastAsia="標楷體" w:hAnsi="標楷體"/>
              </w:rPr>
              <w:t>泡菜的製作</w:t>
            </w:r>
            <w:r w:rsidRPr="008509A3">
              <w:rPr>
                <w:rFonts w:ascii="標楷體" w:eastAsia="標楷體" w:hAnsi="標楷體" w:hint="eastAsia"/>
              </w:rPr>
              <w:t>、</w:t>
            </w:r>
            <w:r w:rsidRPr="008509A3">
              <w:rPr>
                <w:rFonts w:ascii="標楷體" w:eastAsia="標楷體" w:hAnsi="標楷體"/>
              </w:rPr>
              <w:t>彩虹鹽創作</w:t>
            </w:r>
          </w:p>
          <w:p w:rsidR="007955EC" w:rsidRPr="008509A3" w:rsidRDefault="007955EC" w:rsidP="00E66B26">
            <w:pPr>
              <w:pStyle w:val="a9"/>
              <w:numPr>
                <w:ilvl w:val="0"/>
                <w:numId w:val="40"/>
              </w:numPr>
              <w:snapToGrid w:val="0"/>
              <w:spacing w:line="340" w:lineRule="exact"/>
              <w:ind w:leftChars="0" w:hanging="271"/>
              <w:jc w:val="both"/>
              <w:rPr>
                <w:rFonts w:ascii="標楷體" w:eastAsia="標楷體" w:hAnsi="標楷體"/>
              </w:rPr>
            </w:pPr>
            <w:r w:rsidRPr="008509A3">
              <w:rPr>
                <w:rFonts w:ascii="標楷體" w:eastAsia="標楷體" w:hAnsi="標楷體"/>
              </w:rPr>
              <w:t>作品觀摩與分享</w:t>
            </w:r>
          </w:p>
        </w:tc>
        <w:tc>
          <w:tcPr>
            <w:tcW w:w="850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陶</w:t>
            </w:r>
            <w:r w:rsidRPr="00641156">
              <w:rPr>
                <w:rFonts w:ascii="標楷體" w:eastAsia="標楷體" w:hAnsi="標楷體"/>
              </w:rPr>
              <w:t>玉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許</w:t>
            </w:r>
            <w:r w:rsidRPr="00641156">
              <w:rPr>
                <w:rFonts w:ascii="標楷體" w:eastAsia="標楷體" w:hAnsi="標楷體"/>
              </w:rPr>
              <w:t>乃文</w:t>
            </w:r>
          </w:p>
        </w:tc>
        <w:tc>
          <w:tcPr>
            <w:tcW w:w="709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10" w:type="dxa"/>
            <w:vMerge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both"/>
              <w:rPr>
                <w:rFonts w:eastAsia="標楷體"/>
              </w:rPr>
            </w:pPr>
          </w:p>
        </w:tc>
      </w:tr>
      <w:tr w:rsidR="007955EC" w:rsidRPr="00641156" w:rsidTr="00E66B26">
        <w:trPr>
          <w:cantSplit/>
          <w:trHeight w:val="293"/>
        </w:trPr>
        <w:tc>
          <w:tcPr>
            <w:tcW w:w="733" w:type="dxa"/>
            <w:vMerge/>
          </w:tcPr>
          <w:p w:rsidR="007955EC" w:rsidRPr="00641156" w:rsidRDefault="007955EC" w:rsidP="00E66B26">
            <w:pPr>
              <w:snapToGrid w:val="0"/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E66B26" w:rsidRDefault="007955EC" w:rsidP="00E66B26">
            <w:pPr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641156">
              <w:rPr>
                <w:rFonts w:eastAsia="標楷體" w:hint="eastAsia"/>
              </w:rPr>
              <w:t>神奇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641156">
              <w:rPr>
                <w:rFonts w:eastAsia="標楷體" w:hint="eastAsia"/>
              </w:rPr>
              <w:t>醋魔術</w:t>
            </w:r>
          </w:p>
        </w:tc>
        <w:tc>
          <w:tcPr>
            <w:tcW w:w="4253" w:type="dxa"/>
            <w:vAlign w:val="center"/>
          </w:tcPr>
          <w:p w:rsidR="007955EC" w:rsidRPr="00941BED" w:rsidRDefault="007955EC" w:rsidP="00E66B26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941BED">
              <w:rPr>
                <w:rFonts w:ascii="標楷體" w:eastAsia="標楷體" w:hAnsi="標楷體" w:hint="eastAsia"/>
              </w:rPr>
              <w:t>7/10上午</w:t>
            </w:r>
          </w:p>
          <w:p w:rsidR="008509A3" w:rsidRPr="008509A3" w:rsidRDefault="007955EC" w:rsidP="00E66B26">
            <w:pPr>
              <w:pStyle w:val="a9"/>
              <w:numPr>
                <w:ilvl w:val="0"/>
                <w:numId w:val="41"/>
              </w:numPr>
              <w:snapToGrid w:val="0"/>
              <w:spacing w:line="340" w:lineRule="exact"/>
              <w:ind w:leftChars="0" w:hanging="285"/>
              <w:jc w:val="both"/>
              <w:rPr>
                <w:rFonts w:ascii="標楷體" w:eastAsia="標楷體" w:hAnsi="標楷體"/>
              </w:rPr>
            </w:pPr>
            <w:r w:rsidRPr="00941BED">
              <w:rPr>
                <w:rFonts w:ascii="標楷體" w:eastAsia="標楷體" w:hAnsi="標楷體" w:hint="eastAsia"/>
              </w:rPr>
              <w:t>醋</w:t>
            </w:r>
            <w:r w:rsidRPr="00941BED">
              <w:rPr>
                <w:rFonts w:ascii="標楷體" w:eastAsia="標楷體" w:hAnsi="標楷體"/>
              </w:rPr>
              <w:t>的</w:t>
            </w:r>
            <w:r w:rsidRPr="00941BED">
              <w:rPr>
                <w:rFonts w:ascii="標楷體" w:eastAsia="標楷體" w:hAnsi="標楷體" w:hint="eastAsia"/>
              </w:rPr>
              <w:t>特性</w:t>
            </w:r>
            <w:r w:rsidRPr="00941BED">
              <w:rPr>
                <w:rFonts w:ascii="標楷體" w:eastAsia="標楷體" w:hAnsi="標楷體"/>
              </w:rPr>
              <w:t>與用途之介紹</w:t>
            </w:r>
          </w:p>
          <w:p w:rsidR="007955EC" w:rsidRPr="008509A3" w:rsidRDefault="007955EC" w:rsidP="00E66B26">
            <w:pPr>
              <w:pStyle w:val="a9"/>
              <w:numPr>
                <w:ilvl w:val="0"/>
                <w:numId w:val="41"/>
              </w:numPr>
              <w:snapToGrid w:val="0"/>
              <w:spacing w:line="340" w:lineRule="exact"/>
              <w:ind w:leftChars="0" w:hanging="285"/>
              <w:jc w:val="both"/>
              <w:rPr>
                <w:rFonts w:ascii="標楷體" w:eastAsia="標楷體" w:hAnsi="標楷體"/>
              </w:rPr>
            </w:pPr>
            <w:r w:rsidRPr="008509A3">
              <w:rPr>
                <w:rFonts w:ascii="標楷體" w:eastAsia="標楷體" w:hAnsi="標楷體"/>
              </w:rPr>
              <w:t>科學</w:t>
            </w:r>
            <w:r w:rsidRPr="008509A3">
              <w:rPr>
                <w:rFonts w:ascii="標楷體" w:eastAsia="標楷體" w:hAnsi="標楷體" w:hint="eastAsia"/>
              </w:rPr>
              <w:t>D</w:t>
            </w:r>
            <w:r w:rsidRPr="008509A3">
              <w:rPr>
                <w:rFonts w:ascii="標楷體" w:eastAsia="標楷體" w:hAnsi="標楷體"/>
              </w:rPr>
              <w:t>IY：</w:t>
            </w:r>
            <w:r w:rsidRPr="008509A3">
              <w:rPr>
                <w:rFonts w:ascii="標楷體" w:eastAsia="標楷體" w:hAnsi="標楷體" w:hint="eastAsia"/>
              </w:rPr>
              <w:t>隱形的蛋殼</w:t>
            </w:r>
            <w:r w:rsidRPr="008509A3">
              <w:rPr>
                <w:rFonts w:ascii="標楷體" w:eastAsia="標楷體" w:hAnsi="標楷體"/>
              </w:rPr>
              <w:t>、</w:t>
            </w:r>
            <w:r w:rsidRPr="008509A3">
              <w:rPr>
                <w:rFonts w:ascii="標楷體" w:eastAsia="標楷體" w:hAnsi="標楷體" w:hint="eastAsia"/>
              </w:rPr>
              <w:t>牛奶變塑膠</w:t>
            </w:r>
            <w:r w:rsidRPr="008509A3">
              <w:rPr>
                <w:rFonts w:ascii="標楷體" w:eastAsia="標楷體" w:hAnsi="標楷體"/>
              </w:rPr>
              <w:t>、增豔花椰菜</w:t>
            </w:r>
          </w:p>
        </w:tc>
        <w:tc>
          <w:tcPr>
            <w:tcW w:w="850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張</w:t>
            </w:r>
            <w:r w:rsidRPr="00641156">
              <w:rPr>
                <w:rFonts w:ascii="標楷體" w:eastAsia="標楷體" w:hAnsi="標楷體"/>
              </w:rPr>
              <w:t>硯棻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許</w:t>
            </w:r>
            <w:r w:rsidRPr="00641156">
              <w:rPr>
                <w:rFonts w:ascii="標楷體" w:eastAsia="標楷體" w:hAnsi="標楷體"/>
              </w:rPr>
              <w:t>乃文</w:t>
            </w:r>
          </w:p>
        </w:tc>
        <w:tc>
          <w:tcPr>
            <w:tcW w:w="709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/>
              </w:rPr>
              <w:t>4</w:t>
            </w:r>
          </w:p>
        </w:tc>
        <w:tc>
          <w:tcPr>
            <w:tcW w:w="2410" w:type="dxa"/>
            <w:vMerge w:val="restart"/>
          </w:tcPr>
          <w:p w:rsidR="007955EC" w:rsidRPr="00641156" w:rsidRDefault="007955EC" w:rsidP="00E66B26">
            <w:pPr>
              <w:snapToGrid w:val="0"/>
              <w:spacing w:line="340" w:lineRule="exact"/>
              <w:ind w:left="252" w:hangingChars="105" w:hanging="252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1</w:t>
            </w:r>
            <w:r w:rsidRPr="00641156">
              <w:rPr>
                <w:rFonts w:ascii="標楷體" w:eastAsia="標楷體" w:hAnsi="標楷體"/>
              </w:rPr>
              <w:t>.透過科普閱讀、影片、簡報及實驗活動知道醋</w:t>
            </w:r>
            <w:r w:rsidRPr="00641156">
              <w:rPr>
                <w:rFonts w:eastAsia="標楷體"/>
              </w:rPr>
              <w:t>的用途及科學原理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ind w:left="262" w:hangingChars="109" w:hanging="262"/>
              <w:jc w:val="both"/>
              <w:rPr>
                <w:rFonts w:eastAsia="標楷體"/>
              </w:rPr>
            </w:pPr>
            <w:r w:rsidRPr="00641156">
              <w:rPr>
                <w:rFonts w:ascii="標楷體" w:eastAsia="標楷體" w:hAnsi="標楷體"/>
              </w:rPr>
              <w:t>2.藉由動手做</w:t>
            </w:r>
            <w:r w:rsidRPr="00641156">
              <w:rPr>
                <w:rFonts w:ascii="標楷體" w:eastAsia="標楷體" w:hAnsi="標楷體" w:hint="eastAsia"/>
              </w:rPr>
              <w:t>培</w:t>
            </w:r>
            <w:r w:rsidRPr="00641156">
              <w:rPr>
                <w:rFonts w:ascii="標楷體" w:eastAsia="標楷體" w:hAnsi="標楷體"/>
              </w:rPr>
              <w:t>養實驗設計、操作</w:t>
            </w:r>
            <w:r w:rsidRPr="00641156">
              <w:rPr>
                <w:rFonts w:ascii="標楷體" w:eastAsia="標楷體" w:hAnsi="標楷體" w:hint="eastAsia"/>
              </w:rPr>
              <w:t>及藝</w:t>
            </w:r>
            <w:r w:rsidRPr="00641156">
              <w:rPr>
                <w:rFonts w:ascii="標楷體" w:eastAsia="標楷體" w:hAnsi="標楷體"/>
              </w:rPr>
              <w:t>術</w:t>
            </w:r>
            <w:r w:rsidRPr="00641156">
              <w:rPr>
                <w:rFonts w:ascii="標楷體" w:eastAsia="標楷體" w:hAnsi="標楷體" w:hint="eastAsia"/>
              </w:rPr>
              <w:t>創</w:t>
            </w:r>
            <w:r w:rsidRPr="00641156">
              <w:rPr>
                <w:rFonts w:ascii="標楷體" w:eastAsia="標楷體" w:hAnsi="標楷體"/>
              </w:rPr>
              <w:t>作能力</w:t>
            </w:r>
          </w:p>
        </w:tc>
      </w:tr>
      <w:tr w:rsidR="007955EC" w:rsidRPr="00641156" w:rsidTr="00E66B26">
        <w:trPr>
          <w:cantSplit/>
          <w:trHeight w:val="191"/>
        </w:trPr>
        <w:tc>
          <w:tcPr>
            <w:tcW w:w="733" w:type="dxa"/>
            <w:vMerge/>
          </w:tcPr>
          <w:p w:rsidR="007955EC" w:rsidRPr="00641156" w:rsidRDefault="007955EC" w:rsidP="00E66B26">
            <w:pPr>
              <w:snapToGrid w:val="0"/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105" w:type="dxa"/>
            <w:vMerge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4253" w:type="dxa"/>
            <w:vAlign w:val="center"/>
          </w:tcPr>
          <w:p w:rsidR="007955EC" w:rsidRPr="00941BED" w:rsidRDefault="007955EC" w:rsidP="00E66B26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941BED">
              <w:rPr>
                <w:rFonts w:ascii="標楷體" w:eastAsia="標楷體" w:hAnsi="標楷體" w:hint="eastAsia"/>
              </w:rPr>
              <w:t>7/10下午</w:t>
            </w:r>
          </w:p>
          <w:p w:rsidR="008509A3" w:rsidRPr="008509A3" w:rsidRDefault="007955EC" w:rsidP="00E66B26">
            <w:pPr>
              <w:pStyle w:val="a9"/>
              <w:numPr>
                <w:ilvl w:val="0"/>
                <w:numId w:val="42"/>
              </w:numPr>
              <w:snapToGrid w:val="0"/>
              <w:spacing w:line="340" w:lineRule="exact"/>
              <w:ind w:leftChars="0" w:hanging="299"/>
              <w:jc w:val="both"/>
              <w:rPr>
                <w:rFonts w:ascii="標楷體" w:eastAsia="標楷體" w:hAnsi="標楷體"/>
              </w:rPr>
            </w:pPr>
            <w:r w:rsidRPr="008509A3">
              <w:rPr>
                <w:rFonts w:ascii="標楷體" w:eastAsia="標楷體" w:hAnsi="標楷體"/>
              </w:rPr>
              <w:t>環保清潔劑</w:t>
            </w:r>
            <w:r w:rsidRPr="008509A3">
              <w:rPr>
                <w:rFonts w:ascii="標楷體" w:eastAsia="標楷體" w:hAnsi="標楷體" w:hint="eastAsia"/>
              </w:rPr>
              <w:t>、</w:t>
            </w:r>
            <w:r w:rsidRPr="008509A3">
              <w:rPr>
                <w:rFonts w:ascii="標楷體" w:eastAsia="標楷體" w:hAnsi="標楷體"/>
              </w:rPr>
              <w:t>彩虹麵製作</w:t>
            </w:r>
          </w:p>
          <w:p w:rsidR="007955EC" w:rsidRPr="008509A3" w:rsidRDefault="007955EC" w:rsidP="00E66B26">
            <w:pPr>
              <w:pStyle w:val="a9"/>
              <w:numPr>
                <w:ilvl w:val="0"/>
                <w:numId w:val="42"/>
              </w:numPr>
              <w:snapToGrid w:val="0"/>
              <w:spacing w:line="340" w:lineRule="exact"/>
              <w:ind w:leftChars="0" w:hanging="299"/>
              <w:jc w:val="both"/>
              <w:rPr>
                <w:rFonts w:ascii="標楷體" w:eastAsia="標楷體" w:hAnsi="標楷體"/>
              </w:rPr>
            </w:pPr>
            <w:r w:rsidRPr="008509A3">
              <w:rPr>
                <w:rFonts w:ascii="標楷體" w:eastAsia="標楷體" w:hAnsi="標楷體"/>
              </w:rPr>
              <w:t>作品觀摩與分享</w:t>
            </w:r>
          </w:p>
        </w:tc>
        <w:tc>
          <w:tcPr>
            <w:tcW w:w="850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陶</w:t>
            </w:r>
            <w:r w:rsidRPr="00641156">
              <w:rPr>
                <w:rFonts w:ascii="標楷體" w:eastAsia="標楷體" w:hAnsi="標楷體"/>
              </w:rPr>
              <w:t>玉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李重孝</w:t>
            </w:r>
          </w:p>
        </w:tc>
        <w:tc>
          <w:tcPr>
            <w:tcW w:w="709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10" w:type="dxa"/>
            <w:vMerge/>
          </w:tcPr>
          <w:p w:rsidR="007955EC" w:rsidRPr="00641156" w:rsidRDefault="007955EC" w:rsidP="00E66B26">
            <w:pPr>
              <w:snapToGrid w:val="0"/>
              <w:spacing w:line="340" w:lineRule="exact"/>
              <w:jc w:val="both"/>
              <w:rPr>
                <w:rFonts w:eastAsia="標楷體"/>
              </w:rPr>
            </w:pPr>
          </w:p>
        </w:tc>
      </w:tr>
      <w:tr w:rsidR="007955EC" w:rsidRPr="00641156" w:rsidTr="00E66B26">
        <w:trPr>
          <w:cantSplit/>
          <w:trHeight w:val="221"/>
        </w:trPr>
        <w:tc>
          <w:tcPr>
            <w:tcW w:w="733" w:type="dxa"/>
            <w:vMerge/>
          </w:tcPr>
          <w:p w:rsidR="007955EC" w:rsidRPr="00641156" w:rsidRDefault="007955EC" w:rsidP="00E66B26">
            <w:pPr>
              <w:snapToGrid w:val="0"/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641156">
              <w:rPr>
                <w:rFonts w:eastAsia="標楷體" w:hint="eastAsia"/>
              </w:rPr>
              <w:t>烹飪高手</w:t>
            </w:r>
          </w:p>
        </w:tc>
        <w:tc>
          <w:tcPr>
            <w:tcW w:w="4253" w:type="dxa"/>
            <w:vAlign w:val="center"/>
          </w:tcPr>
          <w:p w:rsidR="007955EC" w:rsidRPr="00941BED" w:rsidRDefault="007955EC" w:rsidP="00E66B26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941BED">
              <w:rPr>
                <w:rFonts w:ascii="標楷體" w:eastAsia="標楷體" w:hAnsi="標楷體" w:hint="eastAsia"/>
              </w:rPr>
              <w:t>7/11上午</w:t>
            </w:r>
          </w:p>
          <w:p w:rsidR="008509A3" w:rsidRPr="008509A3" w:rsidRDefault="007955EC" w:rsidP="00E66B26">
            <w:pPr>
              <w:pStyle w:val="a9"/>
              <w:numPr>
                <w:ilvl w:val="0"/>
                <w:numId w:val="43"/>
              </w:numPr>
              <w:snapToGrid w:val="0"/>
              <w:spacing w:line="340" w:lineRule="exact"/>
              <w:ind w:leftChars="0" w:hanging="285"/>
              <w:jc w:val="both"/>
              <w:rPr>
                <w:rFonts w:ascii="標楷體" w:eastAsia="標楷體" w:hAnsi="標楷體"/>
              </w:rPr>
            </w:pPr>
            <w:r w:rsidRPr="008509A3">
              <w:rPr>
                <w:rFonts w:ascii="標楷體" w:eastAsia="標楷體" w:hAnsi="標楷體" w:hint="eastAsia"/>
              </w:rPr>
              <w:t>熱對物質影響的探討</w:t>
            </w:r>
          </w:p>
          <w:p w:rsidR="008509A3" w:rsidRDefault="007955EC" w:rsidP="00E66B26">
            <w:pPr>
              <w:pStyle w:val="a9"/>
              <w:numPr>
                <w:ilvl w:val="0"/>
                <w:numId w:val="43"/>
              </w:numPr>
              <w:snapToGrid w:val="0"/>
              <w:spacing w:line="340" w:lineRule="exact"/>
              <w:ind w:leftChars="0" w:hanging="285"/>
              <w:jc w:val="both"/>
              <w:rPr>
                <w:rFonts w:ascii="標楷體" w:eastAsia="標楷體" w:hAnsi="標楷體"/>
              </w:rPr>
            </w:pPr>
            <w:r w:rsidRPr="008509A3">
              <w:rPr>
                <w:rFonts w:ascii="標楷體" w:eastAsia="標楷體" w:hAnsi="標楷體" w:hint="eastAsia"/>
              </w:rPr>
              <w:t>科</w:t>
            </w:r>
            <w:r w:rsidRPr="008509A3">
              <w:rPr>
                <w:rFonts w:ascii="標楷體" w:eastAsia="標楷體" w:hAnsi="標楷體"/>
              </w:rPr>
              <w:t>學</w:t>
            </w:r>
            <w:r w:rsidRPr="008509A3">
              <w:rPr>
                <w:rFonts w:ascii="標楷體" w:eastAsia="標楷體" w:hAnsi="標楷體" w:hint="eastAsia"/>
              </w:rPr>
              <w:t>D</w:t>
            </w:r>
            <w:r w:rsidRPr="008509A3">
              <w:rPr>
                <w:rFonts w:ascii="標楷體" w:eastAsia="標楷體" w:hAnsi="標楷體"/>
              </w:rPr>
              <w:t>IY：</w:t>
            </w:r>
            <w:r w:rsidRPr="008509A3">
              <w:rPr>
                <w:rFonts w:ascii="標楷體" w:eastAsia="標楷體" w:hAnsi="標楷體" w:hint="eastAsia"/>
              </w:rPr>
              <w:t>爆米花</w:t>
            </w:r>
          </w:p>
          <w:p w:rsidR="007955EC" w:rsidRPr="008509A3" w:rsidRDefault="007955EC" w:rsidP="00E66B26">
            <w:pPr>
              <w:pStyle w:val="a9"/>
              <w:numPr>
                <w:ilvl w:val="0"/>
                <w:numId w:val="43"/>
              </w:numPr>
              <w:snapToGrid w:val="0"/>
              <w:spacing w:line="340" w:lineRule="exact"/>
              <w:ind w:leftChars="0" w:hanging="285"/>
              <w:jc w:val="both"/>
              <w:rPr>
                <w:rFonts w:ascii="標楷體" w:eastAsia="標楷體" w:hAnsi="標楷體"/>
              </w:rPr>
            </w:pPr>
            <w:r w:rsidRPr="008509A3">
              <w:rPr>
                <w:rFonts w:ascii="標楷體" w:eastAsia="標楷體" w:hAnsi="標楷體" w:hint="eastAsia"/>
              </w:rPr>
              <w:t>爆米花原理的探討</w:t>
            </w:r>
          </w:p>
        </w:tc>
        <w:tc>
          <w:tcPr>
            <w:tcW w:w="850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張</w:t>
            </w:r>
            <w:r w:rsidRPr="00641156">
              <w:rPr>
                <w:rFonts w:ascii="標楷體" w:eastAsia="標楷體" w:hAnsi="標楷體"/>
              </w:rPr>
              <w:t>硯棻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李重孝</w:t>
            </w:r>
          </w:p>
        </w:tc>
        <w:tc>
          <w:tcPr>
            <w:tcW w:w="709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/>
              </w:rPr>
              <w:t>4</w:t>
            </w:r>
          </w:p>
        </w:tc>
        <w:tc>
          <w:tcPr>
            <w:tcW w:w="2410" w:type="dxa"/>
            <w:vMerge w:val="restart"/>
          </w:tcPr>
          <w:p w:rsidR="007955EC" w:rsidRPr="00641156" w:rsidRDefault="007955EC" w:rsidP="00E66B26">
            <w:pPr>
              <w:snapToGrid w:val="0"/>
              <w:spacing w:line="340" w:lineRule="exact"/>
              <w:ind w:left="252" w:hangingChars="105" w:hanging="252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1</w:t>
            </w:r>
            <w:r w:rsidRPr="00641156">
              <w:rPr>
                <w:rFonts w:ascii="標楷體" w:eastAsia="標楷體" w:hAnsi="標楷體"/>
              </w:rPr>
              <w:t>.透過科普閱讀、影片、簡報認識燃燒三要素及</w:t>
            </w:r>
            <w:r w:rsidRPr="00641156">
              <w:rPr>
                <w:rFonts w:ascii="標楷體" w:eastAsia="標楷體" w:hAnsi="標楷體" w:hint="eastAsia"/>
              </w:rPr>
              <w:t>爆米花的原理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ind w:left="262" w:hangingChars="109" w:hanging="262"/>
              <w:jc w:val="both"/>
              <w:rPr>
                <w:rFonts w:eastAsia="標楷體"/>
              </w:rPr>
            </w:pPr>
            <w:r w:rsidRPr="00641156">
              <w:rPr>
                <w:rFonts w:ascii="標楷體" w:eastAsia="標楷體" w:hAnsi="標楷體"/>
              </w:rPr>
              <w:t>2.藉由動手做</w:t>
            </w:r>
            <w:r w:rsidRPr="00641156">
              <w:rPr>
                <w:rFonts w:ascii="標楷體" w:eastAsia="標楷體" w:hAnsi="標楷體" w:hint="eastAsia"/>
              </w:rPr>
              <w:t>培</w:t>
            </w:r>
            <w:r w:rsidRPr="00641156">
              <w:rPr>
                <w:rFonts w:ascii="標楷體" w:eastAsia="標楷體" w:hAnsi="標楷體"/>
              </w:rPr>
              <w:t>養實驗設計、操作</w:t>
            </w:r>
            <w:r w:rsidRPr="00641156">
              <w:rPr>
                <w:rFonts w:ascii="標楷體" w:eastAsia="標楷體" w:hAnsi="標楷體" w:hint="eastAsia"/>
              </w:rPr>
              <w:t>及</w:t>
            </w:r>
            <w:r w:rsidRPr="00641156">
              <w:rPr>
                <w:rFonts w:ascii="標楷體" w:eastAsia="標楷體" w:hAnsi="標楷體"/>
              </w:rPr>
              <w:t>團隊合作能力</w:t>
            </w:r>
          </w:p>
        </w:tc>
      </w:tr>
      <w:tr w:rsidR="007955EC" w:rsidRPr="00641156" w:rsidTr="00E66B26">
        <w:trPr>
          <w:cantSplit/>
          <w:trHeight w:val="280"/>
        </w:trPr>
        <w:tc>
          <w:tcPr>
            <w:tcW w:w="733" w:type="dxa"/>
            <w:vMerge/>
          </w:tcPr>
          <w:p w:rsidR="007955EC" w:rsidRPr="00641156" w:rsidRDefault="007955EC" w:rsidP="00E66B26">
            <w:pPr>
              <w:snapToGrid w:val="0"/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105" w:type="dxa"/>
            <w:vMerge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4253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ind w:left="252" w:hangingChars="105" w:hanging="252"/>
              <w:jc w:val="both"/>
              <w:rPr>
                <w:rFonts w:ascii="標楷體" w:eastAsia="標楷體" w:hAnsi="標楷體"/>
                <w:color w:val="000000"/>
              </w:rPr>
            </w:pPr>
            <w:r w:rsidRPr="00641156">
              <w:rPr>
                <w:rFonts w:ascii="標楷體" w:eastAsia="標楷體" w:hAnsi="標楷體" w:hint="eastAsia"/>
                <w:color w:val="000000"/>
              </w:rPr>
              <w:t>7/11下午</w:t>
            </w:r>
          </w:p>
          <w:p w:rsidR="008509A3" w:rsidRPr="008509A3" w:rsidRDefault="007955EC" w:rsidP="00E66B26">
            <w:pPr>
              <w:pStyle w:val="a9"/>
              <w:numPr>
                <w:ilvl w:val="0"/>
                <w:numId w:val="36"/>
              </w:numPr>
              <w:snapToGrid w:val="0"/>
              <w:spacing w:line="340" w:lineRule="exact"/>
              <w:ind w:leftChars="0" w:hanging="285"/>
              <w:jc w:val="both"/>
              <w:rPr>
                <w:rFonts w:ascii="標楷體" w:eastAsia="標楷體" w:hAnsi="標楷體"/>
              </w:rPr>
            </w:pPr>
            <w:r w:rsidRPr="008509A3">
              <w:rPr>
                <w:rFonts w:ascii="標楷體" w:eastAsia="標楷體" w:hAnsi="標楷體"/>
              </w:rPr>
              <w:t>燃燒三要素</w:t>
            </w:r>
            <w:r w:rsidRPr="008509A3">
              <w:rPr>
                <w:rFonts w:ascii="標楷體" w:eastAsia="標楷體" w:hAnsi="標楷體" w:hint="eastAsia"/>
              </w:rPr>
              <w:t>的探討</w:t>
            </w:r>
          </w:p>
          <w:p w:rsidR="008509A3" w:rsidRPr="008509A3" w:rsidRDefault="007955EC" w:rsidP="00E66B26">
            <w:pPr>
              <w:pStyle w:val="a9"/>
              <w:numPr>
                <w:ilvl w:val="0"/>
                <w:numId w:val="36"/>
              </w:numPr>
              <w:snapToGrid w:val="0"/>
              <w:spacing w:line="340" w:lineRule="exact"/>
              <w:ind w:leftChars="0" w:hanging="285"/>
              <w:jc w:val="both"/>
              <w:rPr>
                <w:rFonts w:ascii="標楷體" w:eastAsia="標楷體" w:hAnsi="標楷體"/>
              </w:rPr>
            </w:pPr>
            <w:r w:rsidRPr="008509A3">
              <w:rPr>
                <w:rFonts w:ascii="標楷體" w:eastAsia="標楷體" w:hAnsi="標楷體" w:hint="eastAsia"/>
                <w:color w:val="000000"/>
              </w:rPr>
              <w:t>紙火鍋</w:t>
            </w:r>
            <w:r w:rsidRPr="008509A3">
              <w:rPr>
                <w:rFonts w:ascii="標楷體" w:eastAsia="標楷體" w:hAnsi="標楷體"/>
                <w:color w:val="000000"/>
              </w:rPr>
              <w:t>製作</w:t>
            </w:r>
          </w:p>
          <w:p w:rsidR="007955EC" w:rsidRPr="008509A3" w:rsidRDefault="007955EC" w:rsidP="00E66B26">
            <w:pPr>
              <w:pStyle w:val="a9"/>
              <w:numPr>
                <w:ilvl w:val="0"/>
                <w:numId w:val="36"/>
              </w:numPr>
              <w:snapToGrid w:val="0"/>
              <w:spacing w:line="340" w:lineRule="exact"/>
              <w:ind w:leftChars="0" w:hanging="285"/>
              <w:jc w:val="both"/>
              <w:rPr>
                <w:rFonts w:ascii="標楷體" w:eastAsia="標楷體" w:hAnsi="標楷體"/>
              </w:rPr>
            </w:pPr>
            <w:r w:rsidRPr="008509A3">
              <w:rPr>
                <w:rFonts w:ascii="標楷體" w:eastAsia="標楷體" w:hAnsi="標楷體" w:hint="eastAsia"/>
                <w:color w:val="000000"/>
              </w:rPr>
              <w:t>紙火鍋</w:t>
            </w:r>
            <w:r w:rsidRPr="008509A3">
              <w:rPr>
                <w:rFonts w:ascii="標楷體" w:eastAsia="標楷體" w:hAnsi="標楷體"/>
                <w:color w:val="000000"/>
              </w:rPr>
              <w:t>同樂會</w:t>
            </w:r>
          </w:p>
        </w:tc>
        <w:tc>
          <w:tcPr>
            <w:tcW w:w="850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1156">
              <w:rPr>
                <w:rFonts w:ascii="標楷體" w:eastAsia="標楷體" w:hAnsi="標楷體" w:hint="eastAsia"/>
                <w:color w:val="000000"/>
              </w:rPr>
              <w:t>陶</w:t>
            </w:r>
            <w:r w:rsidRPr="00641156">
              <w:rPr>
                <w:rFonts w:ascii="標楷體" w:eastAsia="標楷體" w:hAnsi="標楷體"/>
                <w:color w:val="000000"/>
              </w:rPr>
              <w:t>玉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  <w:color w:val="000000"/>
              </w:rPr>
              <w:t>黃珮</w:t>
            </w:r>
            <w:r w:rsidRPr="00641156">
              <w:rPr>
                <w:rFonts w:ascii="標楷體" w:eastAsia="標楷體" w:hAnsi="標楷體"/>
                <w:color w:val="000000"/>
              </w:rPr>
              <w:t>娟</w:t>
            </w:r>
          </w:p>
        </w:tc>
        <w:tc>
          <w:tcPr>
            <w:tcW w:w="709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410" w:type="dxa"/>
            <w:vMerge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both"/>
              <w:rPr>
                <w:rFonts w:eastAsia="標楷體"/>
              </w:rPr>
            </w:pPr>
          </w:p>
        </w:tc>
      </w:tr>
      <w:tr w:rsidR="007955EC" w:rsidRPr="00641156" w:rsidTr="00E66B26">
        <w:trPr>
          <w:cantSplit/>
          <w:trHeight w:val="1128"/>
        </w:trPr>
        <w:tc>
          <w:tcPr>
            <w:tcW w:w="733" w:type="dxa"/>
            <w:vMerge/>
          </w:tcPr>
          <w:p w:rsidR="007955EC" w:rsidRPr="00641156" w:rsidRDefault="007955EC" w:rsidP="00E66B26">
            <w:pPr>
              <w:snapToGrid w:val="0"/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both"/>
              <w:rPr>
                <w:rFonts w:eastAsia="標楷體"/>
              </w:rPr>
            </w:pPr>
            <w:r w:rsidRPr="00641156">
              <w:rPr>
                <w:rFonts w:eastAsia="標楷體" w:hint="eastAsia"/>
              </w:rPr>
              <w:t>義大利麵屋</w:t>
            </w:r>
          </w:p>
        </w:tc>
        <w:tc>
          <w:tcPr>
            <w:tcW w:w="4253" w:type="dxa"/>
            <w:vAlign w:val="center"/>
          </w:tcPr>
          <w:p w:rsidR="007955EC" w:rsidRPr="00641156" w:rsidRDefault="007955EC" w:rsidP="00E66B26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7/12上午</w:t>
            </w:r>
          </w:p>
          <w:p w:rsidR="008509A3" w:rsidRPr="008509A3" w:rsidRDefault="007955EC" w:rsidP="00E66B26">
            <w:pPr>
              <w:pStyle w:val="a9"/>
              <w:numPr>
                <w:ilvl w:val="0"/>
                <w:numId w:val="37"/>
              </w:numPr>
              <w:spacing w:line="340" w:lineRule="exact"/>
              <w:ind w:leftChars="0" w:hanging="285"/>
              <w:jc w:val="both"/>
              <w:rPr>
                <w:rFonts w:ascii="標楷體" w:eastAsia="標楷體" w:hAnsi="標楷體"/>
              </w:rPr>
            </w:pPr>
            <w:r w:rsidRPr="008509A3">
              <w:rPr>
                <w:rFonts w:ascii="標楷體" w:eastAsia="標楷體" w:hAnsi="標楷體"/>
              </w:rPr>
              <w:t>耐震結構的介紹</w:t>
            </w:r>
          </w:p>
          <w:p w:rsidR="007955EC" w:rsidRPr="008509A3" w:rsidRDefault="007955EC" w:rsidP="00E66B26">
            <w:pPr>
              <w:pStyle w:val="a9"/>
              <w:numPr>
                <w:ilvl w:val="0"/>
                <w:numId w:val="37"/>
              </w:numPr>
              <w:spacing w:line="340" w:lineRule="exact"/>
              <w:ind w:leftChars="0" w:hanging="285"/>
              <w:jc w:val="both"/>
              <w:rPr>
                <w:rFonts w:ascii="標楷體" w:eastAsia="標楷體" w:hAnsi="標楷體"/>
              </w:rPr>
            </w:pPr>
            <w:r w:rsidRPr="008509A3">
              <w:rPr>
                <w:rFonts w:ascii="標楷體" w:eastAsia="標楷體" w:hAnsi="標楷體"/>
              </w:rPr>
              <w:t>科學</w:t>
            </w:r>
            <w:r w:rsidRPr="008509A3">
              <w:rPr>
                <w:rFonts w:ascii="標楷體" w:eastAsia="標楷體" w:hAnsi="標楷體" w:hint="eastAsia"/>
              </w:rPr>
              <w:t>D</w:t>
            </w:r>
            <w:r w:rsidRPr="008509A3">
              <w:rPr>
                <w:rFonts w:ascii="標楷體" w:eastAsia="標楷體" w:hAnsi="標楷體"/>
              </w:rPr>
              <w:t>IY：自製簡易耐震屋並進行耐震測試</w:t>
            </w:r>
          </w:p>
        </w:tc>
        <w:tc>
          <w:tcPr>
            <w:tcW w:w="850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武</w:t>
            </w:r>
            <w:r w:rsidRPr="00641156">
              <w:rPr>
                <w:rFonts w:ascii="標楷體" w:eastAsia="標楷體" w:hAnsi="標楷體"/>
              </w:rPr>
              <w:t>秀韻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陶</w:t>
            </w:r>
            <w:r w:rsidRPr="00641156">
              <w:rPr>
                <w:rFonts w:ascii="標楷體" w:eastAsia="標楷體" w:hAnsi="標楷體"/>
              </w:rPr>
              <w:t>玉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李重孝</w:t>
            </w:r>
          </w:p>
        </w:tc>
        <w:tc>
          <w:tcPr>
            <w:tcW w:w="709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/>
              </w:rPr>
              <w:t>4</w:t>
            </w:r>
          </w:p>
        </w:tc>
        <w:tc>
          <w:tcPr>
            <w:tcW w:w="2410" w:type="dxa"/>
            <w:vMerge w:val="restart"/>
          </w:tcPr>
          <w:p w:rsidR="007955EC" w:rsidRPr="00641156" w:rsidRDefault="007955EC" w:rsidP="00E66B26">
            <w:pPr>
              <w:snapToGrid w:val="0"/>
              <w:spacing w:line="340" w:lineRule="exact"/>
              <w:ind w:left="252" w:hangingChars="105" w:hanging="252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1</w:t>
            </w:r>
            <w:r w:rsidRPr="00641156">
              <w:rPr>
                <w:rFonts w:ascii="標楷體" w:eastAsia="標楷體" w:hAnsi="標楷體"/>
              </w:rPr>
              <w:t>.透過科普閱讀、影片、簡報及實驗活動認識耐震結構及原理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ind w:left="262" w:hangingChars="109" w:hanging="262"/>
              <w:jc w:val="both"/>
              <w:rPr>
                <w:rFonts w:eastAsia="標楷體"/>
              </w:rPr>
            </w:pPr>
            <w:r w:rsidRPr="00641156">
              <w:rPr>
                <w:rFonts w:ascii="標楷體" w:eastAsia="標楷體" w:hAnsi="標楷體"/>
              </w:rPr>
              <w:t>2.藉由動手做</w:t>
            </w:r>
            <w:r w:rsidRPr="00641156">
              <w:rPr>
                <w:rFonts w:ascii="標楷體" w:eastAsia="標楷體" w:hAnsi="標楷體" w:hint="eastAsia"/>
              </w:rPr>
              <w:t>培</w:t>
            </w:r>
            <w:r w:rsidRPr="00641156">
              <w:rPr>
                <w:rFonts w:ascii="標楷體" w:eastAsia="標楷體" w:hAnsi="標楷體"/>
              </w:rPr>
              <w:t>養設計製作、</w:t>
            </w:r>
            <w:r w:rsidRPr="00641156">
              <w:rPr>
                <w:rFonts w:ascii="標楷體" w:eastAsia="標楷體" w:hAnsi="標楷體" w:hint="eastAsia"/>
              </w:rPr>
              <w:t>藝</w:t>
            </w:r>
            <w:r w:rsidRPr="00641156">
              <w:rPr>
                <w:rFonts w:ascii="標楷體" w:eastAsia="標楷體" w:hAnsi="標楷體"/>
              </w:rPr>
              <w:t>術</w:t>
            </w:r>
            <w:r w:rsidRPr="00641156">
              <w:rPr>
                <w:rFonts w:ascii="標楷體" w:eastAsia="標楷體" w:hAnsi="標楷體" w:hint="eastAsia"/>
              </w:rPr>
              <w:t>創</w:t>
            </w:r>
            <w:r w:rsidRPr="00641156">
              <w:rPr>
                <w:rFonts w:ascii="標楷體" w:eastAsia="標楷體" w:hAnsi="標楷體"/>
              </w:rPr>
              <w:t>作</w:t>
            </w:r>
            <w:r w:rsidRPr="00641156">
              <w:rPr>
                <w:rFonts w:ascii="標楷體" w:eastAsia="標楷體" w:hAnsi="標楷體" w:hint="eastAsia"/>
              </w:rPr>
              <w:t>及</w:t>
            </w:r>
            <w:r w:rsidRPr="00641156">
              <w:rPr>
                <w:rFonts w:ascii="標楷體" w:eastAsia="標楷體" w:hAnsi="標楷體"/>
              </w:rPr>
              <w:t>團隊合作能力</w:t>
            </w:r>
          </w:p>
        </w:tc>
      </w:tr>
      <w:tr w:rsidR="007955EC" w:rsidRPr="00641156" w:rsidTr="00E66B26">
        <w:trPr>
          <w:cantSplit/>
          <w:trHeight w:val="349"/>
        </w:trPr>
        <w:tc>
          <w:tcPr>
            <w:tcW w:w="733" w:type="dxa"/>
            <w:vMerge/>
          </w:tcPr>
          <w:p w:rsidR="007955EC" w:rsidRPr="00641156" w:rsidRDefault="007955EC" w:rsidP="00E66B26">
            <w:pPr>
              <w:snapToGrid w:val="0"/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105" w:type="dxa"/>
            <w:vMerge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4253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7/12下午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&lt;成果發表會&gt;</w:t>
            </w:r>
          </w:p>
          <w:p w:rsidR="00E66B26" w:rsidRPr="00E66B26" w:rsidRDefault="007955EC" w:rsidP="00E66B26">
            <w:pPr>
              <w:pStyle w:val="a9"/>
              <w:numPr>
                <w:ilvl w:val="0"/>
                <w:numId w:val="44"/>
              </w:numPr>
              <w:snapToGrid w:val="0"/>
              <w:spacing w:line="340" w:lineRule="exact"/>
              <w:ind w:leftChars="0" w:hanging="299"/>
              <w:jc w:val="both"/>
              <w:rPr>
                <w:rFonts w:ascii="標楷體" w:eastAsia="標楷體" w:hAnsi="標楷體"/>
              </w:rPr>
            </w:pPr>
            <w:r w:rsidRPr="00E66B26">
              <w:rPr>
                <w:rFonts w:ascii="標楷體" w:eastAsia="標楷體" w:hAnsi="標楷體" w:hint="eastAsia"/>
              </w:rPr>
              <w:t>義大利麵</w:t>
            </w:r>
            <w:r w:rsidRPr="00E66B26">
              <w:rPr>
                <w:rFonts w:ascii="標楷體" w:eastAsia="標楷體" w:hAnsi="標楷體"/>
              </w:rPr>
              <w:t>屋製作</w:t>
            </w:r>
          </w:p>
          <w:p w:rsidR="00E66B26" w:rsidRDefault="007955EC" w:rsidP="00E66B26">
            <w:pPr>
              <w:pStyle w:val="a9"/>
              <w:numPr>
                <w:ilvl w:val="0"/>
                <w:numId w:val="44"/>
              </w:numPr>
              <w:snapToGrid w:val="0"/>
              <w:spacing w:line="340" w:lineRule="exact"/>
              <w:ind w:leftChars="0" w:hanging="299"/>
              <w:jc w:val="both"/>
              <w:rPr>
                <w:rFonts w:ascii="標楷體" w:eastAsia="標楷體" w:hAnsi="標楷體"/>
              </w:rPr>
            </w:pPr>
            <w:r w:rsidRPr="00E66B26">
              <w:rPr>
                <w:rFonts w:ascii="標楷體" w:eastAsia="標楷體" w:hAnsi="標楷體" w:hint="eastAsia"/>
              </w:rPr>
              <w:t>義大利麵</w:t>
            </w:r>
            <w:r w:rsidRPr="00E66B26">
              <w:rPr>
                <w:rFonts w:ascii="標楷體" w:eastAsia="標楷體" w:hAnsi="標楷體"/>
              </w:rPr>
              <w:t>屋競賽</w:t>
            </w:r>
          </w:p>
          <w:p w:rsidR="007955EC" w:rsidRPr="00E66B26" w:rsidRDefault="007955EC" w:rsidP="00E66B26">
            <w:pPr>
              <w:pStyle w:val="a9"/>
              <w:numPr>
                <w:ilvl w:val="0"/>
                <w:numId w:val="44"/>
              </w:numPr>
              <w:snapToGrid w:val="0"/>
              <w:spacing w:line="340" w:lineRule="exact"/>
              <w:ind w:leftChars="0" w:hanging="299"/>
              <w:jc w:val="both"/>
              <w:rPr>
                <w:rFonts w:ascii="標楷體" w:eastAsia="標楷體" w:hAnsi="標楷體"/>
              </w:rPr>
            </w:pPr>
            <w:r w:rsidRPr="00E66B26">
              <w:rPr>
                <w:rFonts w:ascii="標楷體" w:eastAsia="標楷體" w:hAnsi="標楷體" w:hint="eastAsia"/>
              </w:rPr>
              <w:t>義大利麵</w:t>
            </w:r>
            <w:r w:rsidRPr="00E66B26">
              <w:rPr>
                <w:rFonts w:ascii="標楷體" w:eastAsia="標楷體" w:hAnsi="標楷體"/>
              </w:rPr>
              <w:t>同樂會</w:t>
            </w:r>
          </w:p>
        </w:tc>
        <w:tc>
          <w:tcPr>
            <w:tcW w:w="850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張</w:t>
            </w:r>
            <w:r w:rsidRPr="00641156">
              <w:rPr>
                <w:rFonts w:ascii="標楷體" w:eastAsia="標楷體" w:hAnsi="標楷體"/>
              </w:rPr>
              <w:t>硯棻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林</w:t>
            </w:r>
            <w:r w:rsidRPr="00641156">
              <w:rPr>
                <w:rFonts w:ascii="標楷體" w:eastAsia="標楷體" w:hAnsi="標楷體"/>
              </w:rPr>
              <w:t>依儒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黃珮</w:t>
            </w:r>
            <w:r w:rsidRPr="00641156">
              <w:rPr>
                <w:rFonts w:ascii="標楷體" w:eastAsia="標楷體" w:hAnsi="標楷體"/>
              </w:rPr>
              <w:t>娟</w:t>
            </w:r>
          </w:p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許</w:t>
            </w:r>
            <w:r w:rsidRPr="00641156">
              <w:rPr>
                <w:rFonts w:ascii="標楷體" w:eastAsia="標楷體" w:hAnsi="標楷體"/>
              </w:rPr>
              <w:t>乃文</w:t>
            </w:r>
          </w:p>
        </w:tc>
        <w:tc>
          <w:tcPr>
            <w:tcW w:w="709" w:type="dxa"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/>
              </w:rPr>
              <w:t>4</w:t>
            </w:r>
          </w:p>
        </w:tc>
        <w:tc>
          <w:tcPr>
            <w:tcW w:w="2410" w:type="dxa"/>
            <w:vMerge/>
            <w:vAlign w:val="center"/>
          </w:tcPr>
          <w:p w:rsidR="007955EC" w:rsidRPr="00641156" w:rsidRDefault="007955EC" w:rsidP="00E66B26">
            <w:pPr>
              <w:snapToGrid w:val="0"/>
              <w:spacing w:line="340" w:lineRule="exact"/>
              <w:jc w:val="both"/>
              <w:rPr>
                <w:rFonts w:eastAsia="標楷體"/>
              </w:rPr>
            </w:pPr>
          </w:p>
        </w:tc>
      </w:tr>
    </w:tbl>
    <w:p w:rsidR="00641156" w:rsidRDefault="00641156" w:rsidP="007955EC">
      <w:pPr>
        <w:snapToGrid w:val="0"/>
        <w:spacing w:afterLines="25" w:after="90" w:line="360" w:lineRule="exact"/>
        <w:jc w:val="both"/>
        <w:rPr>
          <w:rFonts w:eastAsia="標楷體"/>
          <w:b/>
          <w:color w:val="000000"/>
          <w:sz w:val="28"/>
          <w:szCs w:val="28"/>
        </w:rPr>
      </w:pPr>
    </w:p>
    <w:p w:rsidR="007955EC" w:rsidRDefault="007955EC" w:rsidP="007955EC">
      <w:pPr>
        <w:snapToGrid w:val="0"/>
        <w:spacing w:afterLines="25" w:after="90" w:line="3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lastRenderedPageBreak/>
        <w:t>三、</w:t>
      </w:r>
      <w:r w:rsidRPr="00F000F0">
        <w:rPr>
          <w:rFonts w:eastAsia="標楷體" w:hint="eastAsia"/>
          <w:b/>
          <w:sz w:val="28"/>
          <w:szCs w:val="28"/>
        </w:rPr>
        <w:t>師資背景說明：</w:t>
      </w:r>
    </w:p>
    <w:tbl>
      <w:tblPr>
        <w:tblW w:w="9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437"/>
      </w:tblGrid>
      <w:tr w:rsidR="007955EC" w:rsidRPr="00641156" w:rsidTr="00641156">
        <w:trPr>
          <w:trHeight w:val="45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5EC" w:rsidRPr="00641156" w:rsidRDefault="007955EC" w:rsidP="00E66B26">
            <w:pPr>
              <w:snapToGrid w:val="0"/>
              <w:spacing w:line="360" w:lineRule="exact"/>
              <w:jc w:val="center"/>
              <w:rPr>
                <w:rFonts w:eastAsia="標楷體"/>
                <w:b/>
              </w:rPr>
            </w:pPr>
            <w:r w:rsidRPr="00641156">
              <w:rPr>
                <w:rFonts w:eastAsia="標楷體"/>
                <w:b/>
              </w:rPr>
              <w:t>師</w:t>
            </w:r>
            <w:r w:rsidRPr="00641156">
              <w:rPr>
                <w:rFonts w:eastAsia="標楷體" w:hint="eastAsia"/>
                <w:b/>
              </w:rPr>
              <w:t xml:space="preserve"> </w:t>
            </w:r>
            <w:r w:rsidRPr="00641156">
              <w:rPr>
                <w:rFonts w:eastAsia="標楷體"/>
                <w:b/>
              </w:rPr>
              <w:t xml:space="preserve"> </w:t>
            </w:r>
            <w:r w:rsidRPr="00641156">
              <w:rPr>
                <w:rFonts w:eastAsia="標楷體"/>
                <w:b/>
              </w:rPr>
              <w:t>資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5EC" w:rsidRPr="00641156" w:rsidRDefault="007955EC" w:rsidP="00E66B26">
            <w:pPr>
              <w:snapToGrid w:val="0"/>
              <w:spacing w:line="360" w:lineRule="exact"/>
              <w:jc w:val="center"/>
              <w:rPr>
                <w:rFonts w:eastAsia="標楷體"/>
                <w:b/>
              </w:rPr>
            </w:pPr>
            <w:r w:rsidRPr="00641156">
              <w:rPr>
                <w:rFonts w:eastAsia="標楷體" w:hint="eastAsia"/>
                <w:b/>
              </w:rPr>
              <w:t>介</w:t>
            </w:r>
            <w:r w:rsidRPr="00641156">
              <w:rPr>
                <w:rFonts w:eastAsia="標楷體" w:hint="eastAsia"/>
                <w:b/>
              </w:rPr>
              <w:t xml:space="preserve"> </w:t>
            </w:r>
            <w:r w:rsidRPr="00641156">
              <w:rPr>
                <w:rFonts w:eastAsia="標楷體"/>
                <w:b/>
              </w:rPr>
              <w:t xml:space="preserve">   </w:t>
            </w:r>
            <w:r w:rsidRPr="00641156">
              <w:rPr>
                <w:rFonts w:eastAsia="標楷體"/>
                <w:b/>
              </w:rPr>
              <w:t>紹</w:t>
            </w:r>
          </w:p>
        </w:tc>
      </w:tr>
      <w:tr w:rsidR="007955EC" w:rsidRPr="00641156" w:rsidTr="00641156">
        <w:trPr>
          <w:trHeight w:val="1732"/>
          <w:jc w:val="center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55EC" w:rsidRPr="00641156" w:rsidRDefault="007955EC" w:rsidP="00E66B2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武</w:t>
            </w:r>
            <w:r w:rsidRPr="00641156">
              <w:rPr>
                <w:rFonts w:ascii="標楷體" w:eastAsia="標楷體" w:hAnsi="標楷體"/>
              </w:rPr>
              <w:t>秀韻</w:t>
            </w:r>
          </w:p>
        </w:tc>
        <w:tc>
          <w:tcPr>
            <w:tcW w:w="84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55EC" w:rsidRPr="00641156" w:rsidRDefault="007955EC" w:rsidP="00E66B2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1.臺北市市立大學附設實驗國民小學專任自然老師</w:t>
            </w:r>
          </w:p>
          <w:p w:rsidR="007955EC" w:rsidRPr="00641156" w:rsidRDefault="007955EC" w:rsidP="00E66B2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2.</w:t>
            </w:r>
            <w:r w:rsidRPr="00641156">
              <w:rPr>
                <w:rFonts w:ascii="標楷體" w:eastAsia="標楷體" w:hAnsi="標楷體"/>
              </w:rPr>
              <w:t>臺北市國教輔導團自然與生活科技領域兼任輔導員</w:t>
            </w:r>
          </w:p>
          <w:p w:rsidR="007955EC" w:rsidRPr="00641156" w:rsidRDefault="007955EC" w:rsidP="00E66B26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3.擔任國科會奈米國家型科技人才培育計畫-北區奈米科技K-12教育發展中心種子教師</w:t>
            </w:r>
          </w:p>
          <w:p w:rsidR="007955EC" w:rsidRPr="00641156" w:rsidRDefault="007955EC" w:rsidP="00E66B2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4.獲全國奈米科技創新教學設計金牌獎</w:t>
            </w:r>
          </w:p>
          <w:p w:rsidR="007955EC" w:rsidRPr="00641156" w:rsidRDefault="007955EC" w:rsidP="00E66B2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/>
              </w:rPr>
              <w:t>5</w:t>
            </w:r>
            <w:r w:rsidRPr="00641156">
              <w:rPr>
                <w:rFonts w:ascii="標楷體" w:eastAsia="標楷體" w:hAnsi="標楷體" w:hint="eastAsia"/>
              </w:rPr>
              <w:t>.</w:t>
            </w:r>
            <w:r w:rsidRPr="00641156">
              <w:rPr>
                <w:rFonts w:ascii="標楷體" w:eastAsia="標楷體" w:hAnsi="標楷體"/>
              </w:rPr>
              <w:t>獲臺北市科展優良指導教師</w:t>
            </w:r>
          </w:p>
          <w:p w:rsidR="007955EC" w:rsidRPr="00641156" w:rsidRDefault="007955EC" w:rsidP="00E66B26">
            <w:pPr>
              <w:snapToGrid w:val="0"/>
              <w:spacing w:line="360" w:lineRule="exact"/>
              <w:jc w:val="both"/>
              <w:rPr>
                <w:rFonts w:eastAsia="標楷體"/>
              </w:rPr>
            </w:pPr>
            <w:r w:rsidRPr="00641156">
              <w:rPr>
                <w:rFonts w:ascii="標楷體" w:eastAsia="標楷體" w:hAnsi="標楷體"/>
              </w:rPr>
              <w:t>6</w:t>
            </w:r>
            <w:r w:rsidRPr="00641156">
              <w:rPr>
                <w:rFonts w:ascii="標楷體" w:eastAsia="標楷體" w:hAnsi="標楷體" w:hint="eastAsia"/>
              </w:rPr>
              <w:t>.獲臺北市教育專業創新與行動研究特優獎</w:t>
            </w:r>
          </w:p>
        </w:tc>
      </w:tr>
      <w:tr w:rsidR="007955EC" w:rsidRPr="00641156" w:rsidTr="00641156">
        <w:trPr>
          <w:trHeight w:val="1194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955EC" w:rsidRPr="00641156" w:rsidRDefault="007955EC" w:rsidP="00E66B2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張</w:t>
            </w:r>
            <w:r w:rsidRPr="00641156">
              <w:rPr>
                <w:rFonts w:ascii="標楷體" w:eastAsia="標楷體" w:hAnsi="標楷體"/>
              </w:rPr>
              <w:t>硯棻</w:t>
            </w:r>
          </w:p>
        </w:tc>
        <w:tc>
          <w:tcPr>
            <w:tcW w:w="8437" w:type="dxa"/>
            <w:shd w:val="clear" w:color="auto" w:fill="auto"/>
            <w:vAlign w:val="center"/>
          </w:tcPr>
          <w:p w:rsidR="007955EC" w:rsidRPr="00641156" w:rsidRDefault="007955EC" w:rsidP="00E66B2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1</w:t>
            </w:r>
            <w:r w:rsidRPr="00641156">
              <w:rPr>
                <w:rFonts w:ascii="標楷體" w:eastAsia="標楷體" w:hAnsi="標楷體"/>
              </w:rPr>
              <w:t>.臺</w:t>
            </w:r>
            <w:r w:rsidRPr="00641156">
              <w:rPr>
                <w:rFonts w:ascii="標楷體" w:eastAsia="標楷體" w:hAnsi="標楷體" w:hint="eastAsia"/>
              </w:rPr>
              <w:t>北</w:t>
            </w:r>
            <w:r w:rsidRPr="00641156">
              <w:rPr>
                <w:rFonts w:ascii="標楷體" w:eastAsia="標楷體" w:hAnsi="標楷體"/>
              </w:rPr>
              <w:t>市</w:t>
            </w:r>
            <w:r w:rsidRPr="00641156">
              <w:rPr>
                <w:rFonts w:ascii="標楷體" w:eastAsia="標楷體" w:hAnsi="標楷體" w:hint="eastAsia"/>
              </w:rPr>
              <w:t>西</w:t>
            </w:r>
            <w:r w:rsidRPr="00641156">
              <w:rPr>
                <w:rFonts w:ascii="標楷體" w:eastAsia="標楷體" w:hAnsi="標楷體"/>
              </w:rPr>
              <w:t>松國小</w:t>
            </w:r>
            <w:r w:rsidRPr="00641156">
              <w:rPr>
                <w:rFonts w:ascii="標楷體" w:eastAsia="標楷體" w:hAnsi="標楷體" w:hint="eastAsia"/>
              </w:rPr>
              <w:t>專任自然老師</w:t>
            </w:r>
          </w:p>
          <w:p w:rsidR="007955EC" w:rsidRPr="00641156" w:rsidRDefault="007955EC" w:rsidP="00E66B2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2</w:t>
            </w:r>
            <w:r w:rsidRPr="00641156">
              <w:rPr>
                <w:rFonts w:ascii="標楷體" w:eastAsia="標楷體" w:hAnsi="標楷體"/>
              </w:rPr>
              <w:t>.臺北市國教輔導團自然與生活科技領域兼任輔導員</w:t>
            </w:r>
          </w:p>
          <w:p w:rsidR="007955EC" w:rsidRPr="00641156" w:rsidRDefault="007955EC" w:rsidP="00E66B2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/>
              </w:rPr>
              <w:t>3.</w:t>
            </w:r>
            <w:r w:rsidRPr="00641156">
              <w:rPr>
                <w:rFonts w:ascii="標楷體" w:eastAsia="標楷體" w:hAnsi="標楷體" w:hint="eastAsia"/>
              </w:rPr>
              <w:t>卓越科學計畫小燈塔社群燈塔召集人</w:t>
            </w:r>
          </w:p>
          <w:p w:rsidR="007955EC" w:rsidRPr="00641156" w:rsidRDefault="007955EC" w:rsidP="00E66B2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/>
              </w:rPr>
              <w:t>4.獲臺北市科展優良指導教師銀質獎</w:t>
            </w:r>
          </w:p>
        </w:tc>
      </w:tr>
      <w:tr w:rsidR="007955EC" w:rsidRPr="00641156" w:rsidTr="00641156">
        <w:trPr>
          <w:trHeight w:val="1112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955EC" w:rsidRPr="00641156" w:rsidRDefault="007955EC" w:rsidP="00E66B26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641156">
              <w:rPr>
                <w:rFonts w:ascii="標楷體" w:eastAsia="標楷體" w:hAnsi="標楷體" w:hint="eastAsia"/>
              </w:rPr>
              <w:t xml:space="preserve">陶 </w:t>
            </w:r>
            <w:r w:rsidRPr="00641156">
              <w:rPr>
                <w:rFonts w:ascii="標楷體" w:eastAsia="標楷體" w:hAnsi="標楷體"/>
              </w:rPr>
              <w:t xml:space="preserve"> 玉</w:t>
            </w:r>
          </w:p>
        </w:tc>
        <w:tc>
          <w:tcPr>
            <w:tcW w:w="8437" w:type="dxa"/>
            <w:shd w:val="clear" w:color="auto" w:fill="auto"/>
            <w:vAlign w:val="center"/>
          </w:tcPr>
          <w:p w:rsidR="007955EC" w:rsidRPr="00641156" w:rsidRDefault="007955EC" w:rsidP="00E66B2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1</w:t>
            </w:r>
            <w:r w:rsidRPr="00641156">
              <w:rPr>
                <w:rFonts w:ascii="標楷體" w:eastAsia="標楷體" w:hAnsi="標楷體"/>
              </w:rPr>
              <w:t>.臺</w:t>
            </w:r>
            <w:r w:rsidRPr="00641156">
              <w:rPr>
                <w:rFonts w:ascii="標楷體" w:eastAsia="標楷體" w:hAnsi="標楷體" w:hint="eastAsia"/>
              </w:rPr>
              <w:t>北</w:t>
            </w:r>
            <w:r w:rsidRPr="00641156">
              <w:rPr>
                <w:rFonts w:ascii="標楷體" w:eastAsia="標楷體" w:hAnsi="標楷體"/>
              </w:rPr>
              <w:t>市老松國小教務主任</w:t>
            </w:r>
          </w:p>
          <w:p w:rsidR="007955EC" w:rsidRPr="00641156" w:rsidRDefault="007955EC" w:rsidP="00E66B2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2</w:t>
            </w:r>
            <w:r w:rsidRPr="00641156">
              <w:rPr>
                <w:rFonts w:ascii="標楷體" w:eastAsia="標楷體" w:hAnsi="標楷體"/>
              </w:rPr>
              <w:t>.臺北市國教輔導團自然與生活科技領域兼任輔導員</w:t>
            </w:r>
          </w:p>
          <w:p w:rsidR="007955EC" w:rsidRPr="00641156" w:rsidRDefault="007955EC" w:rsidP="00E66B2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/>
              </w:rPr>
              <w:t>3.獲臺北市科展優良指導教師銀質獎</w:t>
            </w:r>
          </w:p>
          <w:p w:rsidR="007955EC" w:rsidRPr="00641156" w:rsidRDefault="007955EC" w:rsidP="00E66B2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/>
              </w:rPr>
              <w:t>4.擔任卓越科學計畫亮點課堂教師</w:t>
            </w:r>
          </w:p>
          <w:p w:rsidR="007955EC" w:rsidRPr="00641156" w:rsidRDefault="007955EC" w:rsidP="00E66B2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/>
              </w:rPr>
              <w:t>5.曾擔任國語日報科學版</w:t>
            </w:r>
            <w:r w:rsidRPr="00641156">
              <w:rPr>
                <w:rFonts w:ascii="標楷體" w:eastAsia="標楷體" w:hAnsi="標楷體" w:hint="eastAsia"/>
              </w:rPr>
              <w:t>專欄</w:t>
            </w:r>
            <w:r w:rsidRPr="00641156">
              <w:rPr>
                <w:rFonts w:ascii="標楷體" w:eastAsia="標楷體" w:hAnsi="標楷體"/>
              </w:rPr>
              <w:t>作</w:t>
            </w:r>
            <w:r w:rsidRPr="00641156">
              <w:rPr>
                <w:rFonts w:ascii="標楷體" w:eastAsia="標楷體" w:hAnsi="標楷體" w:hint="eastAsia"/>
              </w:rPr>
              <w:t>家</w:t>
            </w:r>
          </w:p>
        </w:tc>
      </w:tr>
      <w:tr w:rsidR="007955EC" w:rsidRPr="00641156" w:rsidTr="00641156">
        <w:trPr>
          <w:trHeight w:val="97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955EC" w:rsidRPr="00641156" w:rsidRDefault="007955EC" w:rsidP="00E66B2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/>
              </w:rPr>
              <w:t>黃珮娟</w:t>
            </w:r>
          </w:p>
        </w:tc>
        <w:tc>
          <w:tcPr>
            <w:tcW w:w="8437" w:type="dxa"/>
            <w:shd w:val="clear" w:color="auto" w:fill="auto"/>
            <w:vAlign w:val="center"/>
          </w:tcPr>
          <w:p w:rsidR="007955EC" w:rsidRPr="00641156" w:rsidRDefault="005E42EA" w:rsidP="005E42E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7955EC" w:rsidRPr="00641156">
              <w:rPr>
                <w:rFonts w:ascii="標楷體" w:eastAsia="標楷體" w:hAnsi="標楷體" w:hint="eastAsia"/>
              </w:rPr>
              <w:t>臺北市三興國小專任資優班教師。</w:t>
            </w:r>
          </w:p>
          <w:p w:rsidR="007955EC" w:rsidRPr="00641156" w:rsidRDefault="005E42EA" w:rsidP="005E42E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7955EC" w:rsidRPr="00641156">
              <w:rPr>
                <w:rFonts w:ascii="標楷體" w:eastAsia="標楷體" w:hAnsi="標楷體" w:hint="eastAsia"/>
              </w:rPr>
              <w:t>擔任臺北市三興國小自然與</w:t>
            </w:r>
            <w:r w:rsidR="007955EC" w:rsidRPr="00641156">
              <w:rPr>
                <w:rFonts w:ascii="標楷體" w:eastAsia="標楷體" w:hAnsi="標楷體"/>
              </w:rPr>
              <w:t>生活科技領域</w:t>
            </w:r>
            <w:r w:rsidR="007955EC" w:rsidRPr="00641156">
              <w:rPr>
                <w:rFonts w:ascii="標楷體" w:eastAsia="標楷體" w:hAnsi="標楷體" w:hint="eastAsia"/>
              </w:rPr>
              <w:t>老師</w:t>
            </w:r>
          </w:p>
          <w:p w:rsidR="007955EC" w:rsidRPr="00641156" w:rsidRDefault="005E42EA" w:rsidP="005E42E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7955EC" w:rsidRPr="00641156">
              <w:rPr>
                <w:rFonts w:ascii="標楷體" w:eastAsia="標楷體" w:hAnsi="標楷體" w:hint="eastAsia"/>
              </w:rPr>
              <w:t>指導學生參加臺北市第45屆中小學科展獲佳作及團體優勝獎</w:t>
            </w:r>
          </w:p>
        </w:tc>
      </w:tr>
      <w:tr w:rsidR="007955EC" w:rsidRPr="00641156" w:rsidTr="00641156">
        <w:trPr>
          <w:trHeight w:val="706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955EC" w:rsidRPr="00641156" w:rsidRDefault="007955EC" w:rsidP="00E66B2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/>
              </w:rPr>
              <w:t>許乃文</w:t>
            </w:r>
          </w:p>
        </w:tc>
        <w:tc>
          <w:tcPr>
            <w:tcW w:w="8437" w:type="dxa"/>
            <w:shd w:val="clear" w:color="auto" w:fill="auto"/>
            <w:vAlign w:val="center"/>
          </w:tcPr>
          <w:p w:rsidR="007955EC" w:rsidRPr="00641156" w:rsidRDefault="007955EC" w:rsidP="00E66B2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1.臺北市三興國小專任資優班教師</w:t>
            </w:r>
          </w:p>
          <w:p w:rsidR="007955EC" w:rsidRPr="00641156" w:rsidRDefault="007955EC" w:rsidP="00E66B2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2.擔任臺北市三興國小自然與</w:t>
            </w:r>
            <w:r w:rsidRPr="00641156">
              <w:rPr>
                <w:rFonts w:ascii="標楷體" w:eastAsia="標楷體" w:hAnsi="標楷體"/>
              </w:rPr>
              <w:t>生活科技領域</w:t>
            </w:r>
            <w:r w:rsidRPr="00641156">
              <w:rPr>
                <w:rFonts w:ascii="標楷體" w:eastAsia="標楷體" w:hAnsi="標楷體" w:hint="eastAsia"/>
              </w:rPr>
              <w:t>老師</w:t>
            </w:r>
          </w:p>
        </w:tc>
      </w:tr>
      <w:tr w:rsidR="007955EC" w:rsidRPr="00641156" w:rsidTr="00641156">
        <w:trPr>
          <w:trHeight w:val="986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955EC" w:rsidRPr="00641156" w:rsidRDefault="007955EC" w:rsidP="00E66B2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李重孝</w:t>
            </w:r>
          </w:p>
        </w:tc>
        <w:tc>
          <w:tcPr>
            <w:tcW w:w="8437" w:type="dxa"/>
            <w:shd w:val="clear" w:color="auto" w:fill="auto"/>
            <w:vAlign w:val="center"/>
          </w:tcPr>
          <w:p w:rsidR="007955EC" w:rsidRPr="00641156" w:rsidRDefault="005E42EA" w:rsidP="005E42E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7955EC" w:rsidRPr="00641156">
              <w:rPr>
                <w:rFonts w:ascii="標楷體" w:eastAsia="標楷體" w:hAnsi="標楷體" w:hint="eastAsia"/>
              </w:rPr>
              <w:t>臺北市三興國小資料組長及擔任自然</w:t>
            </w:r>
            <w:r w:rsidR="007955EC" w:rsidRPr="00641156">
              <w:rPr>
                <w:rFonts w:ascii="標楷體" w:eastAsia="標楷體" w:hAnsi="標楷體"/>
              </w:rPr>
              <w:t>與生活科技領域</w:t>
            </w:r>
            <w:r w:rsidR="007955EC" w:rsidRPr="00641156">
              <w:rPr>
                <w:rFonts w:ascii="標楷體" w:eastAsia="標楷體" w:hAnsi="標楷體" w:hint="eastAsia"/>
              </w:rPr>
              <w:t>老師</w:t>
            </w:r>
          </w:p>
          <w:p w:rsidR="007955EC" w:rsidRPr="00641156" w:rsidRDefault="007955EC" w:rsidP="005E42E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2.國北教大數理教育研究所畢業</w:t>
            </w:r>
          </w:p>
          <w:p w:rsidR="007955EC" w:rsidRPr="00641156" w:rsidRDefault="007955EC" w:rsidP="005E42EA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 w:hint="eastAsia"/>
              </w:rPr>
              <w:t>3.累積三年指導學生科展獲佳作以上，臺北市第47屆中小學科學展覽會優良指導教師</w:t>
            </w:r>
          </w:p>
        </w:tc>
      </w:tr>
      <w:tr w:rsidR="007955EC" w:rsidRPr="00641156" w:rsidTr="00641156">
        <w:trPr>
          <w:trHeight w:val="98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955EC" w:rsidRPr="00641156" w:rsidRDefault="007955EC" w:rsidP="00E66B2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41156">
              <w:rPr>
                <w:rFonts w:ascii="標楷體" w:eastAsia="標楷體" w:hAnsi="標楷體"/>
              </w:rPr>
              <w:t>林依儒</w:t>
            </w:r>
          </w:p>
        </w:tc>
        <w:tc>
          <w:tcPr>
            <w:tcW w:w="8437" w:type="dxa"/>
            <w:shd w:val="clear" w:color="auto" w:fill="auto"/>
            <w:vAlign w:val="center"/>
          </w:tcPr>
          <w:p w:rsidR="007955EC" w:rsidRPr="00641156" w:rsidRDefault="005E42EA" w:rsidP="005E42EA">
            <w:pPr>
              <w:snapToGrid w:val="0"/>
              <w:spacing w:line="360" w:lineRule="exact"/>
              <w:ind w:leftChars="-5" w:left="240" w:hangingChars="105" w:hanging="25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7955EC" w:rsidRPr="00641156">
              <w:rPr>
                <w:rFonts w:ascii="標楷體" w:eastAsia="標楷體" w:hAnsi="標楷體" w:hint="eastAsia"/>
              </w:rPr>
              <w:t>國立彰化師範大學工業教育學系電子工程組，彰化師範大學教育研究所碩士，主修人力資源與管理</w:t>
            </w:r>
          </w:p>
          <w:p w:rsidR="007955EC" w:rsidRPr="00641156" w:rsidRDefault="005E42EA" w:rsidP="005E42E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7955EC" w:rsidRPr="00641156">
              <w:rPr>
                <w:rFonts w:ascii="標楷體" w:eastAsia="標楷體" w:hAnsi="標楷體" w:hint="eastAsia"/>
              </w:rPr>
              <w:t>臺北市三興國小輔導組長及擔任自然</w:t>
            </w:r>
            <w:r w:rsidR="007955EC" w:rsidRPr="00641156">
              <w:rPr>
                <w:rFonts w:ascii="標楷體" w:eastAsia="標楷體" w:hAnsi="標楷體"/>
              </w:rPr>
              <w:t>與生活科技領域</w:t>
            </w:r>
            <w:r w:rsidR="007955EC" w:rsidRPr="00641156">
              <w:rPr>
                <w:rFonts w:ascii="標楷體" w:eastAsia="標楷體" w:hAnsi="標楷體" w:hint="eastAsia"/>
              </w:rPr>
              <w:t>老師</w:t>
            </w:r>
          </w:p>
        </w:tc>
      </w:tr>
    </w:tbl>
    <w:p w:rsidR="00E66B26" w:rsidRPr="00665CC0" w:rsidRDefault="00E66B26" w:rsidP="004472FE">
      <w:pPr>
        <w:rPr>
          <w:rFonts w:eastAsia="標楷體"/>
          <w:b/>
          <w:color w:val="000000"/>
          <w:sz w:val="28"/>
          <w:bdr w:val="single" w:sz="4" w:space="0" w:color="auto"/>
        </w:rPr>
      </w:pPr>
    </w:p>
    <w:p w:rsidR="00665CC0" w:rsidRDefault="00665CC0" w:rsidP="004472FE">
      <w:pPr>
        <w:rPr>
          <w:rFonts w:eastAsia="標楷體"/>
          <w:b/>
          <w:color w:val="000000"/>
          <w:sz w:val="28"/>
        </w:rPr>
      </w:pPr>
    </w:p>
    <w:p w:rsidR="00CE77ED" w:rsidRDefault="00CE77ED" w:rsidP="004472FE">
      <w:pPr>
        <w:rPr>
          <w:rFonts w:eastAsia="標楷體"/>
          <w:b/>
          <w:color w:val="000000"/>
          <w:sz w:val="28"/>
        </w:rPr>
      </w:pPr>
    </w:p>
    <w:p w:rsidR="00CE77ED" w:rsidRDefault="00CE77ED" w:rsidP="004472FE">
      <w:pPr>
        <w:rPr>
          <w:rFonts w:eastAsia="標楷體"/>
          <w:b/>
          <w:color w:val="000000"/>
          <w:sz w:val="28"/>
        </w:rPr>
      </w:pPr>
    </w:p>
    <w:p w:rsidR="00CE77ED" w:rsidRDefault="00CE77ED" w:rsidP="004472FE">
      <w:pPr>
        <w:rPr>
          <w:rFonts w:eastAsia="標楷體"/>
          <w:b/>
          <w:color w:val="000000"/>
          <w:sz w:val="28"/>
        </w:rPr>
      </w:pPr>
    </w:p>
    <w:p w:rsidR="00CE77ED" w:rsidRDefault="00CE77ED" w:rsidP="004472FE">
      <w:pPr>
        <w:rPr>
          <w:rFonts w:eastAsia="標楷體"/>
          <w:b/>
          <w:color w:val="000000"/>
          <w:sz w:val="28"/>
        </w:rPr>
      </w:pPr>
    </w:p>
    <w:p w:rsidR="00CE77ED" w:rsidRDefault="00CE77ED" w:rsidP="004472FE">
      <w:pPr>
        <w:rPr>
          <w:rFonts w:eastAsia="標楷體"/>
          <w:b/>
          <w:color w:val="000000"/>
          <w:sz w:val="28"/>
        </w:rPr>
      </w:pPr>
    </w:p>
    <w:p w:rsidR="00CE77ED" w:rsidRDefault="00CE77ED" w:rsidP="004472FE">
      <w:pPr>
        <w:rPr>
          <w:rFonts w:eastAsia="標楷體"/>
          <w:b/>
          <w:color w:val="000000"/>
          <w:sz w:val="28"/>
        </w:rPr>
      </w:pPr>
    </w:p>
    <w:p w:rsidR="00CE77ED" w:rsidRPr="00CE77ED" w:rsidRDefault="00CE77ED" w:rsidP="004472FE">
      <w:pPr>
        <w:rPr>
          <w:rFonts w:eastAsia="標楷體"/>
          <w:b/>
          <w:color w:val="000000"/>
          <w:sz w:val="28"/>
          <w:bdr w:val="single" w:sz="4" w:space="0" w:color="auto"/>
        </w:rPr>
      </w:pPr>
    </w:p>
    <w:p w:rsidR="00665CC0" w:rsidRDefault="00665CC0" w:rsidP="004472FE">
      <w:pPr>
        <w:rPr>
          <w:rFonts w:eastAsia="標楷體"/>
          <w:b/>
          <w:color w:val="000000"/>
          <w:sz w:val="28"/>
          <w:bdr w:val="single" w:sz="4" w:space="0" w:color="auto"/>
        </w:rPr>
      </w:pPr>
    </w:p>
    <w:p w:rsidR="00665CC0" w:rsidRDefault="00665CC0" w:rsidP="004472FE">
      <w:pPr>
        <w:rPr>
          <w:rFonts w:eastAsia="標楷體"/>
          <w:b/>
          <w:color w:val="000000"/>
          <w:sz w:val="28"/>
          <w:bdr w:val="single" w:sz="4" w:space="0" w:color="auto"/>
        </w:rPr>
      </w:pPr>
    </w:p>
    <w:p w:rsidR="00665CC0" w:rsidRDefault="00665CC0" w:rsidP="004472FE">
      <w:pPr>
        <w:rPr>
          <w:rFonts w:eastAsia="標楷體"/>
          <w:b/>
          <w:color w:val="000000"/>
          <w:sz w:val="28"/>
          <w:bdr w:val="single" w:sz="4" w:space="0" w:color="auto"/>
        </w:rPr>
      </w:pPr>
    </w:p>
    <w:p w:rsidR="004472FE" w:rsidRPr="00821C24" w:rsidRDefault="004472FE" w:rsidP="004472FE">
      <w:pPr>
        <w:rPr>
          <w:rFonts w:eastAsia="標楷體"/>
          <w:b/>
          <w:color w:val="000000"/>
          <w:sz w:val="28"/>
          <w:bdr w:val="single" w:sz="4" w:space="0" w:color="auto"/>
        </w:rPr>
      </w:pPr>
      <w:r w:rsidRPr="00821C24">
        <w:rPr>
          <w:rFonts w:eastAsia="標楷體"/>
          <w:b/>
          <w:color w:val="000000"/>
          <w:sz w:val="28"/>
          <w:bdr w:val="single" w:sz="4" w:space="0" w:color="auto"/>
        </w:rPr>
        <w:lastRenderedPageBreak/>
        <w:t>附件</w:t>
      </w:r>
      <w:r w:rsidR="007955EC">
        <w:rPr>
          <w:rFonts w:eastAsia="標楷體" w:hint="eastAsia"/>
          <w:b/>
          <w:color w:val="000000"/>
          <w:sz w:val="28"/>
          <w:bdr w:val="single" w:sz="4" w:space="0" w:color="auto"/>
        </w:rPr>
        <w:t>一</w:t>
      </w:r>
    </w:p>
    <w:p w:rsidR="004472FE" w:rsidRPr="00821C24" w:rsidRDefault="004472FE" w:rsidP="004472FE">
      <w:pPr>
        <w:snapToGrid w:val="0"/>
        <w:spacing w:line="240" w:lineRule="atLeast"/>
        <w:ind w:leftChars="-5" w:left="-12" w:rightChars="-35" w:right="-84" w:firstLineChars="3" w:firstLine="11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821C24">
        <w:rPr>
          <w:rFonts w:eastAsia="標楷體"/>
          <w:b/>
          <w:color w:val="000000" w:themeColor="text1"/>
          <w:sz w:val="36"/>
          <w:szCs w:val="36"/>
        </w:rPr>
        <w:t>臺北市信義區三興國民小學位置圖及交通資訊</w:t>
      </w:r>
    </w:p>
    <w:p w:rsidR="004472FE" w:rsidRPr="00821C24" w:rsidRDefault="004472FE" w:rsidP="004472FE">
      <w:pPr>
        <w:snapToGrid w:val="0"/>
        <w:spacing w:line="240" w:lineRule="atLeast"/>
        <w:ind w:leftChars="-5" w:left="-12" w:rightChars="-35" w:right="-84" w:firstLineChars="3" w:firstLine="10"/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:rsidR="004472FE" w:rsidRPr="00821C24" w:rsidRDefault="004472FE" w:rsidP="004472FE">
      <w:pPr>
        <w:pStyle w:val="a9"/>
        <w:numPr>
          <w:ilvl w:val="0"/>
          <w:numId w:val="17"/>
        </w:numPr>
        <w:tabs>
          <w:tab w:val="left" w:pos="567"/>
        </w:tabs>
        <w:snapToGrid w:val="0"/>
        <w:spacing w:line="240" w:lineRule="atLeast"/>
        <w:ind w:leftChars="0" w:left="284" w:hanging="284"/>
        <w:rPr>
          <w:rFonts w:eastAsia="標楷體"/>
          <w:color w:val="000000" w:themeColor="text1"/>
          <w:sz w:val="28"/>
          <w:szCs w:val="28"/>
        </w:rPr>
      </w:pPr>
      <w:r w:rsidRPr="00821C24">
        <w:rPr>
          <w:rFonts w:eastAsia="標楷體"/>
          <w:color w:val="000000" w:themeColor="text1"/>
          <w:sz w:val="28"/>
          <w:szCs w:val="28"/>
        </w:rPr>
        <w:t>本校位置圖</w:t>
      </w:r>
      <w:r w:rsidRPr="00821C24">
        <w:rPr>
          <w:rFonts w:eastAsia="標楷體"/>
          <w:color w:val="000000" w:themeColor="text1"/>
          <w:sz w:val="28"/>
          <w:szCs w:val="28"/>
        </w:rPr>
        <w:t xml:space="preserve">   </w:t>
      </w:r>
      <w:r w:rsidRPr="00821C24">
        <w:rPr>
          <w:rFonts w:eastAsia="標楷體"/>
          <w:color w:val="000000" w:themeColor="text1"/>
          <w:sz w:val="28"/>
          <w:szCs w:val="28"/>
        </w:rPr>
        <w:t>地址：臺北市信義區基隆路</w:t>
      </w:r>
      <w:r>
        <w:rPr>
          <w:rFonts w:eastAsia="標楷體" w:hint="eastAsia"/>
          <w:color w:val="000000" w:themeColor="text1"/>
          <w:sz w:val="28"/>
          <w:szCs w:val="28"/>
        </w:rPr>
        <w:t>二段</w:t>
      </w:r>
      <w:r w:rsidRPr="00821C24">
        <w:rPr>
          <w:rFonts w:eastAsia="標楷體"/>
          <w:color w:val="000000" w:themeColor="text1"/>
          <w:sz w:val="28"/>
          <w:szCs w:val="28"/>
        </w:rPr>
        <w:t>99</w:t>
      </w:r>
      <w:r w:rsidRPr="00821C24">
        <w:rPr>
          <w:rFonts w:eastAsia="標楷體"/>
          <w:color w:val="000000" w:themeColor="text1"/>
          <w:sz w:val="28"/>
          <w:szCs w:val="28"/>
        </w:rPr>
        <w:t>號</w:t>
      </w:r>
    </w:p>
    <w:p w:rsidR="004472FE" w:rsidRPr="00821C24" w:rsidRDefault="004472FE" w:rsidP="004472FE">
      <w:pPr>
        <w:pStyle w:val="a9"/>
        <w:numPr>
          <w:ilvl w:val="0"/>
          <w:numId w:val="17"/>
        </w:numPr>
        <w:tabs>
          <w:tab w:val="left" w:pos="567"/>
        </w:tabs>
        <w:snapToGrid w:val="0"/>
        <w:spacing w:line="240" w:lineRule="atLeast"/>
        <w:ind w:leftChars="0" w:left="284" w:hanging="284"/>
        <w:rPr>
          <w:rFonts w:eastAsia="標楷體"/>
          <w:color w:val="000000" w:themeColor="text1"/>
          <w:sz w:val="28"/>
          <w:szCs w:val="28"/>
        </w:rPr>
      </w:pPr>
      <w:r w:rsidRPr="00821C24">
        <w:rPr>
          <w:rFonts w:eastAsia="標楷體"/>
          <w:color w:val="000000" w:themeColor="text1"/>
          <w:sz w:val="28"/>
          <w:szCs w:val="28"/>
        </w:rPr>
        <w:t>交通資訊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5"/>
        <w:gridCol w:w="6229"/>
      </w:tblGrid>
      <w:tr w:rsidR="004472FE" w:rsidRPr="00821C24" w:rsidTr="00A8187E">
        <w:trPr>
          <w:trHeight w:val="3772"/>
        </w:trPr>
        <w:tc>
          <w:tcPr>
            <w:tcW w:w="4316" w:type="dxa"/>
          </w:tcPr>
          <w:p w:rsidR="004472FE" w:rsidRPr="00821C24" w:rsidRDefault="004472FE" w:rsidP="00A8187E">
            <w:pPr>
              <w:pStyle w:val="a9"/>
              <w:numPr>
                <w:ilvl w:val="0"/>
                <w:numId w:val="18"/>
              </w:numPr>
              <w:snapToGrid w:val="0"/>
              <w:spacing w:beforeLines="50" w:before="180" w:afterLines="50" w:after="180"/>
              <w:ind w:leftChars="0" w:firstLine="87"/>
              <w:contextualSpacing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821C24">
              <w:rPr>
                <w:rFonts w:eastAsia="標楷體"/>
                <w:b/>
                <w:bCs/>
                <w:sz w:val="28"/>
                <w:szCs w:val="28"/>
              </w:rPr>
              <w:t>公車搭乘資訊：</w:t>
            </w:r>
          </w:p>
          <w:p w:rsidR="004472FE" w:rsidRPr="00821C24" w:rsidRDefault="004472FE" w:rsidP="00A8187E">
            <w:pPr>
              <w:pStyle w:val="a9"/>
              <w:snapToGrid w:val="0"/>
              <w:spacing w:beforeLines="50" w:before="180" w:afterLines="50" w:after="180"/>
              <w:ind w:leftChars="0" w:firstLine="630"/>
              <w:contextualSpacing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:rsidR="004472FE" w:rsidRPr="00821C24" w:rsidRDefault="004472FE" w:rsidP="00A8187E">
            <w:pPr>
              <w:numPr>
                <w:ilvl w:val="0"/>
                <w:numId w:val="13"/>
              </w:numPr>
              <w:snapToGrid w:val="0"/>
              <w:spacing w:beforeLines="50" w:before="180" w:afterLines="50" w:after="180"/>
              <w:contextualSpacing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821C24">
              <w:rPr>
                <w:rFonts w:eastAsia="標楷體"/>
                <w:bCs/>
                <w:sz w:val="28"/>
                <w:szCs w:val="28"/>
              </w:rPr>
              <w:t>三興國小</w:t>
            </w:r>
            <w:r w:rsidRPr="00821C24">
              <w:rPr>
                <w:rFonts w:eastAsia="標楷體"/>
                <w:bCs/>
                <w:sz w:val="28"/>
                <w:szCs w:val="28"/>
              </w:rPr>
              <w:t>(</w:t>
            </w:r>
            <w:r w:rsidRPr="00821C24">
              <w:rPr>
                <w:rFonts w:eastAsia="標楷體"/>
                <w:bCs/>
                <w:sz w:val="28"/>
                <w:szCs w:val="28"/>
              </w:rPr>
              <w:t>臨江街觀光夜市</w:t>
            </w:r>
            <w:r w:rsidRPr="00821C24">
              <w:rPr>
                <w:rFonts w:eastAsia="標楷體"/>
                <w:bCs/>
                <w:sz w:val="28"/>
                <w:szCs w:val="28"/>
              </w:rPr>
              <w:t>)</w:t>
            </w:r>
            <w:r w:rsidRPr="00821C24">
              <w:rPr>
                <w:rFonts w:eastAsia="標楷體"/>
                <w:bCs/>
                <w:sz w:val="28"/>
                <w:szCs w:val="28"/>
              </w:rPr>
              <w:t>站下車：</w:t>
            </w:r>
            <w:r w:rsidRPr="00821C24">
              <w:rPr>
                <w:rFonts w:eastAsia="標楷體"/>
                <w:bCs/>
                <w:sz w:val="28"/>
                <w:szCs w:val="28"/>
              </w:rPr>
              <w:t>1</w:t>
            </w:r>
            <w:r w:rsidRPr="00821C24">
              <w:rPr>
                <w:rFonts w:eastAsia="標楷體"/>
                <w:bCs/>
                <w:sz w:val="28"/>
                <w:szCs w:val="28"/>
              </w:rPr>
              <w:t>、</w:t>
            </w:r>
            <w:r w:rsidRPr="00821C24">
              <w:rPr>
                <w:rFonts w:eastAsia="標楷體"/>
                <w:bCs/>
                <w:sz w:val="28"/>
                <w:szCs w:val="28"/>
              </w:rPr>
              <w:t>1503</w:t>
            </w:r>
            <w:r w:rsidRPr="00821C24">
              <w:rPr>
                <w:rFonts w:eastAsia="標楷體"/>
                <w:bCs/>
                <w:sz w:val="28"/>
                <w:szCs w:val="28"/>
              </w:rPr>
              <w:t>、</w:t>
            </w:r>
            <w:r w:rsidRPr="00821C24">
              <w:rPr>
                <w:rFonts w:eastAsia="標楷體"/>
                <w:bCs/>
                <w:sz w:val="28"/>
                <w:szCs w:val="28"/>
              </w:rPr>
              <w:t>207</w:t>
            </w:r>
            <w:r w:rsidRPr="00821C24">
              <w:rPr>
                <w:rFonts w:eastAsia="標楷體"/>
                <w:bCs/>
                <w:sz w:val="28"/>
                <w:szCs w:val="28"/>
              </w:rPr>
              <w:t>、</w:t>
            </w:r>
            <w:r w:rsidRPr="00821C24">
              <w:rPr>
                <w:rFonts w:eastAsia="標楷體"/>
                <w:bCs/>
                <w:sz w:val="28"/>
                <w:szCs w:val="28"/>
              </w:rPr>
              <w:t>254</w:t>
            </w:r>
            <w:r w:rsidRPr="00821C24">
              <w:rPr>
                <w:rFonts w:eastAsia="標楷體"/>
                <w:bCs/>
                <w:sz w:val="28"/>
                <w:szCs w:val="28"/>
              </w:rPr>
              <w:t>、</w:t>
            </w:r>
            <w:r w:rsidRPr="00821C24">
              <w:rPr>
                <w:rFonts w:eastAsia="標楷體"/>
                <w:bCs/>
                <w:sz w:val="28"/>
                <w:szCs w:val="28"/>
              </w:rPr>
              <w:t>282</w:t>
            </w:r>
            <w:r w:rsidRPr="00821C24">
              <w:rPr>
                <w:rFonts w:eastAsia="標楷體"/>
                <w:bCs/>
                <w:sz w:val="28"/>
                <w:szCs w:val="28"/>
              </w:rPr>
              <w:t>、</w:t>
            </w:r>
            <w:r w:rsidRPr="00821C24">
              <w:rPr>
                <w:rFonts w:eastAsia="標楷體"/>
                <w:bCs/>
                <w:sz w:val="28"/>
                <w:szCs w:val="28"/>
              </w:rPr>
              <w:t>284</w:t>
            </w:r>
            <w:r w:rsidRPr="00821C24">
              <w:rPr>
                <w:rFonts w:eastAsia="標楷體"/>
                <w:bCs/>
                <w:sz w:val="28"/>
                <w:szCs w:val="28"/>
              </w:rPr>
              <w:t>直、</w:t>
            </w:r>
            <w:r w:rsidRPr="00821C24">
              <w:rPr>
                <w:rFonts w:eastAsia="標楷體"/>
                <w:bCs/>
                <w:sz w:val="28"/>
                <w:szCs w:val="28"/>
              </w:rPr>
              <w:t>292</w:t>
            </w:r>
            <w:r w:rsidRPr="00821C24">
              <w:rPr>
                <w:rFonts w:eastAsia="標楷體"/>
                <w:bCs/>
                <w:sz w:val="28"/>
                <w:szCs w:val="28"/>
              </w:rPr>
              <w:t>、</w:t>
            </w:r>
            <w:r w:rsidRPr="00821C24">
              <w:rPr>
                <w:rFonts w:eastAsia="標楷體"/>
                <w:bCs/>
                <w:sz w:val="28"/>
                <w:szCs w:val="28"/>
              </w:rPr>
              <w:t>292</w:t>
            </w:r>
            <w:r w:rsidRPr="00821C24">
              <w:rPr>
                <w:rFonts w:eastAsia="標楷體"/>
                <w:bCs/>
                <w:sz w:val="28"/>
                <w:szCs w:val="28"/>
              </w:rPr>
              <w:t>、</w:t>
            </w:r>
            <w:r w:rsidRPr="00821C24">
              <w:rPr>
                <w:rFonts w:eastAsia="標楷體"/>
                <w:bCs/>
                <w:sz w:val="28"/>
                <w:szCs w:val="28"/>
              </w:rPr>
              <w:t>611</w:t>
            </w:r>
            <w:r w:rsidRPr="00821C24">
              <w:rPr>
                <w:rFonts w:eastAsia="標楷體"/>
                <w:bCs/>
                <w:sz w:val="28"/>
                <w:szCs w:val="28"/>
              </w:rPr>
              <w:t>、</w:t>
            </w:r>
            <w:r w:rsidRPr="00821C24">
              <w:rPr>
                <w:rFonts w:eastAsia="標楷體"/>
                <w:bCs/>
                <w:sz w:val="28"/>
                <w:szCs w:val="28"/>
              </w:rPr>
              <w:t>650</w:t>
            </w:r>
            <w:r w:rsidRPr="00821C24">
              <w:rPr>
                <w:rFonts w:eastAsia="標楷體"/>
                <w:bCs/>
                <w:sz w:val="28"/>
                <w:szCs w:val="28"/>
              </w:rPr>
              <w:t>、</w:t>
            </w:r>
            <w:r w:rsidRPr="00821C24">
              <w:rPr>
                <w:rFonts w:eastAsia="標楷體"/>
                <w:bCs/>
                <w:sz w:val="28"/>
                <w:szCs w:val="28"/>
              </w:rPr>
              <w:t>672</w:t>
            </w:r>
            <w:r w:rsidRPr="00821C24">
              <w:rPr>
                <w:rFonts w:eastAsia="標楷體"/>
                <w:bCs/>
                <w:sz w:val="28"/>
                <w:szCs w:val="28"/>
              </w:rPr>
              <w:t>、</w:t>
            </w:r>
            <w:r w:rsidRPr="00821C24">
              <w:rPr>
                <w:rFonts w:eastAsia="標楷體"/>
                <w:bCs/>
                <w:sz w:val="28"/>
                <w:szCs w:val="28"/>
              </w:rPr>
              <w:t>1551</w:t>
            </w:r>
            <w:r w:rsidRPr="00821C24">
              <w:rPr>
                <w:rFonts w:eastAsia="標楷體"/>
                <w:bCs/>
                <w:sz w:val="28"/>
                <w:szCs w:val="28"/>
              </w:rPr>
              <w:t>、</w:t>
            </w:r>
            <w:r w:rsidRPr="00821C24">
              <w:rPr>
                <w:rFonts w:eastAsia="標楷體"/>
                <w:bCs/>
                <w:sz w:val="28"/>
                <w:szCs w:val="28"/>
              </w:rPr>
              <w:t xml:space="preserve">1552 </w:t>
            </w:r>
          </w:p>
          <w:p w:rsidR="004472FE" w:rsidRPr="00821C24" w:rsidRDefault="004472FE" w:rsidP="00A8187E">
            <w:pPr>
              <w:pStyle w:val="a9"/>
              <w:numPr>
                <w:ilvl w:val="0"/>
                <w:numId w:val="13"/>
              </w:numPr>
              <w:ind w:leftChars="0" w:hanging="294"/>
            </w:pPr>
            <w:r w:rsidRPr="00821C24">
              <w:rPr>
                <w:rFonts w:eastAsia="標楷體"/>
                <w:bCs/>
                <w:sz w:val="28"/>
                <w:szCs w:val="28"/>
              </w:rPr>
              <w:t>吳興街口站下車：</w:t>
            </w:r>
            <w:r w:rsidRPr="00821C24">
              <w:rPr>
                <w:rFonts w:eastAsia="標楷體"/>
                <w:bCs/>
                <w:sz w:val="28"/>
                <w:szCs w:val="28"/>
              </w:rPr>
              <w:t>950</w:t>
            </w:r>
          </w:p>
        </w:tc>
        <w:tc>
          <w:tcPr>
            <w:tcW w:w="6366" w:type="dxa"/>
          </w:tcPr>
          <w:p w:rsidR="004472FE" w:rsidRPr="00821C24" w:rsidRDefault="004472FE" w:rsidP="00A8187E">
            <w:pPr>
              <w:jc w:val="center"/>
            </w:pPr>
            <w:r w:rsidRPr="00821C24"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4BF7F4E6" wp14:editId="027AF313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43180</wp:posOffset>
                  </wp:positionV>
                  <wp:extent cx="3276000" cy="2486993"/>
                  <wp:effectExtent l="0" t="0" r="635" b="8890"/>
                  <wp:wrapSquare wrapText="bothSides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000" cy="248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472FE" w:rsidRPr="00821C24" w:rsidTr="00A8187E">
        <w:trPr>
          <w:trHeight w:val="3786"/>
        </w:trPr>
        <w:tc>
          <w:tcPr>
            <w:tcW w:w="4316" w:type="dxa"/>
          </w:tcPr>
          <w:p w:rsidR="004472FE" w:rsidRPr="00821C24" w:rsidRDefault="004472FE" w:rsidP="00A8187E">
            <w:pPr>
              <w:pStyle w:val="a9"/>
              <w:numPr>
                <w:ilvl w:val="0"/>
                <w:numId w:val="18"/>
              </w:numPr>
              <w:snapToGrid w:val="0"/>
              <w:spacing w:beforeLines="50" w:before="180" w:afterLines="50" w:after="180"/>
              <w:ind w:leftChars="0" w:left="851" w:hanging="284"/>
              <w:contextualSpacing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821C24">
              <w:rPr>
                <w:rFonts w:eastAsia="標楷體"/>
                <w:b/>
                <w:bCs/>
                <w:sz w:val="28"/>
                <w:szCs w:val="28"/>
              </w:rPr>
              <w:t>捷運信義線</w:t>
            </w:r>
            <w:r w:rsidRPr="00821C24">
              <w:rPr>
                <w:rFonts w:eastAsia="標楷體"/>
                <w:b/>
                <w:bCs/>
                <w:sz w:val="28"/>
                <w:szCs w:val="28"/>
              </w:rPr>
              <w:t>101/</w:t>
            </w:r>
            <w:r w:rsidRPr="00821C24">
              <w:rPr>
                <w:rFonts w:eastAsia="標楷體"/>
                <w:b/>
                <w:bCs/>
                <w:sz w:val="28"/>
                <w:szCs w:val="28"/>
              </w:rPr>
              <w:t>世貿站至三興國小</w:t>
            </w:r>
            <w:r w:rsidRPr="00821C24">
              <w:rPr>
                <w:rFonts w:eastAsia="標楷體"/>
                <w:bCs/>
                <w:sz w:val="28"/>
                <w:szCs w:val="28"/>
              </w:rPr>
              <w:t xml:space="preserve"> </w:t>
            </w:r>
          </w:p>
          <w:p w:rsidR="004472FE" w:rsidRPr="00821C24" w:rsidRDefault="004472FE" w:rsidP="00A8187E">
            <w:pPr>
              <w:pStyle w:val="a9"/>
              <w:snapToGrid w:val="0"/>
              <w:spacing w:beforeLines="50" w:before="180" w:afterLines="50" w:after="180"/>
              <w:ind w:leftChars="0" w:firstLine="630"/>
              <w:contextualSpacing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:rsidR="004472FE" w:rsidRPr="00821C24" w:rsidRDefault="004472FE" w:rsidP="00A8187E">
            <w:pPr>
              <w:numPr>
                <w:ilvl w:val="0"/>
                <w:numId w:val="14"/>
              </w:numPr>
              <w:snapToGrid w:val="0"/>
              <w:spacing w:beforeLines="50" w:before="180" w:afterLines="50" w:after="180"/>
              <w:contextualSpacing/>
              <w:jc w:val="both"/>
            </w:pPr>
            <w:r w:rsidRPr="00821C24">
              <w:rPr>
                <w:rFonts w:eastAsia="標楷體"/>
                <w:bCs/>
                <w:sz w:val="28"/>
                <w:szCs w:val="28"/>
              </w:rPr>
              <w:t>1</w:t>
            </w:r>
            <w:r w:rsidRPr="00821C24">
              <w:rPr>
                <w:rFonts w:eastAsia="標楷體"/>
                <w:bCs/>
                <w:sz w:val="28"/>
                <w:szCs w:val="28"/>
              </w:rPr>
              <w:t>號出口步行</w:t>
            </w:r>
            <w:r w:rsidRPr="00821C24">
              <w:rPr>
                <w:rFonts w:eastAsia="標楷體"/>
                <w:bCs/>
                <w:sz w:val="28"/>
                <w:szCs w:val="28"/>
              </w:rPr>
              <w:t>700</w:t>
            </w:r>
            <w:r w:rsidRPr="00821C24">
              <w:rPr>
                <w:rFonts w:eastAsia="標楷體"/>
                <w:bCs/>
                <w:sz w:val="28"/>
                <w:szCs w:val="28"/>
              </w:rPr>
              <w:t>公尺</w:t>
            </w:r>
            <w:r w:rsidRPr="00821C24">
              <w:rPr>
                <w:rFonts w:eastAsia="標楷體"/>
                <w:bCs/>
                <w:sz w:val="28"/>
                <w:szCs w:val="28"/>
              </w:rPr>
              <w:t>(</w:t>
            </w:r>
            <w:r w:rsidRPr="00821C24">
              <w:rPr>
                <w:rFonts w:eastAsia="標楷體"/>
                <w:bCs/>
                <w:sz w:val="28"/>
                <w:szCs w:val="28"/>
              </w:rPr>
              <w:t>往基隆路</w:t>
            </w:r>
            <w:r w:rsidRPr="00821C24">
              <w:rPr>
                <w:rFonts w:eastAsia="標楷體"/>
                <w:bCs/>
                <w:sz w:val="28"/>
                <w:szCs w:val="28"/>
              </w:rPr>
              <w:t>2</w:t>
            </w:r>
            <w:r w:rsidRPr="00821C24">
              <w:rPr>
                <w:rFonts w:eastAsia="標楷體"/>
                <w:bCs/>
                <w:sz w:val="28"/>
                <w:szCs w:val="28"/>
              </w:rPr>
              <w:t>段方向</w:t>
            </w:r>
            <w:r w:rsidRPr="00821C24">
              <w:rPr>
                <w:rFonts w:eastAsia="標楷體"/>
                <w:bCs/>
                <w:sz w:val="28"/>
                <w:szCs w:val="28"/>
              </w:rPr>
              <w:t>)</w:t>
            </w:r>
          </w:p>
        </w:tc>
        <w:tc>
          <w:tcPr>
            <w:tcW w:w="6366" w:type="dxa"/>
          </w:tcPr>
          <w:p w:rsidR="004472FE" w:rsidRPr="00821C24" w:rsidRDefault="004472FE" w:rsidP="00A8187E">
            <w:pPr>
              <w:jc w:val="center"/>
            </w:pPr>
            <w:r w:rsidRPr="00821C24"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41CBD95F" wp14:editId="445EF791">
                  <wp:simplePos x="0" y="0"/>
                  <wp:positionH relativeFrom="column">
                    <wp:posOffset>376555</wp:posOffset>
                  </wp:positionH>
                  <wp:positionV relativeFrom="paragraph">
                    <wp:posOffset>28575</wp:posOffset>
                  </wp:positionV>
                  <wp:extent cx="3276000" cy="2396235"/>
                  <wp:effectExtent l="0" t="0" r="635" b="4445"/>
                  <wp:wrapSquare wrapText="bothSides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000" cy="2396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472FE" w:rsidRPr="00821C24" w:rsidTr="00A8187E">
        <w:trPr>
          <w:trHeight w:val="3786"/>
        </w:trPr>
        <w:tc>
          <w:tcPr>
            <w:tcW w:w="4316" w:type="dxa"/>
          </w:tcPr>
          <w:p w:rsidR="004472FE" w:rsidRPr="00821C24" w:rsidRDefault="004472FE" w:rsidP="00A8187E">
            <w:pPr>
              <w:pStyle w:val="a9"/>
              <w:numPr>
                <w:ilvl w:val="0"/>
                <w:numId w:val="18"/>
              </w:numPr>
              <w:snapToGrid w:val="0"/>
              <w:spacing w:beforeLines="50" w:before="180" w:afterLines="50" w:after="180"/>
              <w:ind w:leftChars="0" w:left="709" w:hanging="142"/>
              <w:contextualSpacing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 w:rsidRPr="00821C24">
              <w:rPr>
                <w:rFonts w:eastAsia="標楷體"/>
                <w:b/>
                <w:bCs/>
                <w:sz w:val="28"/>
                <w:szCs w:val="28"/>
              </w:rPr>
              <w:t>捷運文湖線六張犁站至三興國小</w:t>
            </w:r>
          </w:p>
          <w:p w:rsidR="004472FE" w:rsidRPr="00821C24" w:rsidRDefault="004472FE" w:rsidP="00A8187E">
            <w:pPr>
              <w:pStyle w:val="a9"/>
              <w:snapToGrid w:val="0"/>
              <w:spacing w:beforeLines="50" w:before="180" w:afterLines="50" w:after="180"/>
              <w:ind w:leftChars="0" w:firstLine="630"/>
              <w:contextualSpacing/>
              <w:jc w:val="both"/>
              <w:rPr>
                <w:rFonts w:eastAsia="標楷體"/>
                <w:sz w:val="28"/>
                <w:szCs w:val="28"/>
              </w:rPr>
            </w:pPr>
          </w:p>
          <w:p w:rsidR="004472FE" w:rsidRPr="00821C24" w:rsidRDefault="004472FE" w:rsidP="00A8187E">
            <w:pPr>
              <w:numPr>
                <w:ilvl w:val="0"/>
                <w:numId w:val="15"/>
              </w:numPr>
              <w:snapToGrid w:val="0"/>
              <w:spacing w:beforeLines="50" w:before="180" w:afterLines="50" w:after="180"/>
              <w:contextualSpacing/>
              <w:jc w:val="both"/>
            </w:pPr>
            <w:r w:rsidRPr="00821C24">
              <w:rPr>
                <w:rFonts w:eastAsia="標楷體"/>
                <w:vanish/>
                <w:sz w:val="28"/>
                <w:szCs w:val="28"/>
              </w:rPr>
              <w:t> </w:t>
            </w:r>
            <w:r w:rsidRPr="00821C24">
              <w:rPr>
                <w:rFonts w:eastAsia="標楷體"/>
                <w:sz w:val="28"/>
                <w:szCs w:val="28"/>
              </w:rPr>
              <w:t>出站後步行約</w:t>
            </w:r>
            <w:r w:rsidRPr="00821C24">
              <w:rPr>
                <w:rFonts w:eastAsia="標楷體"/>
                <w:sz w:val="28"/>
                <w:szCs w:val="28"/>
              </w:rPr>
              <w:t>900</w:t>
            </w:r>
            <w:r w:rsidRPr="00821C24">
              <w:rPr>
                <w:rFonts w:eastAsia="標楷體"/>
                <w:sz w:val="28"/>
                <w:szCs w:val="28"/>
              </w:rPr>
              <w:t>公尺</w:t>
            </w:r>
            <w:r w:rsidRPr="00821C24">
              <w:rPr>
                <w:rFonts w:eastAsia="標楷體"/>
                <w:sz w:val="28"/>
                <w:szCs w:val="28"/>
              </w:rPr>
              <w:t>(</w:t>
            </w:r>
            <w:r w:rsidRPr="00821C24">
              <w:rPr>
                <w:rFonts w:eastAsia="標楷體"/>
                <w:sz w:val="28"/>
                <w:szCs w:val="28"/>
              </w:rPr>
              <w:t>往基隆路</w:t>
            </w:r>
            <w:r w:rsidRPr="00821C24">
              <w:rPr>
                <w:rFonts w:eastAsia="標楷體"/>
                <w:sz w:val="28"/>
                <w:szCs w:val="28"/>
              </w:rPr>
              <w:t>2</w:t>
            </w:r>
            <w:r w:rsidRPr="00821C24">
              <w:rPr>
                <w:rFonts w:eastAsia="標楷體"/>
                <w:sz w:val="28"/>
                <w:szCs w:val="28"/>
              </w:rPr>
              <w:t>段方向</w:t>
            </w:r>
            <w:r w:rsidRPr="00821C24">
              <w:rPr>
                <w:rFonts w:eastAsia="標楷體"/>
                <w:sz w:val="28"/>
                <w:szCs w:val="28"/>
              </w:rPr>
              <w:t>)</w:t>
            </w:r>
            <w:r w:rsidRPr="00821C24">
              <w:rPr>
                <w:rFonts w:eastAsia="標楷體"/>
                <w:sz w:val="28"/>
                <w:szCs w:val="28"/>
              </w:rPr>
              <w:t>；</w:t>
            </w:r>
            <w:r w:rsidRPr="00821C24">
              <w:rPr>
                <w:rFonts w:eastAsia="標楷體"/>
                <w:sz w:val="28"/>
                <w:szCs w:val="28"/>
              </w:rPr>
              <w:t xml:space="preserve"> </w:t>
            </w:r>
            <w:r w:rsidRPr="00821C24">
              <w:rPr>
                <w:rFonts w:eastAsia="標楷體"/>
                <w:sz w:val="28"/>
                <w:szCs w:val="28"/>
              </w:rPr>
              <w:t>或出站後又轉至搭乘公車站牌處搭乘</w:t>
            </w:r>
            <w:r w:rsidRPr="00821C24">
              <w:rPr>
                <w:rFonts w:eastAsia="標楷體"/>
                <w:sz w:val="28"/>
                <w:szCs w:val="28"/>
              </w:rPr>
              <w:t xml:space="preserve"> 292 </w:t>
            </w:r>
            <w:r w:rsidRPr="00821C24">
              <w:rPr>
                <w:rFonts w:eastAsia="標楷體"/>
                <w:sz w:val="28"/>
                <w:szCs w:val="28"/>
              </w:rPr>
              <w:t>，過兩站可抵達三興國小，過天橋約步行三分鐘可到。</w:t>
            </w:r>
          </w:p>
        </w:tc>
        <w:tc>
          <w:tcPr>
            <w:tcW w:w="6366" w:type="dxa"/>
          </w:tcPr>
          <w:p w:rsidR="004472FE" w:rsidRPr="00821C24" w:rsidRDefault="004472FE" w:rsidP="00A8187E">
            <w:pPr>
              <w:jc w:val="center"/>
            </w:pPr>
            <w:r w:rsidRPr="00821C24"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0A4C4F4B" wp14:editId="2C8AAD04">
                  <wp:simplePos x="0" y="0"/>
                  <wp:positionH relativeFrom="column">
                    <wp:posOffset>372745</wp:posOffset>
                  </wp:positionH>
                  <wp:positionV relativeFrom="paragraph">
                    <wp:posOffset>71120</wp:posOffset>
                  </wp:positionV>
                  <wp:extent cx="3275965" cy="2332355"/>
                  <wp:effectExtent l="0" t="0" r="635" b="0"/>
                  <wp:wrapSquare wrapText="bothSides"/>
                  <wp:docPr id="3" name="圖片 3" descr="C:\Users\00321.SHPS\AppData\Local\Microsoft\Windows\Temporary Internet Files\Content.Word\螢幕截圖 2016-04-29 15.20.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0321.SHPS\AppData\Local\Microsoft\Windows\Temporary Internet Files\Content.Word\螢幕截圖 2016-04-29 15.20.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965" cy="2332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4472FE" w:rsidRPr="001A0D52" w:rsidRDefault="004472FE" w:rsidP="004472FE">
      <w:pPr>
        <w:pStyle w:val="a9"/>
        <w:numPr>
          <w:ilvl w:val="0"/>
          <w:numId w:val="16"/>
        </w:numPr>
        <w:snapToGrid w:val="0"/>
        <w:spacing w:beforeLines="50" w:before="180" w:afterLines="50" w:after="180"/>
        <w:ind w:leftChars="0" w:firstLine="87"/>
        <w:contextualSpacing/>
        <w:jc w:val="both"/>
      </w:pPr>
      <w:r w:rsidRPr="00821C24">
        <w:rPr>
          <w:rFonts w:eastAsia="標楷體"/>
          <w:color w:val="000000" w:themeColor="text1"/>
          <w:sz w:val="28"/>
          <w:szCs w:val="28"/>
        </w:rPr>
        <w:t>學校停車場位置不對外開放，請多搭乘交通大眾運輸，</w:t>
      </w:r>
      <w:r w:rsidRPr="00821C24">
        <w:rPr>
          <w:rFonts w:eastAsia="標楷體"/>
          <w:bCs/>
          <w:color w:val="000000" w:themeColor="text1"/>
          <w:sz w:val="28"/>
          <w:szCs w:val="28"/>
        </w:rPr>
        <w:t>歡迎來電詢問路線。</w:t>
      </w:r>
    </w:p>
    <w:p w:rsidR="004472FE" w:rsidRPr="00B26DBB" w:rsidRDefault="004472FE" w:rsidP="004472FE">
      <w:pPr>
        <w:pStyle w:val="a9"/>
        <w:snapToGrid w:val="0"/>
        <w:spacing w:beforeLines="50" w:before="180" w:afterLines="50" w:after="180"/>
        <w:ind w:leftChars="0" w:right="560" w:firstLineChars="2500" w:firstLine="7000"/>
        <w:contextualSpacing/>
      </w:pPr>
      <w:r>
        <w:rPr>
          <w:rFonts w:eastAsia="標楷體" w:hint="eastAsia"/>
          <w:bCs/>
          <w:color w:val="000000" w:themeColor="text1"/>
          <w:sz w:val="28"/>
          <w:szCs w:val="28"/>
        </w:rPr>
        <w:t>（</w:t>
      </w:r>
      <w:r>
        <w:rPr>
          <w:rFonts w:eastAsia="標楷體" w:hint="eastAsia"/>
          <w:bCs/>
          <w:color w:val="000000" w:themeColor="text1"/>
          <w:sz w:val="28"/>
          <w:szCs w:val="28"/>
        </w:rPr>
        <w:t>02</w:t>
      </w:r>
      <w:r>
        <w:rPr>
          <w:rFonts w:eastAsia="標楷體" w:hint="eastAsia"/>
          <w:bCs/>
          <w:color w:val="000000" w:themeColor="text1"/>
          <w:sz w:val="28"/>
          <w:szCs w:val="28"/>
        </w:rPr>
        <w:t>）</w:t>
      </w:r>
      <w:r>
        <w:rPr>
          <w:rFonts w:eastAsia="標楷體" w:hint="eastAsia"/>
          <w:bCs/>
          <w:color w:val="000000" w:themeColor="text1"/>
          <w:sz w:val="28"/>
          <w:szCs w:val="28"/>
        </w:rPr>
        <w:t xml:space="preserve">27364687  </w:t>
      </w:r>
    </w:p>
    <w:p w:rsidR="004472FE" w:rsidRDefault="004472FE" w:rsidP="00F03232">
      <w:pPr>
        <w:snapToGrid w:val="0"/>
        <w:spacing w:afterLines="50" w:after="180" w:line="360" w:lineRule="exact"/>
        <w:jc w:val="both"/>
        <w:rPr>
          <w:rFonts w:eastAsia="標楷體"/>
          <w:b/>
          <w:color w:val="000000"/>
          <w:sz w:val="28"/>
          <w:szCs w:val="28"/>
        </w:rPr>
      </w:pPr>
    </w:p>
    <w:p w:rsidR="000069D4" w:rsidRPr="00821EE3" w:rsidRDefault="00703930" w:rsidP="000069D4">
      <w:pPr>
        <w:snapToGrid w:val="0"/>
        <w:jc w:val="both"/>
        <w:rPr>
          <w:rFonts w:eastAsia="標楷體"/>
          <w:color w:val="000000"/>
          <w:bdr w:val="single" w:sz="4" w:space="0" w:color="auto"/>
        </w:rPr>
      </w:pPr>
      <w:r w:rsidRPr="00821EE3">
        <w:rPr>
          <w:rFonts w:eastAsia="標楷體"/>
          <w:noProof/>
          <w:color w:val="000000"/>
          <w:bdr w:val="single" w:sz="4" w:space="0" w:color="auto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5EDB726" wp14:editId="2B97EC1F">
                <wp:simplePos x="0" y="0"/>
                <wp:positionH relativeFrom="column">
                  <wp:posOffset>4807026</wp:posOffset>
                </wp:positionH>
                <wp:positionV relativeFrom="paragraph">
                  <wp:posOffset>-252705</wp:posOffset>
                </wp:positionV>
                <wp:extent cx="1747800" cy="476250"/>
                <wp:effectExtent l="0" t="0" r="2413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78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17C" w:rsidRPr="00706456" w:rsidRDefault="002E017C">
                            <w:pPr>
                              <w:rPr>
                                <w:b/>
                              </w:rPr>
                            </w:pPr>
                            <w:r w:rsidRPr="00706456">
                              <w:rPr>
                                <w:b/>
                              </w:rPr>
                              <w:sym w:font="Wingdings 2" w:char="F0EA"/>
                            </w:r>
                            <w:r w:rsidRPr="00706456">
                              <w:rPr>
                                <w:rFonts w:hint="eastAsia"/>
                                <w:b/>
                              </w:rPr>
                              <w:t>錄取編號：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DB726" id="Text Box 2" o:spid="_x0000_s1054" type="#_x0000_t202" style="position:absolute;left:0;text-align:left;margin-left:378.5pt;margin-top:-19.9pt;width:137.6pt;height:3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">
                <v:textbox>
                  <w:txbxContent>
                    <w:p w:rsidR="002E017C" w:rsidRPr="00706456" w:rsidRDefault="002E017C">
                      <w:pPr>
                        <w:rPr>
                          <w:b/>
                        </w:rPr>
                      </w:pPr>
                      <w:r w:rsidRPr="00706456">
                        <w:rPr>
                          <w:b/>
                        </w:rPr>
                        <w:sym w:font="Wingdings 2" w:char="F0EA"/>
                      </w:r>
                      <w:r w:rsidRPr="00706456">
                        <w:rPr>
                          <w:rFonts w:hint="eastAsia"/>
                          <w:b/>
                        </w:rPr>
                        <w:t>錄取編號：</w:t>
                      </w:r>
                    </w:p>
                  </w:txbxContent>
                </v:textbox>
              </v:shape>
            </w:pict>
          </mc:Fallback>
        </mc:AlternateContent>
      </w:r>
      <w:r w:rsidR="000069D4" w:rsidRPr="00821EE3">
        <w:rPr>
          <w:rFonts w:eastAsia="標楷體"/>
          <w:color w:val="000000"/>
          <w:bdr w:val="single" w:sz="4" w:space="0" w:color="auto"/>
        </w:rPr>
        <w:t>附件</w:t>
      </w:r>
      <w:r w:rsidR="007955EC">
        <w:rPr>
          <w:rFonts w:eastAsia="標楷體" w:hint="eastAsia"/>
          <w:color w:val="000000"/>
          <w:bdr w:val="single" w:sz="4" w:space="0" w:color="auto"/>
        </w:rPr>
        <w:t>二</w:t>
      </w:r>
    </w:p>
    <w:p w:rsidR="0062543B" w:rsidRDefault="0062543B" w:rsidP="0062543B">
      <w:pPr>
        <w:spacing w:line="360" w:lineRule="exact"/>
        <w:jc w:val="center"/>
        <w:rPr>
          <w:rFonts w:eastAsia="標楷體"/>
          <w:b/>
          <w:sz w:val="26"/>
          <w:szCs w:val="26"/>
        </w:rPr>
      </w:pPr>
      <w:r w:rsidRPr="00842A49">
        <w:rPr>
          <w:rFonts w:eastAsia="標楷體"/>
          <w:b/>
          <w:sz w:val="26"/>
          <w:szCs w:val="26"/>
        </w:rPr>
        <w:t>臺北市信義區三興國小</w:t>
      </w:r>
      <w:r w:rsidR="007955EC">
        <w:rPr>
          <w:rFonts w:eastAsia="標楷體"/>
          <w:b/>
          <w:sz w:val="26"/>
          <w:szCs w:val="26"/>
        </w:rPr>
        <w:t>10</w:t>
      </w:r>
      <w:r w:rsidR="007955EC">
        <w:rPr>
          <w:rFonts w:eastAsia="標楷體" w:hint="eastAsia"/>
          <w:b/>
          <w:sz w:val="26"/>
          <w:szCs w:val="26"/>
        </w:rPr>
        <w:t>8</w:t>
      </w:r>
      <w:r w:rsidRPr="00842A49">
        <w:rPr>
          <w:rFonts w:eastAsia="標楷體"/>
          <w:b/>
          <w:sz w:val="26"/>
          <w:szCs w:val="26"/>
        </w:rPr>
        <w:t>年區域性資賦優異教育方案「</w:t>
      </w:r>
      <w:r w:rsidR="007955EC">
        <w:rPr>
          <w:rFonts w:eastAsia="標楷體" w:hint="eastAsia"/>
          <w:b/>
          <w:sz w:val="26"/>
          <w:szCs w:val="26"/>
        </w:rPr>
        <w:t>牛頓先生來辦桌</w:t>
      </w:r>
      <w:r w:rsidRPr="00842A49">
        <w:rPr>
          <w:rFonts w:eastAsia="標楷體"/>
          <w:b/>
          <w:sz w:val="26"/>
          <w:szCs w:val="26"/>
        </w:rPr>
        <w:t>」報名表</w:t>
      </w:r>
    </w:p>
    <w:tbl>
      <w:tblPr>
        <w:tblpPr w:leftFromText="180" w:rightFromText="180" w:vertAnchor="text" w:horzAnchor="margin" w:tblpX="108" w:tblpY="103"/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1417"/>
        <w:gridCol w:w="2975"/>
        <w:gridCol w:w="1705"/>
        <w:gridCol w:w="3005"/>
      </w:tblGrid>
      <w:tr w:rsidR="00703930" w:rsidRPr="00821C24" w:rsidTr="00703930">
        <w:trPr>
          <w:trHeight w:val="519"/>
        </w:trPr>
        <w:tc>
          <w:tcPr>
            <w:tcW w:w="1270" w:type="dxa"/>
            <w:vMerge w:val="restart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學生資料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學生姓名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就讀學校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703930" w:rsidRPr="00821C24" w:rsidTr="00703930">
        <w:trPr>
          <w:trHeight w:val="445"/>
        </w:trPr>
        <w:tc>
          <w:tcPr>
            <w:tcW w:w="1270" w:type="dxa"/>
            <w:vMerge/>
            <w:shd w:val="clear" w:color="auto" w:fill="auto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班</w:t>
            </w:r>
            <w:r w:rsidRPr="000172C5">
              <w:rPr>
                <w:rFonts w:eastAsia="標楷體"/>
                <w:sz w:val="26"/>
                <w:szCs w:val="26"/>
              </w:rPr>
              <w:t xml:space="preserve"> </w:t>
            </w:r>
            <w:r w:rsidRPr="000172C5">
              <w:rPr>
                <w:rFonts w:eastAsia="標楷體"/>
                <w:sz w:val="26"/>
                <w:szCs w:val="26"/>
              </w:rPr>
              <w:t>別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 xml:space="preserve">       </w:t>
            </w:r>
            <w:r w:rsidRPr="000172C5">
              <w:rPr>
                <w:rFonts w:eastAsia="標楷體"/>
                <w:sz w:val="26"/>
                <w:szCs w:val="26"/>
              </w:rPr>
              <w:t>年</w:t>
            </w:r>
            <w:r w:rsidRPr="000172C5">
              <w:rPr>
                <w:rFonts w:eastAsia="標楷體"/>
                <w:sz w:val="26"/>
                <w:szCs w:val="26"/>
              </w:rPr>
              <w:t xml:space="preserve">       </w:t>
            </w:r>
            <w:r w:rsidRPr="000172C5">
              <w:rPr>
                <w:rFonts w:eastAsia="標楷體"/>
                <w:sz w:val="26"/>
                <w:szCs w:val="26"/>
              </w:rPr>
              <w:t>班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身分證字號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703930" w:rsidRPr="00821C24" w:rsidTr="00703930">
        <w:trPr>
          <w:trHeight w:val="499"/>
        </w:trPr>
        <w:tc>
          <w:tcPr>
            <w:tcW w:w="1270" w:type="dxa"/>
            <w:vMerge/>
            <w:shd w:val="clear" w:color="auto" w:fill="auto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性</w:t>
            </w:r>
            <w:r w:rsidRPr="000172C5">
              <w:rPr>
                <w:rFonts w:eastAsia="標楷體"/>
                <w:sz w:val="26"/>
                <w:szCs w:val="26"/>
              </w:rPr>
              <w:t xml:space="preserve"> </w:t>
            </w:r>
            <w:r w:rsidRPr="000172C5">
              <w:rPr>
                <w:rFonts w:eastAsia="標楷體"/>
                <w:sz w:val="26"/>
                <w:szCs w:val="26"/>
              </w:rPr>
              <w:t>別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ascii="新細明體" w:hAnsi="新細明體"/>
                <w:sz w:val="28"/>
                <w:szCs w:val="28"/>
              </w:rPr>
              <w:t>□</w:t>
            </w:r>
            <w:r w:rsidRPr="000172C5">
              <w:rPr>
                <w:rFonts w:eastAsia="標楷體"/>
                <w:sz w:val="26"/>
                <w:szCs w:val="26"/>
              </w:rPr>
              <w:t>女生</w:t>
            </w:r>
            <w:r w:rsidRPr="000172C5">
              <w:rPr>
                <w:rFonts w:eastAsia="標楷體"/>
                <w:sz w:val="28"/>
                <w:szCs w:val="28"/>
              </w:rPr>
              <w:t xml:space="preserve">   </w:t>
            </w:r>
            <w:r w:rsidRPr="000172C5">
              <w:rPr>
                <w:rFonts w:ascii="新細明體" w:hAnsi="新細明體"/>
                <w:sz w:val="28"/>
                <w:szCs w:val="28"/>
              </w:rPr>
              <w:t>□</w:t>
            </w:r>
            <w:r w:rsidRPr="000172C5">
              <w:rPr>
                <w:rFonts w:eastAsia="標楷體"/>
                <w:sz w:val="26"/>
                <w:szCs w:val="26"/>
              </w:rPr>
              <w:t>男生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出生日期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 xml:space="preserve">     </w:t>
            </w:r>
            <w:r w:rsidRPr="000172C5">
              <w:rPr>
                <w:rFonts w:eastAsia="標楷體"/>
                <w:sz w:val="26"/>
                <w:szCs w:val="26"/>
              </w:rPr>
              <w:t>年</w:t>
            </w:r>
            <w:r w:rsidRPr="000172C5">
              <w:rPr>
                <w:rFonts w:eastAsia="標楷體"/>
                <w:sz w:val="26"/>
                <w:szCs w:val="26"/>
              </w:rPr>
              <w:t xml:space="preserve">     </w:t>
            </w:r>
            <w:r w:rsidRPr="000172C5">
              <w:rPr>
                <w:rFonts w:eastAsia="標楷體"/>
                <w:sz w:val="26"/>
                <w:szCs w:val="26"/>
              </w:rPr>
              <w:t>月</w:t>
            </w:r>
            <w:r w:rsidRPr="000172C5">
              <w:rPr>
                <w:rFonts w:eastAsia="標楷體"/>
                <w:sz w:val="26"/>
                <w:szCs w:val="26"/>
              </w:rPr>
              <w:t xml:space="preserve">     </w:t>
            </w:r>
            <w:r w:rsidRPr="000172C5">
              <w:rPr>
                <w:rFonts w:eastAsia="標楷體"/>
                <w:sz w:val="26"/>
                <w:szCs w:val="26"/>
              </w:rPr>
              <w:t>日</w:t>
            </w:r>
          </w:p>
        </w:tc>
      </w:tr>
      <w:tr w:rsidR="00703930" w:rsidRPr="00821C24" w:rsidTr="00703930">
        <w:trPr>
          <w:trHeight w:val="756"/>
        </w:trPr>
        <w:tc>
          <w:tcPr>
            <w:tcW w:w="1270" w:type="dxa"/>
            <w:shd w:val="clear" w:color="auto" w:fill="auto"/>
            <w:vAlign w:val="center"/>
          </w:tcPr>
          <w:p w:rsidR="00703930" w:rsidRPr="000172C5" w:rsidRDefault="00703930" w:rsidP="00703930">
            <w:pPr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通訊地址</w:t>
            </w:r>
          </w:p>
        </w:tc>
        <w:tc>
          <w:tcPr>
            <w:tcW w:w="6097" w:type="dxa"/>
            <w:gridSpan w:val="3"/>
            <w:shd w:val="clear" w:color="auto" w:fill="auto"/>
            <w:vAlign w:val="center"/>
          </w:tcPr>
          <w:p w:rsidR="00703930" w:rsidRPr="000172C5" w:rsidRDefault="00703930" w:rsidP="00703930">
            <w:pPr>
              <w:rPr>
                <w:rFonts w:eastAsia="標楷體"/>
                <w:sz w:val="26"/>
                <w:szCs w:val="26"/>
              </w:rPr>
            </w:pPr>
          </w:p>
          <w:p w:rsidR="00703930" w:rsidRPr="000172C5" w:rsidRDefault="00703930" w:rsidP="0070393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703930" w:rsidRPr="000172C5" w:rsidRDefault="00703930" w:rsidP="00703930">
            <w:pPr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午餐</w:t>
            </w:r>
            <w:r w:rsidRPr="000172C5">
              <w:rPr>
                <w:rFonts w:eastAsia="標楷體"/>
                <w:sz w:val="26"/>
                <w:szCs w:val="26"/>
              </w:rPr>
              <w:t xml:space="preserve">:   </w:t>
            </w:r>
            <w:r w:rsidRPr="000172C5">
              <w:rPr>
                <w:rFonts w:ascii="新細明體" w:hAnsi="新細明體"/>
                <w:sz w:val="28"/>
                <w:szCs w:val="28"/>
              </w:rPr>
              <w:t>□</w:t>
            </w:r>
            <w:r w:rsidRPr="000172C5">
              <w:rPr>
                <w:rFonts w:eastAsia="標楷體"/>
                <w:sz w:val="28"/>
                <w:szCs w:val="28"/>
              </w:rPr>
              <w:t>葷</w:t>
            </w:r>
            <w:r w:rsidRPr="000172C5">
              <w:rPr>
                <w:rFonts w:eastAsia="標楷體"/>
                <w:sz w:val="28"/>
                <w:szCs w:val="28"/>
              </w:rPr>
              <w:t xml:space="preserve">    </w:t>
            </w:r>
            <w:r w:rsidRPr="000172C5">
              <w:rPr>
                <w:rFonts w:ascii="新細明體" w:hAnsi="新細明體"/>
                <w:sz w:val="28"/>
                <w:szCs w:val="28"/>
              </w:rPr>
              <w:t>□</w:t>
            </w:r>
            <w:r w:rsidRPr="000172C5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703930" w:rsidRPr="00821C24" w:rsidTr="00703930">
        <w:trPr>
          <w:trHeight w:val="523"/>
        </w:trPr>
        <w:tc>
          <w:tcPr>
            <w:tcW w:w="1270" w:type="dxa"/>
            <w:vMerge w:val="restart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緊急</w:t>
            </w:r>
          </w:p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聯絡人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聯絡人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與學生關係</w:t>
            </w:r>
          </w:p>
        </w:tc>
        <w:tc>
          <w:tcPr>
            <w:tcW w:w="3005" w:type="dxa"/>
            <w:shd w:val="clear" w:color="auto" w:fill="auto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703930" w:rsidRPr="00821C24" w:rsidTr="00703930">
        <w:trPr>
          <w:trHeight w:val="805"/>
        </w:trPr>
        <w:tc>
          <w:tcPr>
            <w:tcW w:w="1270" w:type="dxa"/>
            <w:vMerge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聯絡電話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(O)</w:t>
            </w:r>
          </w:p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(H)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手機</w:t>
            </w:r>
          </w:p>
        </w:tc>
        <w:tc>
          <w:tcPr>
            <w:tcW w:w="3005" w:type="dxa"/>
            <w:shd w:val="clear" w:color="auto" w:fill="auto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703930" w:rsidRPr="00821C24" w:rsidTr="00703930">
        <w:trPr>
          <w:trHeight w:val="1715"/>
        </w:trPr>
        <w:tc>
          <w:tcPr>
            <w:tcW w:w="1270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報名資格</w:t>
            </w:r>
          </w:p>
        </w:tc>
        <w:tc>
          <w:tcPr>
            <w:tcW w:w="9102" w:type="dxa"/>
            <w:gridSpan w:val="4"/>
            <w:shd w:val="clear" w:color="auto" w:fill="auto"/>
          </w:tcPr>
          <w:p w:rsidR="00703930" w:rsidRPr="000172C5" w:rsidRDefault="00703930" w:rsidP="00703930">
            <w:pPr>
              <w:adjustRightInd w:val="0"/>
              <w:snapToGrid w:val="0"/>
              <w:spacing w:beforeLines="30" w:before="108" w:line="280" w:lineRule="exact"/>
              <w:rPr>
                <w:rFonts w:eastAsia="標楷體"/>
                <w:szCs w:val="26"/>
              </w:rPr>
            </w:pPr>
            <w:r w:rsidRPr="000172C5">
              <w:rPr>
                <w:rFonts w:eastAsia="標楷體"/>
                <w:szCs w:val="26"/>
              </w:rPr>
              <w:t>符合下列任一報名資格者</w:t>
            </w:r>
            <w:r w:rsidRPr="000172C5">
              <w:rPr>
                <w:rFonts w:eastAsia="標楷體" w:hint="eastAsia"/>
                <w:szCs w:val="26"/>
              </w:rPr>
              <w:t>：（</w:t>
            </w:r>
            <w:r w:rsidRPr="000172C5">
              <w:rPr>
                <w:rFonts w:eastAsia="標楷體"/>
                <w:szCs w:val="26"/>
              </w:rPr>
              <w:t>請勾選</w:t>
            </w:r>
            <w:r w:rsidRPr="000172C5">
              <w:rPr>
                <w:rFonts w:eastAsia="標楷體" w:hint="eastAsia"/>
                <w:szCs w:val="26"/>
              </w:rPr>
              <w:t>）</w:t>
            </w:r>
          </w:p>
          <w:p w:rsidR="00703930" w:rsidRPr="000172C5" w:rsidRDefault="00703930" w:rsidP="00703930">
            <w:pPr>
              <w:pStyle w:val="Default"/>
              <w:snapToGrid w:val="0"/>
              <w:spacing w:beforeLines="30" w:before="108" w:line="280" w:lineRule="exact"/>
              <w:rPr>
                <w:rFonts w:ascii="Times New Roman" w:cs="Times New Roman"/>
                <w:sz w:val="26"/>
                <w:szCs w:val="26"/>
              </w:rPr>
            </w:pPr>
            <w:r w:rsidRPr="000172C5">
              <w:rPr>
                <w:rFonts w:ascii="新細明體" w:eastAsia="新細明體" w:hAnsi="新細明體" w:cs="Times New Roman"/>
                <w:sz w:val="28"/>
                <w:szCs w:val="28"/>
              </w:rPr>
              <w:t>□</w:t>
            </w:r>
            <w:r w:rsidRPr="000172C5">
              <w:rPr>
                <w:rFonts w:ascii="Times New Roman" w:cs="Times New Roman"/>
                <w:sz w:val="26"/>
                <w:szCs w:val="26"/>
              </w:rPr>
              <w:t>一般智能資優資源班國小</w:t>
            </w:r>
            <w:r w:rsidR="007955EC">
              <w:rPr>
                <w:rFonts w:ascii="Times New Roman" w:cs="Times New Roman" w:hint="eastAsia"/>
                <w:sz w:val="26"/>
                <w:szCs w:val="26"/>
              </w:rPr>
              <w:t>3</w:t>
            </w:r>
            <w:r w:rsidRPr="000172C5">
              <w:rPr>
                <w:rFonts w:ascii="Times New Roman" w:cs="Times New Roman"/>
                <w:sz w:val="26"/>
                <w:szCs w:val="26"/>
              </w:rPr>
              <w:t>～</w:t>
            </w:r>
            <w:r w:rsidRPr="000172C5">
              <w:rPr>
                <w:rFonts w:ascii="Times New Roman" w:cs="Times New Roman"/>
                <w:sz w:val="26"/>
                <w:szCs w:val="26"/>
              </w:rPr>
              <w:t>6</w:t>
            </w:r>
            <w:r w:rsidRPr="000172C5">
              <w:rPr>
                <w:rFonts w:ascii="Times New Roman" w:cs="Times New Roman"/>
                <w:sz w:val="26"/>
                <w:szCs w:val="26"/>
              </w:rPr>
              <w:t>年級學生</w:t>
            </w:r>
          </w:p>
          <w:p w:rsidR="00703930" w:rsidRPr="000172C5" w:rsidRDefault="00703930" w:rsidP="00703930">
            <w:pPr>
              <w:pStyle w:val="Default"/>
              <w:snapToGrid w:val="0"/>
              <w:spacing w:beforeLines="30" w:before="108" w:line="280" w:lineRule="exact"/>
              <w:rPr>
                <w:rFonts w:ascii="Times New Roman" w:cs="Times New Roman"/>
                <w:sz w:val="26"/>
                <w:szCs w:val="26"/>
              </w:rPr>
            </w:pPr>
            <w:r w:rsidRPr="000172C5">
              <w:rPr>
                <w:rFonts w:ascii="新細明體" w:eastAsia="新細明體" w:hAnsi="新細明體" w:cs="Times New Roman"/>
                <w:sz w:val="28"/>
                <w:szCs w:val="28"/>
              </w:rPr>
              <w:t>□</w:t>
            </w:r>
            <w:r w:rsidRPr="000172C5">
              <w:rPr>
                <w:rFonts w:ascii="Times New Roman" w:cs="Times New Roman"/>
                <w:sz w:val="26"/>
                <w:szCs w:val="26"/>
              </w:rPr>
              <w:t>一般智能校本資優方案</w:t>
            </w:r>
            <w:r w:rsidRPr="000172C5">
              <w:rPr>
                <w:rFonts w:ascii="Times New Roman" w:cs="Times New Roman" w:hint="eastAsia"/>
                <w:sz w:val="26"/>
                <w:szCs w:val="26"/>
              </w:rPr>
              <w:t>（含區域衛星資優教育方案）</w:t>
            </w:r>
            <w:r w:rsidRPr="000172C5">
              <w:rPr>
                <w:rFonts w:ascii="Times New Roman" w:cs="Times New Roman"/>
                <w:sz w:val="26"/>
                <w:szCs w:val="26"/>
              </w:rPr>
              <w:t>國小</w:t>
            </w:r>
            <w:r w:rsidR="007955EC">
              <w:rPr>
                <w:rFonts w:ascii="Times New Roman" w:cs="Times New Roman" w:hint="eastAsia"/>
                <w:sz w:val="26"/>
                <w:szCs w:val="26"/>
              </w:rPr>
              <w:t>3</w:t>
            </w:r>
            <w:r w:rsidRPr="000172C5">
              <w:rPr>
                <w:rFonts w:ascii="Times New Roman" w:cs="Times New Roman"/>
                <w:sz w:val="26"/>
                <w:szCs w:val="26"/>
              </w:rPr>
              <w:t>～</w:t>
            </w:r>
            <w:r w:rsidRPr="000172C5">
              <w:rPr>
                <w:rFonts w:ascii="Times New Roman" w:cs="Times New Roman"/>
                <w:sz w:val="26"/>
                <w:szCs w:val="26"/>
              </w:rPr>
              <w:t>6</w:t>
            </w:r>
            <w:r w:rsidRPr="000172C5">
              <w:rPr>
                <w:rFonts w:ascii="Times New Roman" w:cs="Times New Roman"/>
                <w:sz w:val="26"/>
                <w:szCs w:val="26"/>
              </w:rPr>
              <w:t>年級學生</w:t>
            </w:r>
          </w:p>
          <w:p w:rsidR="00703930" w:rsidRPr="000172C5" w:rsidRDefault="00703930" w:rsidP="007955EC">
            <w:pPr>
              <w:pStyle w:val="Default"/>
              <w:snapToGrid w:val="0"/>
              <w:spacing w:beforeLines="30" w:before="108" w:line="280" w:lineRule="exact"/>
              <w:rPr>
                <w:rFonts w:ascii="Times New Roman" w:cs="Times New Roman"/>
                <w:sz w:val="26"/>
                <w:szCs w:val="26"/>
              </w:rPr>
            </w:pPr>
            <w:r w:rsidRPr="000172C5">
              <w:rPr>
                <w:rFonts w:ascii="新細明體" w:eastAsia="新細明體" w:hAnsi="新細明體" w:cs="Times New Roman"/>
                <w:sz w:val="28"/>
                <w:szCs w:val="28"/>
              </w:rPr>
              <w:t>□</w:t>
            </w:r>
            <w:r w:rsidRPr="000172C5">
              <w:rPr>
                <w:rFonts w:ascii="Times New Roman" w:cs="Times New Roman"/>
                <w:sz w:val="26"/>
                <w:szCs w:val="26"/>
              </w:rPr>
              <w:t>對於</w:t>
            </w:r>
            <w:r w:rsidR="007955EC">
              <w:rPr>
                <w:rFonts w:ascii="Times New Roman" w:cs="Times New Roman" w:hint="eastAsia"/>
                <w:sz w:val="26"/>
                <w:szCs w:val="26"/>
              </w:rPr>
              <w:t>科學</w:t>
            </w:r>
            <w:r w:rsidRPr="000172C5">
              <w:rPr>
                <w:rFonts w:ascii="Times New Roman" w:cs="Times New Roman"/>
                <w:sz w:val="26"/>
                <w:szCs w:val="26"/>
              </w:rPr>
              <w:t>有與趣的公私立國小</w:t>
            </w:r>
            <w:r w:rsidR="007955EC">
              <w:rPr>
                <w:rFonts w:ascii="Times New Roman" w:cs="Times New Roman" w:hint="eastAsia"/>
                <w:sz w:val="26"/>
                <w:szCs w:val="26"/>
              </w:rPr>
              <w:t>3</w:t>
            </w:r>
            <w:r w:rsidRPr="000172C5">
              <w:rPr>
                <w:rFonts w:ascii="Times New Roman" w:cs="Times New Roman"/>
                <w:sz w:val="26"/>
                <w:szCs w:val="26"/>
              </w:rPr>
              <w:t>～</w:t>
            </w:r>
            <w:r w:rsidRPr="000172C5">
              <w:rPr>
                <w:rFonts w:ascii="Times New Roman" w:cs="Times New Roman"/>
                <w:sz w:val="26"/>
                <w:szCs w:val="26"/>
              </w:rPr>
              <w:t>6</w:t>
            </w:r>
            <w:r w:rsidRPr="000172C5">
              <w:rPr>
                <w:rFonts w:ascii="Times New Roman" w:cs="Times New Roman"/>
                <w:sz w:val="26"/>
                <w:szCs w:val="26"/>
              </w:rPr>
              <w:t>年級</w:t>
            </w:r>
          </w:p>
        </w:tc>
      </w:tr>
      <w:tr w:rsidR="00703930" w:rsidRPr="00821C24" w:rsidTr="00703930">
        <w:trPr>
          <w:trHeight w:val="994"/>
        </w:trPr>
        <w:tc>
          <w:tcPr>
            <w:tcW w:w="1270" w:type="dxa"/>
            <w:shd w:val="clear" w:color="auto" w:fill="auto"/>
            <w:vAlign w:val="center"/>
          </w:tcPr>
          <w:p w:rsidR="00703930" w:rsidRPr="000172C5" w:rsidRDefault="00703930" w:rsidP="00703930">
            <w:pPr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6"/>
                <w:szCs w:val="26"/>
              </w:rPr>
              <w:t>特殊需求</w:t>
            </w:r>
          </w:p>
        </w:tc>
        <w:tc>
          <w:tcPr>
            <w:tcW w:w="9102" w:type="dxa"/>
            <w:gridSpan w:val="4"/>
            <w:shd w:val="clear" w:color="auto" w:fill="auto"/>
          </w:tcPr>
          <w:p w:rsidR="00703930" w:rsidRPr="000172C5" w:rsidRDefault="00703930" w:rsidP="00703930">
            <w:pPr>
              <w:rPr>
                <w:rFonts w:eastAsia="標楷體"/>
                <w:sz w:val="26"/>
                <w:szCs w:val="26"/>
              </w:rPr>
            </w:pPr>
            <w:r w:rsidRPr="000172C5">
              <w:rPr>
                <w:rFonts w:eastAsia="標楷體"/>
                <w:sz w:val="20"/>
                <w:szCs w:val="26"/>
              </w:rPr>
              <w:t>例如</w:t>
            </w:r>
            <w:r w:rsidRPr="000172C5">
              <w:rPr>
                <w:rFonts w:eastAsia="標楷體"/>
                <w:sz w:val="20"/>
                <w:szCs w:val="26"/>
              </w:rPr>
              <w:t>:</w:t>
            </w:r>
            <w:r w:rsidRPr="000172C5">
              <w:rPr>
                <w:rFonts w:eastAsia="標楷體"/>
                <w:sz w:val="20"/>
                <w:szCs w:val="26"/>
              </w:rPr>
              <w:t>特殊病史、需輔導員特別注意之事項或緊急狀況處理</w:t>
            </w:r>
            <w:r w:rsidRPr="000172C5">
              <w:rPr>
                <w:rFonts w:eastAsia="標楷體"/>
                <w:sz w:val="20"/>
                <w:szCs w:val="26"/>
              </w:rPr>
              <w:t>……</w:t>
            </w:r>
            <w:r w:rsidRPr="000172C5">
              <w:rPr>
                <w:rFonts w:eastAsia="標楷體"/>
                <w:sz w:val="20"/>
                <w:szCs w:val="26"/>
              </w:rPr>
              <w:t>等</w:t>
            </w:r>
          </w:p>
        </w:tc>
      </w:tr>
      <w:tr w:rsidR="00703930" w:rsidRPr="00821C24" w:rsidTr="005D44FA">
        <w:trPr>
          <w:trHeight w:val="5888"/>
        </w:trPr>
        <w:tc>
          <w:tcPr>
            <w:tcW w:w="1270" w:type="dxa"/>
            <w:shd w:val="clear" w:color="auto" w:fill="auto"/>
            <w:vAlign w:val="center"/>
          </w:tcPr>
          <w:p w:rsidR="00703930" w:rsidRPr="000172C5" w:rsidRDefault="00703930" w:rsidP="0070393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172C5">
              <w:rPr>
                <w:rFonts w:ascii="標楷體" w:eastAsia="標楷體" w:hAnsi="標楷體" w:hint="eastAsia"/>
                <w:color w:val="000000"/>
              </w:rPr>
              <w:t>報名活動同意書</w:t>
            </w:r>
          </w:p>
          <w:p w:rsidR="00703930" w:rsidRPr="000172C5" w:rsidRDefault="00703930" w:rsidP="0070393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03930" w:rsidRPr="000172C5" w:rsidRDefault="00703930" w:rsidP="00703930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172C5">
              <w:rPr>
                <w:rFonts w:ascii="標楷體" w:eastAsia="標楷體" w:hAnsi="標楷體" w:hint="eastAsia"/>
                <w:b/>
                <w:color w:val="000000"/>
              </w:rPr>
              <w:t>(請務必填寫，否則不錄取)</w:t>
            </w:r>
          </w:p>
        </w:tc>
        <w:tc>
          <w:tcPr>
            <w:tcW w:w="9102" w:type="dxa"/>
            <w:gridSpan w:val="4"/>
            <w:shd w:val="clear" w:color="auto" w:fill="auto"/>
          </w:tcPr>
          <w:p w:rsidR="008509A3" w:rsidRDefault="008509A3" w:rsidP="00703930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:rsidR="00703930" w:rsidRPr="000172C5" w:rsidRDefault="00703930" w:rsidP="00703930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0172C5">
              <w:rPr>
                <w:rFonts w:ascii="標楷體" w:eastAsia="標楷體" w:hAnsi="標楷體" w:hint="eastAsia"/>
                <w:color w:val="000000"/>
              </w:rPr>
              <w:t>茲同意本人子弟</w:t>
            </w:r>
            <w:r w:rsidRPr="008509A3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</w:t>
            </w:r>
            <w:r w:rsidRPr="000172C5">
              <w:rPr>
                <w:rFonts w:ascii="標楷體" w:eastAsia="標楷體" w:hAnsi="標楷體" w:hint="eastAsia"/>
                <w:color w:val="000000"/>
              </w:rPr>
              <w:t>報名參加</w:t>
            </w:r>
            <w:r w:rsidRPr="000172C5">
              <w:rPr>
                <w:rFonts w:ascii="標楷體" w:eastAsia="標楷體" w:hAnsi="標楷體" w:hint="eastAsia"/>
                <w:color w:val="000000"/>
                <w:u w:val="thick"/>
              </w:rPr>
              <w:t>三興國民小學</w:t>
            </w:r>
            <w:r w:rsidR="007955EC">
              <w:rPr>
                <w:rFonts w:ascii="標楷體" w:eastAsia="標楷體" w:hAnsi="標楷體" w:hint="eastAsia"/>
                <w:color w:val="000000"/>
                <w:u w:val="thick"/>
              </w:rPr>
              <w:t>108</w:t>
            </w:r>
            <w:r w:rsidRPr="000172C5">
              <w:rPr>
                <w:rFonts w:ascii="標楷體" w:eastAsia="標楷體" w:hAnsi="標楷體" w:hint="eastAsia"/>
                <w:color w:val="000000"/>
                <w:u w:val="thick"/>
              </w:rPr>
              <w:t>年度區域資賦優異教育方案「</w:t>
            </w:r>
            <w:r w:rsidR="008509A3">
              <w:rPr>
                <w:rFonts w:ascii="標楷體" w:eastAsia="標楷體" w:hAnsi="標楷體" w:hint="eastAsia"/>
                <w:color w:val="000000"/>
                <w:u w:val="thick"/>
              </w:rPr>
              <w:t>牛頓先生來辦桌</w:t>
            </w:r>
            <w:r w:rsidRPr="000172C5">
              <w:rPr>
                <w:rFonts w:ascii="標楷體" w:eastAsia="標楷體" w:hAnsi="標楷體" w:hint="eastAsia"/>
                <w:color w:val="000000"/>
                <w:u w:val="thick"/>
              </w:rPr>
              <w:t>」</w:t>
            </w:r>
            <w:r w:rsidRPr="000172C5">
              <w:rPr>
                <w:rFonts w:ascii="標楷體" w:eastAsia="標楷體" w:hAnsi="標楷體" w:hint="eastAsia"/>
                <w:color w:val="000000"/>
              </w:rPr>
              <w:t>，並指導本人子弟恪遵以下守則：</w:t>
            </w:r>
          </w:p>
          <w:p w:rsidR="00703930" w:rsidRPr="004E4F18" w:rsidRDefault="00703930" w:rsidP="009F5832">
            <w:pPr>
              <w:numPr>
                <w:ilvl w:val="0"/>
                <w:numId w:val="9"/>
              </w:numPr>
              <w:snapToGrid w:val="0"/>
              <w:spacing w:beforeLines="20" w:before="72" w:afterLines="20" w:after="72" w:line="240" w:lineRule="exact"/>
              <w:rPr>
                <w:rFonts w:ascii="標楷體" w:eastAsia="標楷體" w:hAnsi="標楷體"/>
                <w:color w:val="000000"/>
              </w:rPr>
            </w:pPr>
            <w:r w:rsidRPr="000172C5">
              <w:rPr>
                <w:rFonts w:ascii="標楷體" w:eastAsia="標楷體" w:hAnsi="標楷體" w:hint="eastAsia"/>
                <w:color w:val="000000"/>
              </w:rPr>
              <w:t>因活動名額之限制，錄取名額之分配，悉依活動計畫規範辦理，無論錄取與否，均無異議。</w:t>
            </w:r>
          </w:p>
          <w:p w:rsidR="00703930" w:rsidRDefault="00703930" w:rsidP="009F5832">
            <w:pPr>
              <w:numPr>
                <w:ilvl w:val="0"/>
                <w:numId w:val="9"/>
              </w:numPr>
              <w:snapToGrid w:val="0"/>
              <w:spacing w:beforeLines="20" w:before="72" w:afterLines="20" w:after="72" w:line="240" w:lineRule="exact"/>
              <w:rPr>
                <w:rFonts w:ascii="標楷體" w:eastAsia="標楷體" w:hAnsi="標楷體"/>
                <w:color w:val="000000"/>
              </w:rPr>
            </w:pPr>
            <w:r w:rsidRPr="000172C5">
              <w:rPr>
                <w:rFonts w:ascii="標楷體" w:eastAsia="標楷體" w:hAnsi="標楷體" w:hint="eastAsia"/>
                <w:color w:val="000000"/>
              </w:rPr>
              <w:t>為有效維護報名之公平性。凡報名錄取者，除有不可抗力之因素外（活動因故延期或取消，報名學生重大事故請假），不得放棄參加活動。若錄取後發生放棄情事或無故未參加，取消未來參加本校相關活動之權利。</w:t>
            </w:r>
          </w:p>
          <w:p w:rsidR="00703930" w:rsidRDefault="00703930" w:rsidP="009F5832">
            <w:pPr>
              <w:numPr>
                <w:ilvl w:val="0"/>
                <w:numId w:val="9"/>
              </w:numPr>
              <w:snapToGrid w:val="0"/>
              <w:spacing w:beforeLines="20" w:before="72" w:afterLines="20" w:after="72"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本人願維護子弟課程其間上下學安全，遵守學校及教師之規定，如有不接收輔導而發生違規情事者，將由本人自行負責。</w:t>
            </w:r>
          </w:p>
          <w:p w:rsidR="00703930" w:rsidRPr="000172C5" w:rsidRDefault="00703930" w:rsidP="009F5832">
            <w:pPr>
              <w:numPr>
                <w:ilvl w:val="0"/>
                <w:numId w:val="9"/>
              </w:numPr>
              <w:snapToGrid w:val="0"/>
              <w:spacing w:beforeLines="20" w:before="72" w:afterLines="20" w:after="72"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本人同意主辦學校於課程中拍攝、修飾、使用、公開展示本人子弟之肖像、名字、聲音、作品等，並展示於活動網站(FB</w:t>
            </w:r>
            <w:r w:rsidRPr="00F144C6">
              <w:rPr>
                <w:rFonts w:ascii="標楷體" w:eastAsia="標楷體" w:hAnsi="標楷體" w:hint="eastAsia"/>
                <w:color w:val="000000"/>
              </w:rPr>
              <w:t>粉絲團</w:t>
            </w:r>
            <w:r>
              <w:rPr>
                <w:rFonts w:ascii="標楷體" w:eastAsia="標楷體" w:hAnsi="標楷體" w:hint="eastAsia"/>
                <w:color w:val="000000"/>
              </w:rPr>
              <w:t>)或其他相關成果上。</w:t>
            </w:r>
          </w:p>
          <w:p w:rsidR="00703930" w:rsidRPr="005E42EA" w:rsidRDefault="00703930" w:rsidP="005E42EA">
            <w:pPr>
              <w:pStyle w:val="a9"/>
              <w:numPr>
                <w:ilvl w:val="0"/>
                <w:numId w:val="9"/>
              </w:numPr>
              <w:snapToGrid w:val="0"/>
              <w:spacing w:beforeLines="20" w:before="72" w:afterLines="20" w:after="72" w:line="240" w:lineRule="exact"/>
              <w:ind w:leftChars="0"/>
              <w:rPr>
                <w:rFonts w:ascii="標楷體" w:eastAsia="標楷體" w:hAnsi="標楷體"/>
                <w:color w:val="000000"/>
              </w:rPr>
            </w:pPr>
            <w:r w:rsidRPr="005E42EA">
              <w:rPr>
                <w:rFonts w:ascii="標楷體" w:eastAsia="標楷體" w:hAnsi="標楷體" w:hint="eastAsia"/>
                <w:color w:val="000000"/>
              </w:rPr>
              <w:t>活動期間，參加學生一律遵守相關作息規定及安全守則，期間素行表現不良者，一律通知就讀學校及家長，並取消往後參加本校相關活動之權利。</w:t>
            </w:r>
          </w:p>
          <w:p w:rsidR="00703930" w:rsidRPr="005D44FA" w:rsidRDefault="00703930" w:rsidP="005D44FA">
            <w:pPr>
              <w:snapToGrid w:val="0"/>
              <w:spacing w:beforeLines="40" w:before="144" w:afterLines="40" w:after="144" w:line="260" w:lineRule="exact"/>
              <w:ind w:left="1700" w:hangingChars="607" w:hanging="170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5D44F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5D44F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      )(請打勾)本人子弟可以全程</w:t>
            </w:r>
            <w:r w:rsidR="007955E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(7/8-7/12</w:t>
            </w:r>
            <w:r w:rsidRPr="005D44F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)參加活動</w:t>
            </w:r>
            <w:r w:rsidR="0025291C" w:rsidRPr="005D44F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，無故</w:t>
            </w:r>
            <w:r w:rsidR="007C39A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或未先告知，而</w:t>
            </w:r>
            <w:r w:rsidR="0025291C" w:rsidRPr="005D44F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未全程</w:t>
            </w:r>
            <w:r w:rsidR="00E32CB2" w:rsidRPr="005D44F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參</w:t>
            </w:r>
            <w:r w:rsidR="00AE6E9E" w:rsidRPr="005D44F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加</w:t>
            </w:r>
            <w:r w:rsidR="00E32CB2" w:rsidRPr="005D44F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者</w:t>
            </w:r>
            <w:r w:rsidR="007C39A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，</w:t>
            </w:r>
            <w:r w:rsidR="00AE6E9E" w:rsidRPr="005D44F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影響課程安排，將</w:t>
            </w:r>
            <w:r w:rsidR="00452FA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不予退費</w:t>
            </w:r>
            <w:r w:rsidR="005D44FA" w:rsidRPr="005D44F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，</w:t>
            </w:r>
            <w:r w:rsidR="005D44F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未來不得參加</w:t>
            </w:r>
            <w:r w:rsidR="005D44FA" w:rsidRPr="005D44F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本校相關活動</w:t>
            </w:r>
            <w:r w:rsidRPr="005D44F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。</w:t>
            </w:r>
            <w:r w:rsidR="00452FA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(特殊請況，請於報名時先告知)</w:t>
            </w:r>
          </w:p>
          <w:p w:rsidR="008509A3" w:rsidRDefault="00703930" w:rsidP="00703930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0172C5">
              <w:rPr>
                <w:rFonts w:ascii="標楷體" w:eastAsia="標楷體" w:hAnsi="標楷體" w:hint="eastAsia"/>
                <w:color w:val="000000"/>
              </w:rPr>
              <w:t>此致臺北市信義區三興國民小學</w:t>
            </w:r>
          </w:p>
          <w:p w:rsidR="008509A3" w:rsidRDefault="008509A3" w:rsidP="00703930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</w:p>
          <w:p w:rsidR="00703930" w:rsidRDefault="00703930" w:rsidP="00703930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0172C5">
              <w:rPr>
                <w:rFonts w:ascii="標楷體" w:eastAsia="標楷體" w:hAnsi="標楷體" w:hint="eastAsia"/>
                <w:color w:val="000000"/>
              </w:rPr>
              <w:t xml:space="preserve">家長：　　　　　　　　　　　　　</w:t>
            </w:r>
          </w:p>
          <w:p w:rsidR="00703930" w:rsidRDefault="00703930" w:rsidP="00703930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           </w:t>
            </w:r>
            <w:r w:rsidRPr="000172C5">
              <w:rPr>
                <w:rFonts w:ascii="標楷體" w:eastAsia="標楷體" w:hAnsi="標楷體" w:hint="eastAsia"/>
                <w:color w:val="000000"/>
              </w:rPr>
              <w:t xml:space="preserve">　（簽名蓋章）</w:t>
            </w:r>
          </w:p>
          <w:p w:rsidR="008509A3" w:rsidRPr="000172C5" w:rsidRDefault="008509A3" w:rsidP="00703930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</w:p>
          <w:p w:rsidR="00703930" w:rsidRPr="000172C5" w:rsidRDefault="00703930" w:rsidP="005D44FA">
            <w:pPr>
              <w:spacing w:line="260" w:lineRule="exact"/>
              <w:jc w:val="right"/>
              <w:rPr>
                <w:rFonts w:ascii="標楷體" w:eastAsia="標楷體" w:hAnsi="標楷體"/>
                <w:color w:val="000000"/>
              </w:rPr>
            </w:pPr>
            <w:r w:rsidRPr="000172C5">
              <w:rPr>
                <w:rFonts w:ascii="標楷體" w:eastAsia="標楷體" w:hAnsi="標楷體" w:hint="eastAsia"/>
                <w:color w:val="000000"/>
              </w:rPr>
              <w:t>中華民國　　　年　　　月　　　日</w:t>
            </w:r>
          </w:p>
        </w:tc>
      </w:tr>
    </w:tbl>
    <w:tbl>
      <w:tblPr>
        <w:tblStyle w:val="a4"/>
        <w:tblW w:w="10387" w:type="dxa"/>
        <w:tblInd w:w="108" w:type="dxa"/>
        <w:tblLook w:val="04A0" w:firstRow="1" w:lastRow="0" w:firstColumn="1" w:lastColumn="0" w:noHBand="0" w:noVBand="1"/>
      </w:tblPr>
      <w:tblGrid>
        <w:gridCol w:w="1302"/>
        <w:gridCol w:w="3261"/>
        <w:gridCol w:w="2900"/>
        <w:gridCol w:w="2924"/>
      </w:tblGrid>
      <w:tr w:rsidR="00703930" w:rsidRPr="00821C24" w:rsidTr="003C26EB">
        <w:trPr>
          <w:trHeight w:val="366"/>
        </w:trPr>
        <w:tc>
          <w:tcPr>
            <w:tcW w:w="1302" w:type="dxa"/>
            <w:vMerge w:val="restart"/>
            <w:vAlign w:val="center"/>
          </w:tcPr>
          <w:p w:rsidR="00703930" w:rsidRPr="00821C24" w:rsidRDefault="00703930" w:rsidP="005F44E6">
            <w:pPr>
              <w:rPr>
                <w:rFonts w:eastAsia="標楷體"/>
                <w:sz w:val="26"/>
                <w:szCs w:val="26"/>
              </w:rPr>
            </w:pPr>
            <w:r w:rsidRPr="00821C24">
              <w:rPr>
                <w:rFonts w:eastAsia="標楷體"/>
                <w:sz w:val="26"/>
                <w:szCs w:val="26"/>
              </w:rPr>
              <w:t>學校核章</w:t>
            </w:r>
          </w:p>
        </w:tc>
        <w:tc>
          <w:tcPr>
            <w:tcW w:w="3261" w:type="dxa"/>
          </w:tcPr>
          <w:p w:rsidR="00703930" w:rsidRPr="00821C24" w:rsidRDefault="00703930" w:rsidP="005F44E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821C24">
              <w:rPr>
                <w:rFonts w:eastAsia="標楷體"/>
                <w:sz w:val="26"/>
                <w:szCs w:val="26"/>
              </w:rPr>
              <w:t>特教組長</w:t>
            </w:r>
            <w:r w:rsidRPr="00821C24">
              <w:rPr>
                <w:rFonts w:eastAsia="標楷體"/>
                <w:sz w:val="26"/>
                <w:szCs w:val="26"/>
              </w:rPr>
              <w:t>/</w:t>
            </w:r>
            <w:r w:rsidRPr="00821C24">
              <w:rPr>
                <w:rFonts w:eastAsia="標楷體"/>
                <w:sz w:val="26"/>
                <w:szCs w:val="26"/>
              </w:rPr>
              <w:t>聯絡電話</w:t>
            </w:r>
          </w:p>
        </w:tc>
        <w:tc>
          <w:tcPr>
            <w:tcW w:w="2900" w:type="dxa"/>
          </w:tcPr>
          <w:p w:rsidR="00703930" w:rsidRPr="00821C24" w:rsidRDefault="00703930" w:rsidP="005F44E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821C24">
              <w:rPr>
                <w:rFonts w:eastAsia="標楷體"/>
                <w:sz w:val="26"/>
                <w:szCs w:val="26"/>
              </w:rPr>
              <w:t>輔導主任</w:t>
            </w:r>
          </w:p>
        </w:tc>
        <w:tc>
          <w:tcPr>
            <w:tcW w:w="2924" w:type="dxa"/>
          </w:tcPr>
          <w:p w:rsidR="00703930" w:rsidRPr="00821C24" w:rsidRDefault="00703930" w:rsidP="005F44E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821C24">
              <w:rPr>
                <w:rFonts w:eastAsia="標楷體"/>
                <w:sz w:val="26"/>
                <w:szCs w:val="26"/>
              </w:rPr>
              <w:t>校長</w:t>
            </w:r>
          </w:p>
        </w:tc>
      </w:tr>
      <w:tr w:rsidR="00703930" w:rsidRPr="00821C24" w:rsidTr="003C26EB">
        <w:trPr>
          <w:trHeight w:val="708"/>
        </w:trPr>
        <w:tc>
          <w:tcPr>
            <w:tcW w:w="1302" w:type="dxa"/>
            <w:vMerge/>
            <w:tcBorders>
              <w:bottom w:val="single" w:sz="4" w:space="0" w:color="auto"/>
            </w:tcBorders>
          </w:tcPr>
          <w:p w:rsidR="00703930" w:rsidRPr="00821C24" w:rsidRDefault="00703930" w:rsidP="005F44E6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703930" w:rsidRPr="00821C24" w:rsidRDefault="00703930" w:rsidP="005F44E6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</w:tcPr>
          <w:p w:rsidR="00703930" w:rsidRPr="00821C24" w:rsidRDefault="00703930" w:rsidP="005F44E6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703930" w:rsidRPr="00821C24" w:rsidRDefault="00703930" w:rsidP="005F44E6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703930" w:rsidRPr="00821C24" w:rsidTr="00703930">
        <w:trPr>
          <w:trHeight w:val="544"/>
        </w:trPr>
        <w:tc>
          <w:tcPr>
            <w:tcW w:w="4563" w:type="dxa"/>
            <w:gridSpan w:val="2"/>
            <w:shd w:val="pct15" w:color="auto" w:fill="auto"/>
            <w:vAlign w:val="center"/>
          </w:tcPr>
          <w:p w:rsidR="00703930" w:rsidRPr="00821C24" w:rsidRDefault="00703930" w:rsidP="005F44E6">
            <w:pPr>
              <w:pStyle w:val="Default"/>
              <w:ind w:left="240" w:right="240"/>
              <w:rPr>
                <w:rFonts w:ascii="Times New Roman" w:cs="Times New Roman"/>
                <w:sz w:val="26"/>
                <w:szCs w:val="26"/>
              </w:rPr>
            </w:pPr>
            <w:r w:rsidRPr="00821C24">
              <w:rPr>
                <w:rFonts w:ascii="Times New Roman" w:cs="Times New Roman"/>
                <w:sz w:val="26"/>
                <w:szCs w:val="26"/>
              </w:rPr>
              <w:t>甄選小組審核</w:t>
            </w:r>
            <w:r w:rsidRPr="00821C24">
              <w:rPr>
                <w:rFonts w:ascii="Times New Roman" w:cs="Times New Roman"/>
                <w:sz w:val="26"/>
                <w:szCs w:val="26"/>
              </w:rPr>
              <w:t>(</w:t>
            </w:r>
            <w:r w:rsidRPr="00821C24">
              <w:rPr>
                <w:rFonts w:ascii="Times New Roman" w:cs="Times New Roman"/>
                <w:sz w:val="26"/>
                <w:szCs w:val="26"/>
              </w:rPr>
              <w:t>由三興國小填寫</w:t>
            </w:r>
            <w:r w:rsidRPr="00821C24">
              <w:rPr>
                <w:rFonts w:ascii="Times New Roman" w:cs="Times New Roman"/>
                <w:sz w:val="26"/>
                <w:szCs w:val="26"/>
              </w:rPr>
              <w:t>)</w:t>
            </w:r>
          </w:p>
        </w:tc>
        <w:tc>
          <w:tcPr>
            <w:tcW w:w="5824" w:type="dxa"/>
            <w:gridSpan w:val="2"/>
            <w:shd w:val="pct15" w:color="auto" w:fill="auto"/>
            <w:vAlign w:val="center"/>
          </w:tcPr>
          <w:p w:rsidR="00703930" w:rsidRPr="00821C24" w:rsidRDefault="00703930" w:rsidP="005F44E6">
            <w:pPr>
              <w:snapToGrid w:val="0"/>
              <w:rPr>
                <w:rFonts w:eastAsia="標楷體"/>
                <w:b/>
                <w:sz w:val="26"/>
                <w:szCs w:val="26"/>
              </w:rPr>
            </w:pPr>
            <w:r w:rsidRPr="00D02A5C">
              <w:rPr>
                <w:rFonts w:asciiTheme="minorEastAsia" w:hAnsiTheme="minorEastAsia"/>
                <w:sz w:val="28"/>
                <w:szCs w:val="28"/>
              </w:rPr>
              <w:t>□</w:t>
            </w:r>
            <w:r w:rsidRPr="00821C24">
              <w:rPr>
                <w:rFonts w:eastAsia="標楷體"/>
                <w:b/>
                <w:sz w:val="26"/>
                <w:szCs w:val="26"/>
              </w:rPr>
              <w:t>錄</w:t>
            </w:r>
            <w:r w:rsidRPr="00821C24">
              <w:rPr>
                <w:rFonts w:eastAsia="標楷體"/>
                <w:b/>
                <w:sz w:val="26"/>
                <w:szCs w:val="26"/>
              </w:rPr>
              <w:t xml:space="preserve">  </w:t>
            </w:r>
            <w:r w:rsidRPr="00821C24">
              <w:rPr>
                <w:rFonts w:eastAsia="標楷體"/>
                <w:b/>
                <w:sz w:val="26"/>
                <w:szCs w:val="26"/>
              </w:rPr>
              <w:t>取</w:t>
            </w:r>
            <w:r w:rsidRPr="00821C24">
              <w:rPr>
                <w:rFonts w:eastAsia="標楷體"/>
                <w:b/>
                <w:sz w:val="26"/>
                <w:szCs w:val="26"/>
              </w:rPr>
              <w:t xml:space="preserve">     </w:t>
            </w:r>
            <w:r w:rsidRPr="00D02A5C">
              <w:rPr>
                <w:rFonts w:asciiTheme="minorEastAsia" w:hAnsiTheme="minorEastAsia"/>
                <w:sz w:val="28"/>
                <w:szCs w:val="28"/>
              </w:rPr>
              <w:t>□</w:t>
            </w:r>
            <w:r w:rsidRPr="00821C24">
              <w:rPr>
                <w:rFonts w:eastAsia="標楷體"/>
                <w:b/>
                <w:sz w:val="26"/>
                <w:szCs w:val="26"/>
              </w:rPr>
              <w:t>不錄取</w:t>
            </w:r>
          </w:p>
        </w:tc>
      </w:tr>
    </w:tbl>
    <w:p w:rsidR="007955EC" w:rsidRDefault="007955EC" w:rsidP="00270646">
      <w:pPr>
        <w:spacing w:line="360" w:lineRule="exact"/>
        <w:jc w:val="center"/>
        <w:rPr>
          <w:rFonts w:eastAsia="標楷體"/>
          <w:b/>
          <w:sz w:val="26"/>
          <w:szCs w:val="26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997197" w:rsidRDefault="00997197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</w:p>
    <w:p w:rsidR="007955EC" w:rsidRPr="007955EC" w:rsidRDefault="007955EC" w:rsidP="007955EC">
      <w:pPr>
        <w:widowControl/>
        <w:spacing w:line="380" w:lineRule="exact"/>
        <w:rPr>
          <w:rFonts w:eastAsia="標楷體"/>
          <w:color w:val="000000"/>
          <w:bdr w:val="single" w:sz="4" w:space="0" w:color="auto"/>
        </w:rPr>
      </w:pPr>
      <w:bookmarkStart w:id="0" w:name="_GoBack"/>
      <w:bookmarkEnd w:id="0"/>
      <w:r w:rsidRPr="007955EC">
        <w:rPr>
          <w:rFonts w:eastAsia="標楷體" w:hint="eastAsia"/>
          <w:color w:val="000000"/>
          <w:bdr w:val="single" w:sz="4" w:space="0" w:color="auto"/>
        </w:rPr>
        <w:lastRenderedPageBreak/>
        <w:t>附件三</w:t>
      </w:r>
    </w:p>
    <w:p w:rsidR="007955EC" w:rsidRDefault="007955EC" w:rsidP="007955EC">
      <w:pPr>
        <w:widowControl/>
        <w:spacing w:line="380" w:lineRule="exact"/>
        <w:jc w:val="center"/>
        <w:rPr>
          <w:rFonts w:ascii="Calibri" w:eastAsia="標楷體" w:hAnsi="Calibri"/>
          <w:b/>
          <w:sz w:val="32"/>
          <w:szCs w:val="32"/>
        </w:rPr>
      </w:pPr>
      <w:r>
        <w:rPr>
          <w:rFonts w:ascii="Calibri" w:eastAsia="標楷體" w:hAnsi="Calibri" w:hint="eastAsia"/>
          <w:b/>
          <w:sz w:val="32"/>
          <w:szCs w:val="32"/>
        </w:rPr>
        <w:t>臺北市信義區三興國民小學</w:t>
      </w:r>
      <w:r>
        <w:rPr>
          <w:rFonts w:ascii="Calibri" w:eastAsia="標楷體" w:hAnsi="Calibri"/>
          <w:b/>
          <w:sz w:val="32"/>
          <w:szCs w:val="32"/>
        </w:rPr>
        <w:t>10</w:t>
      </w:r>
      <w:r>
        <w:rPr>
          <w:rFonts w:ascii="Calibri" w:eastAsia="標楷體" w:hAnsi="Calibri" w:hint="eastAsia"/>
          <w:b/>
          <w:sz w:val="32"/>
          <w:szCs w:val="32"/>
        </w:rPr>
        <w:t>8</w:t>
      </w:r>
      <w:r>
        <w:rPr>
          <w:rFonts w:ascii="Calibri" w:eastAsia="標楷體" w:hAnsi="Calibri" w:hint="eastAsia"/>
          <w:b/>
          <w:sz w:val="32"/>
          <w:szCs w:val="32"/>
        </w:rPr>
        <w:t>年度區域性資賦優異教育方案</w:t>
      </w:r>
    </w:p>
    <w:p w:rsidR="007955EC" w:rsidRDefault="007955EC" w:rsidP="007955EC">
      <w:pPr>
        <w:spacing w:line="38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FF6C11">
        <w:rPr>
          <w:rFonts w:eastAsia="標楷體" w:hint="eastAsia"/>
          <w:b/>
          <w:sz w:val="28"/>
          <w:szCs w:val="36"/>
        </w:rPr>
        <w:t>「</w:t>
      </w:r>
      <w:r w:rsidRPr="00D978E9">
        <w:rPr>
          <w:rFonts w:ascii="Calibri" w:eastAsia="標楷體" w:hAnsi="Calibri" w:hint="eastAsia"/>
          <w:b/>
          <w:sz w:val="32"/>
          <w:szCs w:val="32"/>
        </w:rPr>
        <w:t>牛</w:t>
      </w:r>
      <w:r w:rsidRPr="00D978E9">
        <w:rPr>
          <w:rFonts w:ascii="Calibri" w:eastAsia="標楷體" w:hAnsi="Calibri"/>
          <w:b/>
          <w:sz w:val="32"/>
          <w:szCs w:val="32"/>
        </w:rPr>
        <w:t>頓先生來</w:t>
      </w:r>
      <w:r w:rsidRPr="00D978E9">
        <w:rPr>
          <w:rFonts w:ascii="Calibri" w:eastAsia="標楷體" w:hAnsi="Calibri" w:hint="eastAsia"/>
          <w:b/>
          <w:sz w:val="32"/>
          <w:szCs w:val="32"/>
        </w:rPr>
        <w:t>辦</w:t>
      </w:r>
      <w:r w:rsidRPr="00D978E9">
        <w:rPr>
          <w:rFonts w:ascii="Calibri" w:eastAsia="標楷體" w:hAnsi="Calibri"/>
          <w:b/>
          <w:sz w:val="32"/>
          <w:szCs w:val="32"/>
        </w:rPr>
        <w:t>桌</w:t>
      </w:r>
      <w:r w:rsidRPr="00FF6C11">
        <w:rPr>
          <w:rFonts w:eastAsia="標楷體" w:hint="eastAsia"/>
          <w:b/>
          <w:sz w:val="28"/>
          <w:szCs w:val="36"/>
        </w:rPr>
        <w:t>」</w:t>
      </w:r>
      <w:r>
        <w:rPr>
          <w:rFonts w:ascii="Calibri" w:eastAsia="標楷體" w:hAnsi="Calibri" w:hint="eastAsia"/>
          <w:b/>
          <w:sz w:val="32"/>
          <w:szCs w:val="32"/>
        </w:rPr>
        <w:t>自傳及推薦表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735"/>
        <w:gridCol w:w="1147"/>
        <w:gridCol w:w="1973"/>
      </w:tblGrid>
      <w:tr w:rsidR="007955EC" w:rsidTr="00DD6915">
        <w:trPr>
          <w:trHeight w:val="721"/>
          <w:jc w:val="center"/>
        </w:trPr>
        <w:tc>
          <w:tcPr>
            <w:tcW w:w="6735" w:type="dxa"/>
            <w:tcBorders>
              <w:top w:val="thinThickSmallGap" w:sz="12" w:space="0" w:color="A6A6A6"/>
              <w:left w:val="thinThickSmallGap" w:sz="12" w:space="0" w:color="A6A6A6"/>
              <w:bottom w:val="thinThickSmallGap" w:sz="12" w:space="0" w:color="auto"/>
              <w:right w:val="thinThickSmallGap" w:sz="12" w:space="0" w:color="A6A6A6"/>
            </w:tcBorders>
            <w:shd w:val="clear" w:color="auto" w:fill="FFFFFF"/>
            <w:vAlign w:val="center"/>
            <w:hideMark/>
          </w:tcPr>
          <w:p w:rsidR="007955EC" w:rsidRPr="00CC3F39" w:rsidRDefault="007955EC" w:rsidP="00DD6915">
            <w:pPr>
              <w:snapToGrid w:val="0"/>
              <w:jc w:val="both"/>
              <w:rPr>
                <w:rFonts w:eastAsia="標楷體"/>
                <w:b/>
              </w:rPr>
            </w:pPr>
            <w:r w:rsidRPr="00CC3F39">
              <w:rPr>
                <w:rFonts w:eastAsia="標楷體" w:hint="eastAsia"/>
                <w:b/>
              </w:rPr>
              <w:t>審核欄</w:t>
            </w:r>
            <w:r w:rsidR="00E85B15">
              <w:rPr>
                <w:rFonts w:eastAsia="標楷體" w:hint="eastAsia"/>
                <w:b/>
              </w:rPr>
              <w:t xml:space="preserve"> (</w:t>
            </w:r>
            <w:r w:rsidR="00E85B15">
              <w:rPr>
                <w:rFonts w:eastAsia="標楷體" w:hint="eastAsia"/>
                <w:b/>
              </w:rPr>
              <w:t>由三興國小委員填寫</w:t>
            </w:r>
            <w:r w:rsidR="00E85B15">
              <w:rPr>
                <w:rFonts w:eastAsia="標楷體" w:hint="eastAsia"/>
                <w:b/>
              </w:rPr>
              <w:t>)</w:t>
            </w:r>
          </w:p>
          <w:p w:rsidR="007955EC" w:rsidRPr="00CC3F39" w:rsidRDefault="007955EC" w:rsidP="00DD6915">
            <w:pPr>
              <w:snapToGrid w:val="0"/>
              <w:ind w:leftChars="106" w:left="254"/>
              <w:jc w:val="both"/>
              <w:rPr>
                <w:rFonts w:eastAsia="標楷體"/>
              </w:rPr>
            </w:pPr>
            <w:r w:rsidRPr="00CC3F39">
              <w:rPr>
                <w:rFonts w:eastAsia="標楷體" w:hint="eastAsia"/>
              </w:rPr>
              <w:t>請報名者親自寫出</w:t>
            </w:r>
            <w:r>
              <w:rPr>
                <w:rFonts w:eastAsia="標楷體" w:hint="eastAsia"/>
              </w:rPr>
              <w:t>、或畫出</w:t>
            </w:r>
            <w:r w:rsidRPr="00CC3F39">
              <w:rPr>
                <w:rFonts w:eastAsia="標楷體" w:hint="eastAsia"/>
              </w:rPr>
              <w:t>自己的想法，越詳細越好喔</w:t>
            </w:r>
            <w:r w:rsidRPr="00CC3F39">
              <w:rPr>
                <w:rFonts w:eastAsia="標楷體"/>
              </w:rPr>
              <w:t xml:space="preserve">! </w:t>
            </w:r>
          </w:p>
        </w:tc>
        <w:tc>
          <w:tcPr>
            <w:tcW w:w="1147" w:type="dxa"/>
            <w:tcBorders>
              <w:top w:val="thinThickSmallGap" w:sz="12" w:space="0" w:color="A6A6A6"/>
              <w:left w:val="thinThickSmallGap" w:sz="12" w:space="0" w:color="A6A6A6"/>
              <w:bottom w:val="thinThickSmallGap" w:sz="12" w:space="0" w:color="auto"/>
              <w:right w:val="thinThickSmallGap" w:sz="12" w:space="0" w:color="A6A6A6"/>
            </w:tcBorders>
            <w:shd w:val="clear" w:color="auto" w:fill="FFFFFF"/>
            <w:vAlign w:val="center"/>
            <w:hideMark/>
          </w:tcPr>
          <w:p w:rsidR="007955EC" w:rsidRPr="00CC3F39" w:rsidRDefault="007955EC" w:rsidP="00DD6915">
            <w:pPr>
              <w:snapToGrid w:val="0"/>
              <w:ind w:leftChars="-367" w:left="-881" w:firstLineChars="275" w:firstLine="660"/>
              <w:jc w:val="center"/>
              <w:rPr>
                <w:rFonts w:eastAsia="標楷體"/>
                <w:color w:val="A6A6A6"/>
              </w:rPr>
            </w:pPr>
            <w:r w:rsidRPr="00CC3F39">
              <w:rPr>
                <w:rFonts w:eastAsia="標楷體" w:hint="eastAsia"/>
                <w:color w:val="A6A6A6"/>
              </w:rPr>
              <w:t>□符合</w:t>
            </w:r>
          </w:p>
        </w:tc>
        <w:tc>
          <w:tcPr>
            <w:tcW w:w="1973" w:type="dxa"/>
            <w:tcBorders>
              <w:top w:val="thinThickSmallGap" w:sz="12" w:space="0" w:color="A6A6A6"/>
              <w:left w:val="thinThickSmallGap" w:sz="12" w:space="0" w:color="A6A6A6"/>
              <w:bottom w:val="thinThickSmallGap" w:sz="12" w:space="0" w:color="auto"/>
              <w:right w:val="thinThickSmallGap" w:sz="12" w:space="0" w:color="A6A6A6"/>
            </w:tcBorders>
            <w:shd w:val="clear" w:color="auto" w:fill="FFFFFF"/>
            <w:vAlign w:val="center"/>
            <w:hideMark/>
          </w:tcPr>
          <w:p w:rsidR="007955EC" w:rsidRPr="00CC3F39" w:rsidRDefault="007955EC" w:rsidP="00DD6915">
            <w:pPr>
              <w:snapToGrid w:val="0"/>
              <w:ind w:leftChars="-367" w:left="-881" w:firstLineChars="280" w:firstLine="672"/>
              <w:jc w:val="center"/>
              <w:rPr>
                <w:rFonts w:eastAsia="標楷體"/>
                <w:color w:val="A6A6A6"/>
              </w:rPr>
            </w:pPr>
            <w:r w:rsidRPr="00CC3F39">
              <w:rPr>
                <w:rFonts w:eastAsia="標楷體" w:hint="eastAsia"/>
                <w:color w:val="A6A6A6"/>
              </w:rPr>
              <w:t>□不符合</w:t>
            </w:r>
          </w:p>
        </w:tc>
      </w:tr>
      <w:tr w:rsidR="00E85B15" w:rsidRPr="00E85B15" w:rsidTr="00E85B15">
        <w:trPr>
          <w:trHeight w:val="439"/>
          <w:jc w:val="center"/>
        </w:trPr>
        <w:tc>
          <w:tcPr>
            <w:tcW w:w="9855" w:type="dxa"/>
            <w:gridSpan w:val="3"/>
            <w:tcBorders>
              <w:top w:val="thinThickSmallGap" w:sz="12" w:space="0" w:color="A6A6A6"/>
              <w:left w:val="thinThickSmallGap" w:sz="12" w:space="0" w:color="A6A6A6"/>
              <w:bottom w:val="thinThickSmallGap" w:sz="12" w:space="0" w:color="auto"/>
              <w:right w:val="thinThickSmallGap" w:sz="12" w:space="0" w:color="A6A6A6"/>
            </w:tcBorders>
            <w:shd w:val="clear" w:color="auto" w:fill="FFFFFF"/>
            <w:vAlign w:val="center"/>
          </w:tcPr>
          <w:p w:rsidR="00E85B15" w:rsidRPr="00E85B15" w:rsidRDefault="00E85B15" w:rsidP="00E85B15">
            <w:pPr>
              <w:pStyle w:val="Default"/>
            </w:pPr>
            <w:r>
              <w:rPr>
                <w:rFonts w:hint="eastAsia"/>
              </w:rPr>
              <w:t>注意事項：</w:t>
            </w:r>
            <w:r w:rsidRPr="00E85B15">
              <w:rPr>
                <w:rFonts w:hint="eastAsia"/>
              </w:rPr>
              <w:t>以下內容，若空間不夠，可在背面或另以A4大小紙張繼續創作</w:t>
            </w:r>
          </w:p>
        </w:tc>
      </w:tr>
      <w:tr w:rsidR="007955EC" w:rsidRPr="00D978E9" w:rsidTr="00E85B15">
        <w:trPr>
          <w:trHeight w:val="4189"/>
          <w:jc w:val="center"/>
        </w:trPr>
        <w:tc>
          <w:tcPr>
            <w:tcW w:w="985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  <w:hideMark/>
          </w:tcPr>
          <w:p w:rsidR="007955EC" w:rsidRPr="00E85B15" w:rsidRDefault="007955EC" w:rsidP="00DD6915">
            <w:pPr>
              <w:snapToGrid w:val="0"/>
              <w:jc w:val="both"/>
              <w:rPr>
                <w:rFonts w:eastAsia="標楷體"/>
                <w:b/>
              </w:rPr>
            </w:pPr>
            <w:r w:rsidRPr="00E85B15">
              <w:rPr>
                <w:rFonts w:eastAsia="標楷體" w:hint="eastAsia"/>
                <w:b/>
              </w:rPr>
              <w:t>一、請用最有創意的方式介紹你自己</w:t>
            </w:r>
            <w:r w:rsidRPr="00E85B15">
              <w:rPr>
                <w:rFonts w:eastAsia="標楷體" w:hint="eastAsia"/>
                <w:b/>
              </w:rPr>
              <w:t>(</w:t>
            </w:r>
            <w:r w:rsidR="00E85B15">
              <w:rPr>
                <w:rFonts w:eastAsia="標楷體" w:hint="eastAsia"/>
                <w:b/>
              </w:rPr>
              <w:t>方式不限，</w:t>
            </w:r>
            <w:r w:rsidRPr="00E85B15">
              <w:rPr>
                <w:rFonts w:eastAsia="標楷體" w:hint="eastAsia"/>
                <w:b/>
              </w:rPr>
              <w:t>越容易讓評審委員記住你越好喔</w:t>
            </w:r>
            <w:r w:rsidRPr="00E85B15">
              <w:rPr>
                <w:rFonts w:eastAsia="標楷體" w:hint="eastAsia"/>
                <w:b/>
              </w:rPr>
              <w:t>!)</w:t>
            </w:r>
          </w:p>
        </w:tc>
      </w:tr>
      <w:tr w:rsidR="007955EC" w:rsidRPr="00D978E9" w:rsidTr="00DD6915">
        <w:trPr>
          <w:trHeight w:val="2923"/>
          <w:jc w:val="center"/>
        </w:trPr>
        <w:tc>
          <w:tcPr>
            <w:tcW w:w="985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</w:tcPr>
          <w:p w:rsidR="007955EC" w:rsidRPr="00E85B15" w:rsidRDefault="007955EC" w:rsidP="00DD6915">
            <w:pPr>
              <w:snapToGrid w:val="0"/>
              <w:jc w:val="both"/>
              <w:rPr>
                <w:rFonts w:eastAsia="標楷體"/>
                <w:b/>
              </w:rPr>
            </w:pPr>
            <w:r w:rsidRPr="00E85B15">
              <w:rPr>
                <w:rFonts w:eastAsia="標楷體" w:hint="eastAsia"/>
                <w:b/>
              </w:rPr>
              <w:t>二、</w:t>
            </w:r>
            <w:r w:rsidRPr="00E85B15">
              <w:rPr>
                <w:rFonts w:ascii="標楷體" w:eastAsia="標楷體" w:hAnsi="標楷體" w:hint="eastAsia"/>
                <w:b/>
              </w:rPr>
              <w:t>為什麼你想參加本課程呢？(請用50個字以內來說明)</w:t>
            </w:r>
          </w:p>
        </w:tc>
      </w:tr>
      <w:tr w:rsidR="007955EC" w:rsidRPr="00D978E9" w:rsidTr="00DD6915">
        <w:trPr>
          <w:trHeight w:val="216"/>
          <w:jc w:val="center"/>
        </w:trPr>
        <w:tc>
          <w:tcPr>
            <w:tcW w:w="985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</w:tcPr>
          <w:p w:rsidR="007955EC" w:rsidRPr="0051026E" w:rsidRDefault="007955EC" w:rsidP="00DD6915">
            <w:pPr>
              <w:snapToGrid w:val="0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51026E">
              <w:rPr>
                <w:rFonts w:eastAsia="標楷體" w:hint="eastAsia"/>
                <w:b/>
                <w:sz w:val="36"/>
                <w:szCs w:val="36"/>
              </w:rPr>
              <w:t>師長或父母推薦：</w:t>
            </w:r>
          </w:p>
        </w:tc>
      </w:tr>
      <w:tr w:rsidR="007955EC" w:rsidRPr="00D978E9" w:rsidTr="00DD6915">
        <w:trPr>
          <w:trHeight w:val="4616"/>
          <w:jc w:val="center"/>
        </w:trPr>
        <w:tc>
          <w:tcPr>
            <w:tcW w:w="985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</w:tcPr>
          <w:p w:rsidR="007955EC" w:rsidRPr="00E85B15" w:rsidRDefault="007955EC" w:rsidP="00E85B15">
            <w:pPr>
              <w:spacing w:beforeLines="50" w:before="180" w:line="360" w:lineRule="auto"/>
              <w:rPr>
                <w:rFonts w:eastAsia="標楷體"/>
                <w:sz w:val="28"/>
                <w:szCs w:val="28"/>
              </w:rPr>
            </w:pPr>
            <w:r w:rsidRPr="0051026E">
              <w:rPr>
                <w:rFonts w:eastAsia="標楷體" w:hint="eastAsia"/>
                <w:sz w:val="28"/>
                <w:szCs w:val="28"/>
              </w:rPr>
              <w:t>推薦理由：</w:t>
            </w:r>
            <w:r w:rsidRPr="0051026E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 </w:t>
            </w:r>
            <w:r w:rsidRPr="0051026E">
              <w:rPr>
                <w:rFonts w:eastAsia="標楷體" w:hint="eastAsia"/>
                <w:sz w:val="28"/>
                <w:szCs w:val="28"/>
                <w:u w:val="single"/>
              </w:rPr>
              <w:t xml:space="preserve">          </w:t>
            </w:r>
          </w:p>
          <w:p w:rsidR="007955EC" w:rsidRPr="00D978E9" w:rsidRDefault="007955EC" w:rsidP="00E85B15">
            <w:pPr>
              <w:spacing w:beforeLines="50" w:before="180" w:line="360" w:lineRule="auto"/>
              <w:rPr>
                <w:rFonts w:eastAsia="標楷體"/>
              </w:rPr>
            </w:pPr>
            <w:r w:rsidRPr="00D978E9">
              <w:rPr>
                <w:rFonts w:eastAsia="標楷體"/>
                <w:u w:val="single"/>
              </w:rPr>
              <w:t xml:space="preserve">                                                          </w:t>
            </w:r>
            <w:r w:rsidRPr="00D978E9">
              <w:rPr>
                <w:rFonts w:eastAsia="標楷體" w:hint="eastAsia"/>
                <w:u w:val="single"/>
              </w:rPr>
              <w:t xml:space="preserve">                     </w:t>
            </w:r>
            <w:r w:rsidR="00E85B15">
              <w:rPr>
                <w:rFonts w:eastAsia="標楷體" w:hint="eastAsia"/>
                <w:u w:val="single"/>
              </w:rPr>
              <w:t xml:space="preserve"> </w:t>
            </w:r>
          </w:p>
          <w:p w:rsidR="007955EC" w:rsidRPr="00D978E9" w:rsidRDefault="007955EC" w:rsidP="00E85B15">
            <w:pPr>
              <w:spacing w:beforeLines="50" w:before="180" w:line="360" w:lineRule="auto"/>
              <w:rPr>
                <w:rFonts w:eastAsia="標楷體"/>
              </w:rPr>
            </w:pPr>
            <w:r>
              <w:rPr>
                <w:rFonts w:eastAsia="標楷體"/>
                <w:u w:val="single"/>
              </w:rPr>
              <w:t xml:space="preserve">                                                        </w:t>
            </w:r>
            <w:r>
              <w:rPr>
                <w:rFonts w:eastAsia="標楷體" w:hint="eastAsia"/>
                <w:u w:val="single"/>
              </w:rPr>
              <w:t xml:space="preserve">                       </w:t>
            </w:r>
            <w:r w:rsidR="00E85B15">
              <w:rPr>
                <w:rFonts w:eastAsia="標楷體" w:hint="eastAsia"/>
                <w:u w:val="single"/>
              </w:rPr>
              <w:t xml:space="preserve"> </w:t>
            </w:r>
          </w:p>
          <w:p w:rsidR="007955EC" w:rsidRPr="0051026E" w:rsidRDefault="007955EC" w:rsidP="00DD6915">
            <w:pPr>
              <w:rPr>
                <w:rFonts w:eastAsia="標楷體"/>
                <w:sz w:val="28"/>
                <w:szCs w:val="28"/>
              </w:rPr>
            </w:pPr>
            <w:r w:rsidRPr="0051026E">
              <w:rPr>
                <w:rFonts w:eastAsia="標楷體" w:hint="eastAsia"/>
                <w:sz w:val="28"/>
                <w:szCs w:val="28"/>
              </w:rPr>
              <w:t>合作學習表現（</w:t>
            </w:r>
            <w:r w:rsidRPr="0051026E">
              <w:rPr>
                <w:rFonts w:eastAsia="標楷體"/>
                <w:sz w:val="28"/>
                <w:szCs w:val="28"/>
              </w:rPr>
              <w:t>1~4</w:t>
            </w:r>
            <w:r w:rsidRPr="0051026E">
              <w:rPr>
                <w:rFonts w:eastAsia="標楷體" w:hint="eastAsia"/>
                <w:sz w:val="28"/>
                <w:szCs w:val="28"/>
              </w:rPr>
              <w:t>、</w:t>
            </w:r>
            <w:r w:rsidRPr="0051026E">
              <w:rPr>
                <w:rFonts w:eastAsia="標楷體"/>
                <w:sz w:val="28"/>
                <w:szCs w:val="28"/>
              </w:rPr>
              <w:t>5~8</w:t>
            </w:r>
            <w:r w:rsidRPr="0051026E">
              <w:rPr>
                <w:rFonts w:eastAsia="標楷體" w:hint="eastAsia"/>
                <w:sz w:val="28"/>
                <w:szCs w:val="28"/>
              </w:rPr>
              <w:t>請各勾選一個）：</w:t>
            </w:r>
          </w:p>
          <w:p w:rsidR="007955EC" w:rsidRPr="00D978E9" w:rsidRDefault="007955EC" w:rsidP="00DD6915">
            <w:pPr>
              <w:snapToGrid w:val="0"/>
              <w:ind w:leftChars="98" w:left="324" w:hangingChars="37" w:hanging="89"/>
              <w:jc w:val="both"/>
              <w:rPr>
                <w:rFonts w:eastAsia="標楷體"/>
              </w:rPr>
            </w:pPr>
            <w:r w:rsidRPr="00D978E9">
              <w:rPr>
                <w:rFonts w:eastAsia="標楷體" w:hint="eastAsia"/>
              </w:rPr>
              <w:t>□</w:t>
            </w:r>
            <w:r w:rsidRPr="00D978E9">
              <w:rPr>
                <w:rFonts w:eastAsia="標楷體"/>
              </w:rPr>
              <w:t xml:space="preserve"> 1.</w:t>
            </w:r>
            <w:r w:rsidRPr="00D978E9">
              <w:rPr>
                <w:rFonts w:eastAsia="標楷體" w:hint="eastAsia"/>
              </w:rPr>
              <w:t>學生總是主動發表</w:t>
            </w:r>
            <w:r w:rsidRPr="00D978E9">
              <w:rPr>
                <w:rFonts w:eastAsia="標楷體"/>
              </w:rPr>
              <w:t xml:space="preserve">          </w:t>
            </w:r>
            <w:r w:rsidRPr="00D978E9">
              <w:rPr>
                <w:rFonts w:eastAsia="標楷體" w:hint="eastAsia"/>
              </w:rPr>
              <w:t>□</w:t>
            </w:r>
            <w:r w:rsidRPr="00D978E9">
              <w:rPr>
                <w:rFonts w:eastAsia="標楷體"/>
              </w:rPr>
              <w:t xml:space="preserve"> 5.</w:t>
            </w:r>
            <w:r w:rsidRPr="00D978E9">
              <w:rPr>
                <w:rFonts w:eastAsia="標楷體" w:hint="eastAsia"/>
              </w:rPr>
              <w:t>學生總是領導其他組員行動</w:t>
            </w:r>
          </w:p>
          <w:p w:rsidR="007955EC" w:rsidRPr="00D978E9" w:rsidRDefault="007955EC" w:rsidP="00DD6915">
            <w:pPr>
              <w:snapToGrid w:val="0"/>
              <w:ind w:leftChars="98" w:left="324" w:hangingChars="37" w:hanging="89"/>
              <w:jc w:val="both"/>
              <w:rPr>
                <w:rFonts w:eastAsia="標楷體"/>
              </w:rPr>
            </w:pPr>
            <w:r w:rsidRPr="00D978E9">
              <w:rPr>
                <w:rFonts w:eastAsia="標楷體" w:hint="eastAsia"/>
              </w:rPr>
              <w:t>□</w:t>
            </w:r>
            <w:r w:rsidRPr="00D978E9">
              <w:rPr>
                <w:rFonts w:eastAsia="標楷體"/>
              </w:rPr>
              <w:t xml:space="preserve"> 2.</w:t>
            </w:r>
            <w:r w:rsidRPr="00D978E9">
              <w:rPr>
                <w:rFonts w:eastAsia="標楷體" w:hint="eastAsia"/>
              </w:rPr>
              <w:t>學生常常主動發表</w:t>
            </w:r>
            <w:r w:rsidRPr="00D978E9">
              <w:rPr>
                <w:rFonts w:eastAsia="標楷體"/>
              </w:rPr>
              <w:t xml:space="preserve">          </w:t>
            </w:r>
            <w:r w:rsidRPr="00D978E9">
              <w:rPr>
                <w:rFonts w:eastAsia="標楷體" w:hint="eastAsia"/>
              </w:rPr>
              <w:t>□</w:t>
            </w:r>
            <w:r w:rsidRPr="00D978E9">
              <w:rPr>
                <w:rFonts w:eastAsia="標楷體"/>
              </w:rPr>
              <w:t xml:space="preserve"> 6.</w:t>
            </w:r>
            <w:r w:rsidRPr="00D978E9">
              <w:rPr>
                <w:rFonts w:eastAsia="標楷體" w:hint="eastAsia"/>
              </w:rPr>
              <w:t>學生常常主動配合其他組員行動</w:t>
            </w:r>
          </w:p>
          <w:p w:rsidR="007955EC" w:rsidRPr="00D978E9" w:rsidRDefault="007955EC" w:rsidP="00DD6915">
            <w:pPr>
              <w:snapToGrid w:val="0"/>
              <w:ind w:leftChars="98" w:left="324" w:hangingChars="37" w:hanging="89"/>
              <w:jc w:val="both"/>
              <w:rPr>
                <w:rFonts w:eastAsia="標楷體"/>
              </w:rPr>
            </w:pPr>
            <w:r w:rsidRPr="00D978E9">
              <w:rPr>
                <w:rFonts w:eastAsia="標楷體" w:hint="eastAsia"/>
              </w:rPr>
              <w:t>□</w:t>
            </w:r>
            <w:r w:rsidRPr="00D978E9">
              <w:rPr>
                <w:rFonts w:eastAsia="標楷體"/>
              </w:rPr>
              <w:t xml:space="preserve"> 3.</w:t>
            </w:r>
            <w:r w:rsidRPr="00D978E9">
              <w:rPr>
                <w:rFonts w:eastAsia="標楷體" w:hint="eastAsia"/>
              </w:rPr>
              <w:t>學生偶而表達想法</w:t>
            </w:r>
            <w:r w:rsidRPr="00D978E9">
              <w:rPr>
                <w:rFonts w:eastAsia="標楷體"/>
              </w:rPr>
              <w:t xml:space="preserve">          </w:t>
            </w:r>
            <w:r w:rsidRPr="00D978E9">
              <w:rPr>
                <w:rFonts w:eastAsia="標楷體" w:hint="eastAsia"/>
              </w:rPr>
              <w:t>□</w:t>
            </w:r>
            <w:r w:rsidRPr="00D978E9">
              <w:rPr>
                <w:rFonts w:eastAsia="標楷體"/>
              </w:rPr>
              <w:t xml:space="preserve"> 7.</w:t>
            </w:r>
            <w:r w:rsidRPr="00D978E9">
              <w:rPr>
                <w:rFonts w:eastAsia="標楷體" w:hint="eastAsia"/>
              </w:rPr>
              <w:t>學生偶而主動配合其他組員行動</w:t>
            </w:r>
          </w:p>
          <w:p w:rsidR="007955EC" w:rsidRPr="00D978E9" w:rsidRDefault="007955EC" w:rsidP="00DD6915">
            <w:pPr>
              <w:ind w:firstLineChars="105" w:firstLine="252"/>
              <w:rPr>
                <w:rFonts w:eastAsia="標楷體"/>
              </w:rPr>
            </w:pPr>
            <w:r w:rsidRPr="00D978E9">
              <w:rPr>
                <w:rFonts w:eastAsia="標楷體" w:hint="eastAsia"/>
              </w:rPr>
              <w:t>□</w:t>
            </w:r>
            <w:r w:rsidRPr="00D978E9">
              <w:rPr>
                <w:rFonts w:eastAsia="標楷體"/>
              </w:rPr>
              <w:t xml:space="preserve"> 4.</w:t>
            </w:r>
            <w:r w:rsidRPr="00D978E9">
              <w:rPr>
                <w:rFonts w:eastAsia="標楷體" w:hint="eastAsia"/>
              </w:rPr>
              <w:t>學生很少表達想法</w:t>
            </w:r>
            <w:r w:rsidRPr="00D978E9">
              <w:rPr>
                <w:rFonts w:eastAsia="標楷體"/>
              </w:rPr>
              <w:t xml:space="preserve">          </w:t>
            </w:r>
            <w:r w:rsidRPr="00D978E9">
              <w:rPr>
                <w:rFonts w:eastAsia="標楷體" w:hint="eastAsia"/>
              </w:rPr>
              <w:t>□</w:t>
            </w:r>
            <w:r w:rsidRPr="00D978E9">
              <w:rPr>
                <w:rFonts w:eastAsia="標楷體"/>
              </w:rPr>
              <w:t xml:space="preserve"> 8.</w:t>
            </w:r>
            <w:r w:rsidRPr="00D978E9">
              <w:rPr>
                <w:rFonts w:eastAsia="標楷體" w:hint="eastAsia"/>
              </w:rPr>
              <w:t>學生通常在小組中不行動</w:t>
            </w:r>
          </w:p>
          <w:p w:rsidR="007955EC" w:rsidRDefault="007955EC" w:rsidP="00DD6915">
            <w:pPr>
              <w:snapToGrid w:val="0"/>
              <w:jc w:val="both"/>
              <w:rPr>
                <w:rFonts w:eastAsia="標楷體"/>
              </w:rPr>
            </w:pPr>
          </w:p>
          <w:p w:rsidR="007955EC" w:rsidRPr="0051026E" w:rsidRDefault="007955EC" w:rsidP="00DD6915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 xml:space="preserve">          </w:t>
            </w:r>
            <w:r w:rsidRPr="0051026E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51026E">
              <w:rPr>
                <w:rFonts w:eastAsia="標楷體" w:hint="eastAsia"/>
                <w:sz w:val="28"/>
                <w:szCs w:val="28"/>
              </w:rPr>
              <w:t>推薦人簽名：</w:t>
            </w:r>
            <w:r w:rsidRPr="0051026E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</w:t>
            </w:r>
            <w:r w:rsidRPr="0051026E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51026E">
              <w:rPr>
                <w:rFonts w:eastAsia="標楷體" w:hint="eastAsia"/>
                <w:sz w:val="28"/>
                <w:szCs w:val="28"/>
              </w:rPr>
              <w:t>與被推薦人關係：</w:t>
            </w:r>
            <w:r w:rsidRPr="0051026E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</w:tbl>
    <w:p w:rsidR="00560891" w:rsidRDefault="00560891" w:rsidP="00276832"/>
    <w:sectPr w:rsidR="00560891" w:rsidSect="008B2F9B">
      <w:type w:val="continuous"/>
      <w:pgSz w:w="11906" w:h="16838"/>
      <w:pgMar w:top="709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5D7" w:rsidRDefault="007C25D7" w:rsidP="00B6649B">
      <w:r>
        <w:separator/>
      </w:r>
    </w:p>
  </w:endnote>
  <w:endnote w:type="continuationSeparator" w:id="0">
    <w:p w:rsidR="007C25D7" w:rsidRDefault="007C25D7" w:rsidP="00B6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5D7" w:rsidRDefault="007C25D7" w:rsidP="00B6649B">
      <w:r>
        <w:separator/>
      </w:r>
    </w:p>
  </w:footnote>
  <w:footnote w:type="continuationSeparator" w:id="0">
    <w:p w:rsidR="007C25D7" w:rsidRDefault="007C25D7" w:rsidP="00B66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243F"/>
    <w:multiLevelType w:val="hybridMultilevel"/>
    <w:tmpl w:val="69AA17EE"/>
    <w:lvl w:ilvl="0" w:tplc="7C2E5230">
      <w:start w:val="2"/>
      <w:numFmt w:val="bullet"/>
      <w:lvlText w:val="※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01E90841"/>
    <w:multiLevelType w:val="hybridMultilevel"/>
    <w:tmpl w:val="986A8A7C"/>
    <w:lvl w:ilvl="0" w:tplc="0409000F">
      <w:start w:val="1"/>
      <w:numFmt w:val="decimal"/>
      <w:lvlText w:val="%1."/>
      <w:lvlJc w:val="left"/>
      <w:pPr>
        <w:ind w:left="1172" w:hanging="480"/>
      </w:pPr>
      <w:rPr>
        <w:rFonts w:hint="default"/>
      </w:rPr>
    </w:lvl>
    <w:lvl w:ilvl="1" w:tplc="3536E0AE">
      <w:start w:val="3"/>
      <w:numFmt w:val="taiwaneseCountingThousand"/>
      <w:lvlText w:val="%2、"/>
      <w:lvlJc w:val="left"/>
      <w:pPr>
        <w:ind w:left="1652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21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12" w:hanging="480"/>
      </w:pPr>
      <w:rPr>
        <w:rFonts w:ascii="Wingdings" w:hAnsi="Wingdings" w:hint="default"/>
      </w:rPr>
    </w:lvl>
  </w:abstractNum>
  <w:abstractNum w:abstractNumId="2" w15:restartNumberingAfterBreak="0">
    <w:nsid w:val="056C2759"/>
    <w:multiLevelType w:val="hybridMultilevel"/>
    <w:tmpl w:val="5DC47DE6"/>
    <w:lvl w:ilvl="0" w:tplc="151A0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CA2D18"/>
    <w:multiLevelType w:val="hybridMultilevel"/>
    <w:tmpl w:val="F89AB504"/>
    <w:lvl w:ilvl="0" w:tplc="F07A2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6B3B8B"/>
    <w:multiLevelType w:val="hybridMultilevel"/>
    <w:tmpl w:val="2F28679A"/>
    <w:lvl w:ilvl="0" w:tplc="0AEC6D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9C5E82"/>
    <w:multiLevelType w:val="hybridMultilevel"/>
    <w:tmpl w:val="CFA235D8"/>
    <w:lvl w:ilvl="0" w:tplc="04090005">
      <w:start w:val="1"/>
      <w:numFmt w:val="bullet"/>
      <w:lvlText w:val=""/>
      <w:lvlJc w:val="left"/>
      <w:pPr>
        <w:ind w:left="119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3" w:hanging="480"/>
      </w:pPr>
      <w:rPr>
        <w:rFonts w:ascii="Wingdings" w:hAnsi="Wingdings" w:hint="default"/>
      </w:rPr>
    </w:lvl>
  </w:abstractNum>
  <w:abstractNum w:abstractNumId="6" w15:restartNumberingAfterBreak="0">
    <w:nsid w:val="1BE421BD"/>
    <w:multiLevelType w:val="hybridMultilevel"/>
    <w:tmpl w:val="BAE2ED7C"/>
    <w:lvl w:ilvl="0" w:tplc="EF24D0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FA6FFB"/>
    <w:multiLevelType w:val="hybridMultilevel"/>
    <w:tmpl w:val="A0B013B6"/>
    <w:lvl w:ilvl="0" w:tplc="F89281E2">
      <w:start w:val="2"/>
      <w:numFmt w:val="bullet"/>
      <w:lvlText w:val=""/>
      <w:lvlJc w:val="left"/>
      <w:pPr>
        <w:tabs>
          <w:tab w:val="num" w:pos="958"/>
        </w:tabs>
        <w:ind w:left="958" w:hanging="360"/>
      </w:pPr>
      <w:rPr>
        <w:rFonts w:ascii="Symbol" w:eastAsia="新細明體" w:hAnsi="Symbol" w:cs="新細明體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58"/>
        </w:tabs>
        <w:ind w:left="15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38"/>
        </w:tabs>
        <w:ind w:left="20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8"/>
        </w:tabs>
        <w:ind w:left="25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98"/>
        </w:tabs>
        <w:ind w:left="29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78"/>
        </w:tabs>
        <w:ind w:left="34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58"/>
        </w:tabs>
        <w:ind w:left="39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38"/>
        </w:tabs>
        <w:ind w:left="44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18"/>
        </w:tabs>
        <w:ind w:left="4918" w:hanging="480"/>
      </w:pPr>
      <w:rPr>
        <w:rFonts w:ascii="Wingdings" w:hAnsi="Wingdings" w:hint="default"/>
      </w:rPr>
    </w:lvl>
  </w:abstractNum>
  <w:abstractNum w:abstractNumId="8" w15:restartNumberingAfterBreak="0">
    <w:nsid w:val="237E5980"/>
    <w:multiLevelType w:val="hybridMultilevel"/>
    <w:tmpl w:val="47249A6A"/>
    <w:lvl w:ilvl="0" w:tplc="AA004D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4021D9F"/>
    <w:multiLevelType w:val="hybridMultilevel"/>
    <w:tmpl w:val="2E502722"/>
    <w:lvl w:ilvl="0" w:tplc="670CC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27266C"/>
    <w:multiLevelType w:val="hybridMultilevel"/>
    <w:tmpl w:val="329E3C10"/>
    <w:lvl w:ilvl="0" w:tplc="244837A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3B2F0A"/>
    <w:multiLevelType w:val="hybridMultilevel"/>
    <w:tmpl w:val="9D60F8A8"/>
    <w:lvl w:ilvl="0" w:tplc="04090001">
      <w:start w:val="1"/>
      <w:numFmt w:val="bullet"/>
      <w:lvlText w:val=""/>
      <w:lvlJc w:val="left"/>
      <w:pPr>
        <w:ind w:left="13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abstractNum w:abstractNumId="12" w15:restartNumberingAfterBreak="0">
    <w:nsid w:val="2CA57DFB"/>
    <w:multiLevelType w:val="hybridMultilevel"/>
    <w:tmpl w:val="3EF80482"/>
    <w:lvl w:ilvl="0" w:tplc="682CF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5769E7"/>
    <w:multiLevelType w:val="hybridMultilevel"/>
    <w:tmpl w:val="E2A2EB3E"/>
    <w:lvl w:ilvl="0" w:tplc="36A60290">
      <w:start w:val="1"/>
      <w:numFmt w:val="taiwaneseCountingThousand"/>
      <w:lvlText w:val="%1、"/>
      <w:lvlJc w:val="left"/>
      <w:pPr>
        <w:tabs>
          <w:tab w:val="num" w:pos="1078"/>
        </w:tabs>
        <w:ind w:left="10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8"/>
        </w:tabs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14" w15:restartNumberingAfterBreak="0">
    <w:nsid w:val="2FB7393E"/>
    <w:multiLevelType w:val="hybridMultilevel"/>
    <w:tmpl w:val="34CCDCC4"/>
    <w:lvl w:ilvl="0" w:tplc="0E6E0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7C4BD8"/>
    <w:multiLevelType w:val="hybridMultilevel"/>
    <w:tmpl w:val="3EF80482"/>
    <w:lvl w:ilvl="0" w:tplc="682CF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1485AFF"/>
    <w:multiLevelType w:val="hybridMultilevel"/>
    <w:tmpl w:val="69BA789A"/>
    <w:lvl w:ilvl="0" w:tplc="C6B494F8">
      <w:start w:val="4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7" w15:restartNumberingAfterBreak="0">
    <w:nsid w:val="32AD6400"/>
    <w:multiLevelType w:val="hybridMultilevel"/>
    <w:tmpl w:val="820CA634"/>
    <w:lvl w:ilvl="0" w:tplc="F04C3FD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530E31"/>
    <w:multiLevelType w:val="multilevel"/>
    <w:tmpl w:val="3E0C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8547EBF"/>
    <w:multiLevelType w:val="hybridMultilevel"/>
    <w:tmpl w:val="56381F8A"/>
    <w:lvl w:ilvl="0" w:tplc="12081F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2A95272"/>
    <w:multiLevelType w:val="hybridMultilevel"/>
    <w:tmpl w:val="43B87210"/>
    <w:lvl w:ilvl="0" w:tplc="46B4F162">
      <w:numFmt w:val="bullet"/>
      <w:lvlText w:val="●"/>
      <w:lvlJc w:val="left"/>
      <w:pPr>
        <w:ind w:left="585" w:hanging="360"/>
      </w:pPr>
      <w:rPr>
        <w:rFonts w:ascii="標楷體" w:eastAsia="標楷體" w:hAnsi="標楷體" w:hint="eastAsia"/>
        <w:sz w:val="24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4FC0587"/>
    <w:multiLevelType w:val="hybridMultilevel"/>
    <w:tmpl w:val="3EF80482"/>
    <w:lvl w:ilvl="0" w:tplc="682CF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4FE5C7B"/>
    <w:multiLevelType w:val="multilevel"/>
    <w:tmpl w:val="5FF6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6523EE4"/>
    <w:multiLevelType w:val="multilevel"/>
    <w:tmpl w:val="0818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C74D52"/>
    <w:multiLevelType w:val="hybridMultilevel"/>
    <w:tmpl w:val="1A548CDC"/>
    <w:lvl w:ilvl="0" w:tplc="05B67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7646913"/>
    <w:multiLevelType w:val="hybridMultilevel"/>
    <w:tmpl w:val="8D568F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9357CF7"/>
    <w:multiLevelType w:val="hybridMultilevel"/>
    <w:tmpl w:val="69463B14"/>
    <w:lvl w:ilvl="0" w:tplc="DBE43BFA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9B1375D"/>
    <w:multiLevelType w:val="hybridMultilevel"/>
    <w:tmpl w:val="3EF80482"/>
    <w:lvl w:ilvl="0" w:tplc="682CF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C9C04F4"/>
    <w:multiLevelType w:val="hybridMultilevel"/>
    <w:tmpl w:val="37703AFE"/>
    <w:lvl w:ilvl="0" w:tplc="11485C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D804747"/>
    <w:multiLevelType w:val="hybridMultilevel"/>
    <w:tmpl w:val="8020F016"/>
    <w:lvl w:ilvl="0" w:tplc="AE3E0EA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F017632"/>
    <w:multiLevelType w:val="hybridMultilevel"/>
    <w:tmpl w:val="63820026"/>
    <w:lvl w:ilvl="0" w:tplc="04090005">
      <w:start w:val="1"/>
      <w:numFmt w:val="bullet"/>
      <w:lvlText w:val=""/>
      <w:lvlJc w:val="left"/>
      <w:pPr>
        <w:ind w:left="13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abstractNum w:abstractNumId="31" w15:restartNumberingAfterBreak="0">
    <w:nsid w:val="64A01A67"/>
    <w:multiLevelType w:val="hybridMultilevel"/>
    <w:tmpl w:val="BC302CF6"/>
    <w:lvl w:ilvl="0" w:tplc="E94A824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561779E"/>
    <w:multiLevelType w:val="hybridMultilevel"/>
    <w:tmpl w:val="8564E1FC"/>
    <w:lvl w:ilvl="0" w:tplc="E2C65800">
      <w:numFmt w:val="bullet"/>
      <w:lvlText w:val="★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8D50E38"/>
    <w:multiLevelType w:val="hybridMultilevel"/>
    <w:tmpl w:val="3EF80482"/>
    <w:lvl w:ilvl="0" w:tplc="682CF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ACA1941"/>
    <w:multiLevelType w:val="hybridMultilevel"/>
    <w:tmpl w:val="0A46A372"/>
    <w:lvl w:ilvl="0" w:tplc="A12A670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AF50C8E"/>
    <w:multiLevelType w:val="hybridMultilevel"/>
    <w:tmpl w:val="993AEA7C"/>
    <w:lvl w:ilvl="0" w:tplc="04090005">
      <w:start w:val="1"/>
      <w:numFmt w:val="bullet"/>
      <w:lvlText w:val=""/>
      <w:lvlJc w:val="left"/>
      <w:pPr>
        <w:ind w:left="11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5" w:hanging="480"/>
      </w:pPr>
      <w:rPr>
        <w:rFonts w:ascii="Wingdings" w:hAnsi="Wingdings" w:hint="default"/>
      </w:rPr>
    </w:lvl>
  </w:abstractNum>
  <w:abstractNum w:abstractNumId="36" w15:restartNumberingAfterBreak="0">
    <w:nsid w:val="6C0F3DDA"/>
    <w:multiLevelType w:val="hybridMultilevel"/>
    <w:tmpl w:val="797C09F0"/>
    <w:lvl w:ilvl="0" w:tplc="0FD0E818">
      <w:start w:val="1"/>
      <w:numFmt w:val="taiwaneseCountingThousand"/>
      <w:lvlText w:val="%1、"/>
      <w:lvlJc w:val="left"/>
      <w:pPr>
        <w:ind w:left="838" w:hanging="480"/>
      </w:pPr>
      <w:rPr>
        <w:rFonts w:hint="default"/>
      </w:rPr>
    </w:lvl>
    <w:lvl w:ilvl="1" w:tplc="A68CCE78">
      <w:start w:val="1"/>
      <w:numFmt w:val="taiwaneseCountingThousand"/>
      <w:lvlText w:val="（%2）"/>
      <w:lvlJc w:val="left"/>
      <w:pPr>
        <w:ind w:left="155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37" w15:restartNumberingAfterBreak="0">
    <w:nsid w:val="6EE051DE"/>
    <w:multiLevelType w:val="hybridMultilevel"/>
    <w:tmpl w:val="3EF80482"/>
    <w:lvl w:ilvl="0" w:tplc="682CF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4C02D1C"/>
    <w:multiLevelType w:val="hybridMultilevel"/>
    <w:tmpl w:val="138AF9AA"/>
    <w:lvl w:ilvl="0" w:tplc="7E4C96D0">
      <w:start w:val="1"/>
      <w:numFmt w:val="taiwaneseCountingThousand"/>
      <w:lvlText w:val="第%1章"/>
      <w:lvlJc w:val="left"/>
      <w:pPr>
        <w:tabs>
          <w:tab w:val="num" w:pos="840"/>
        </w:tabs>
        <w:ind w:left="840" w:hanging="84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auto"/>
        <w:sz w:val="40"/>
        <w:szCs w:val="4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803A9E32">
      <w:start w:val="1"/>
      <w:numFmt w:val="decimalEnclosedCircle"/>
      <w:pStyle w:val="88"/>
      <w:lvlText w:val="%3."/>
      <w:lvlJc w:val="left"/>
      <w:pPr>
        <w:tabs>
          <w:tab w:val="num" w:pos="1320"/>
        </w:tabs>
        <w:ind w:left="1320" w:hanging="360"/>
      </w:pPr>
      <w:rPr>
        <w:rFonts w:hint="eastAsia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898D022">
      <w:start w:val="1"/>
      <w:numFmt w:val="taiwaneseCountingThousand"/>
      <w:lvlText w:val="第%4節"/>
      <w:lvlJc w:val="left"/>
      <w:pPr>
        <w:tabs>
          <w:tab w:val="num" w:pos="840"/>
        </w:tabs>
        <w:ind w:left="840" w:hanging="84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auto"/>
        <w:sz w:val="40"/>
        <w:szCs w:val="4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83EE8AA">
      <w:start w:val="1"/>
      <w:numFmt w:val="koreanDigital2"/>
      <w:lvlText w:val="%5、"/>
      <w:lvlJc w:val="left"/>
      <w:pPr>
        <w:tabs>
          <w:tab w:val="num" w:pos="2280"/>
        </w:tabs>
        <w:ind w:left="2280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78684E">
      <w:start w:val="1"/>
      <w:numFmt w:val="taiwaneseCountingThousand"/>
      <w:lvlText w:val="%6、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760A2CD8"/>
    <w:multiLevelType w:val="hybridMultilevel"/>
    <w:tmpl w:val="C75C9F38"/>
    <w:lvl w:ilvl="0" w:tplc="682CF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9C13A4F"/>
    <w:multiLevelType w:val="hybridMultilevel"/>
    <w:tmpl w:val="1A82547C"/>
    <w:lvl w:ilvl="0" w:tplc="0409000F">
      <w:start w:val="1"/>
      <w:numFmt w:val="decimal"/>
      <w:lvlText w:val="%1."/>
      <w:lvlJc w:val="left"/>
      <w:pPr>
        <w:ind w:left="1198" w:hanging="480"/>
      </w:pPr>
      <w:rPr>
        <w:rFonts w:hint="default"/>
      </w:rPr>
    </w:lvl>
    <w:lvl w:ilvl="1" w:tplc="8DD83648">
      <w:start w:val="2"/>
      <w:numFmt w:val="taiwaneseCountingThousand"/>
      <w:lvlText w:val="%2、"/>
      <w:lvlJc w:val="left"/>
      <w:pPr>
        <w:ind w:left="1918" w:hanging="7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21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8" w:hanging="480"/>
      </w:pPr>
      <w:rPr>
        <w:rFonts w:ascii="Wingdings" w:hAnsi="Wingdings" w:hint="default"/>
      </w:rPr>
    </w:lvl>
  </w:abstractNum>
  <w:abstractNum w:abstractNumId="41" w15:restartNumberingAfterBreak="0">
    <w:nsid w:val="79C42480"/>
    <w:multiLevelType w:val="hybridMultilevel"/>
    <w:tmpl w:val="95E84B82"/>
    <w:lvl w:ilvl="0" w:tplc="B7F22C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FA2517D"/>
    <w:multiLevelType w:val="hybridMultilevel"/>
    <w:tmpl w:val="3EF80482"/>
    <w:lvl w:ilvl="0" w:tplc="682CF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FC44FBC"/>
    <w:multiLevelType w:val="hybridMultilevel"/>
    <w:tmpl w:val="B37C0CAE"/>
    <w:lvl w:ilvl="0" w:tplc="E94A824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8"/>
  </w:num>
  <w:num w:numId="2">
    <w:abstractNumId w:val="13"/>
  </w:num>
  <w:num w:numId="3">
    <w:abstractNumId w:val="7"/>
  </w:num>
  <w:num w:numId="4">
    <w:abstractNumId w:val="36"/>
  </w:num>
  <w:num w:numId="5">
    <w:abstractNumId w:val="40"/>
  </w:num>
  <w:num w:numId="6">
    <w:abstractNumId w:val="1"/>
  </w:num>
  <w:num w:numId="7">
    <w:abstractNumId w:val="20"/>
  </w:num>
  <w:num w:numId="8">
    <w:abstractNumId w:val="32"/>
  </w:num>
  <w:num w:numId="9">
    <w:abstractNumId w:val="34"/>
  </w:num>
  <w:num w:numId="10">
    <w:abstractNumId w:val="11"/>
  </w:num>
  <w:num w:numId="11">
    <w:abstractNumId w:val="31"/>
  </w:num>
  <w:num w:numId="12">
    <w:abstractNumId w:val="0"/>
  </w:num>
  <w:num w:numId="13">
    <w:abstractNumId w:val="22"/>
  </w:num>
  <w:num w:numId="14">
    <w:abstractNumId w:val="23"/>
  </w:num>
  <w:num w:numId="15">
    <w:abstractNumId w:val="18"/>
  </w:num>
  <w:num w:numId="16">
    <w:abstractNumId w:val="16"/>
  </w:num>
  <w:num w:numId="17">
    <w:abstractNumId w:val="17"/>
  </w:num>
  <w:num w:numId="18">
    <w:abstractNumId w:val="29"/>
  </w:num>
  <w:num w:numId="19">
    <w:abstractNumId w:val="41"/>
  </w:num>
  <w:num w:numId="20">
    <w:abstractNumId w:val="10"/>
  </w:num>
  <w:num w:numId="21">
    <w:abstractNumId w:val="43"/>
  </w:num>
  <w:num w:numId="22">
    <w:abstractNumId w:val="25"/>
  </w:num>
  <w:num w:numId="23">
    <w:abstractNumId w:val="2"/>
  </w:num>
  <w:num w:numId="24">
    <w:abstractNumId w:val="14"/>
  </w:num>
  <w:num w:numId="25">
    <w:abstractNumId w:val="6"/>
  </w:num>
  <w:num w:numId="26">
    <w:abstractNumId w:val="24"/>
  </w:num>
  <w:num w:numId="27">
    <w:abstractNumId w:val="35"/>
  </w:num>
  <w:num w:numId="28">
    <w:abstractNumId w:val="5"/>
  </w:num>
  <w:num w:numId="29">
    <w:abstractNumId w:val="30"/>
  </w:num>
  <w:num w:numId="30">
    <w:abstractNumId w:val="37"/>
  </w:num>
  <w:num w:numId="31">
    <w:abstractNumId w:val="26"/>
  </w:num>
  <w:num w:numId="32">
    <w:abstractNumId w:val="28"/>
  </w:num>
  <w:num w:numId="33">
    <w:abstractNumId w:val="9"/>
  </w:num>
  <w:num w:numId="34">
    <w:abstractNumId w:val="19"/>
  </w:num>
  <w:num w:numId="35">
    <w:abstractNumId w:val="8"/>
  </w:num>
  <w:num w:numId="36">
    <w:abstractNumId w:val="4"/>
  </w:num>
  <w:num w:numId="37">
    <w:abstractNumId w:val="3"/>
  </w:num>
  <w:num w:numId="38">
    <w:abstractNumId w:val="27"/>
  </w:num>
  <w:num w:numId="39">
    <w:abstractNumId w:val="42"/>
  </w:num>
  <w:num w:numId="40">
    <w:abstractNumId w:val="33"/>
  </w:num>
  <w:num w:numId="41">
    <w:abstractNumId w:val="15"/>
  </w:num>
  <w:num w:numId="42">
    <w:abstractNumId w:val="21"/>
  </w:num>
  <w:num w:numId="43">
    <w:abstractNumId w:val="12"/>
  </w:num>
  <w:num w:numId="44">
    <w:abstractNumId w:val="3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933"/>
    <w:rsid w:val="00000DEA"/>
    <w:rsid w:val="00004B49"/>
    <w:rsid w:val="00005D8F"/>
    <w:rsid w:val="000069D4"/>
    <w:rsid w:val="00007226"/>
    <w:rsid w:val="0001605D"/>
    <w:rsid w:val="00017C51"/>
    <w:rsid w:val="00030D20"/>
    <w:rsid w:val="0004283D"/>
    <w:rsid w:val="00052A37"/>
    <w:rsid w:val="000568EE"/>
    <w:rsid w:val="00076A20"/>
    <w:rsid w:val="00081089"/>
    <w:rsid w:val="00083160"/>
    <w:rsid w:val="00095C11"/>
    <w:rsid w:val="00097CBC"/>
    <w:rsid w:val="000A042A"/>
    <w:rsid w:val="000A6FCA"/>
    <w:rsid w:val="000B1273"/>
    <w:rsid w:val="000C54A3"/>
    <w:rsid w:val="000C6994"/>
    <w:rsid w:val="000C6FF6"/>
    <w:rsid w:val="000D1768"/>
    <w:rsid w:val="000D58DC"/>
    <w:rsid w:val="000D6B98"/>
    <w:rsid w:val="000E4D07"/>
    <w:rsid w:val="000F43D7"/>
    <w:rsid w:val="000F5F3E"/>
    <w:rsid w:val="00101DC1"/>
    <w:rsid w:val="00114142"/>
    <w:rsid w:val="00116DCE"/>
    <w:rsid w:val="00122499"/>
    <w:rsid w:val="00135425"/>
    <w:rsid w:val="0014160A"/>
    <w:rsid w:val="0014196B"/>
    <w:rsid w:val="00162337"/>
    <w:rsid w:val="001862D7"/>
    <w:rsid w:val="001A0631"/>
    <w:rsid w:val="001B191F"/>
    <w:rsid w:val="001C20B1"/>
    <w:rsid w:val="001C5FB9"/>
    <w:rsid w:val="001E4449"/>
    <w:rsid w:val="00200F12"/>
    <w:rsid w:val="002031E1"/>
    <w:rsid w:val="002212BB"/>
    <w:rsid w:val="00221986"/>
    <w:rsid w:val="00226292"/>
    <w:rsid w:val="00227495"/>
    <w:rsid w:val="00234496"/>
    <w:rsid w:val="0024276D"/>
    <w:rsid w:val="00247DB9"/>
    <w:rsid w:val="0025291C"/>
    <w:rsid w:val="00252BE2"/>
    <w:rsid w:val="00254231"/>
    <w:rsid w:val="002554DF"/>
    <w:rsid w:val="002620F3"/>
    <w:rsid w:val="00262701"/>
    <w:rsid w:val="00262DB3"/>
    <w:rsid w:val="00265C30"/>
    <w:rsid w:val="00265F02"/>
    <w:rsid w:val="00266CDE"/>
    <w:rsid w:val="00270646"/>
    <w:rsid w:val="00274777"/>
    <w:rsid w:val="00276832"/>
    <w:rsid w:val="00277D59"/>
    <w:rsid w:val="00277D7D"/>
    <w:rsid w:val="00280337"/>
    <w:rsid w:val="0028066D"/>
    <w:rsid w:val="00281C2C"/>
    <w:rsid w:val="002844B9"/>
    <w:rsid w:val="00292FF0"/>
    <w:rsid w:val="002C44AA"/>
    <w:rsid w:val="002C6E97"/>
    <w:rsid w:val="002D1032"/>
    <w:rsid w:val="002D1DD5"/>
    <w:rsid w:val="002E017C"/>
    <w:rsid w:val="002F45D4"/>
    <w:rsid w:val="0030133C"/>
    <w:rsid w:val="00304762"/>
    <w:rsid w:val="00320FFB"/>
    <w:rsid w:val="00322870"/>
    <w:rsid w:val="00322AC1"/>
    <w:rsid w:val="00334B95"/>
    <w:rsid w:val="0034285D"/>
    <w:rsid w:val="003454A5"/>
    <w:rsid w:val="003461B8"/>
    <w:rsid w:val="00350E91"/>
    <w:rsid w:val="0035163E"/>
    <w:rsid w:val="00355ADA"/>
    <w:rsid w:val="00382E50"/>
    <w:rsid w:val="00392034"/>
    <w:rsid w:val="00394873"/>
    <w:rsid w:val="00397776"/>
    <w:rsid w:val="003B70B0"/>
    <w:rsid w:val="003C104F"/>
    <w:rsid w:val="003C1868"/>
    <w:rsid w:val="003C26EB"/>
    <w:rsid w:val="003D4CC8"/>
    <w:rsid w:val="003D4FE1"/>
    <w:rsid w:val="003D589B"/>
    <w:rsid w:val="00404671"/>
    <w:rsid w:val="00413739"/>
    <w:rsid w:val="00436DCA"/>
    <w:rsid w:val="00443F28"/>
    <w:rsid w:val="00445A9C"/>
    <w:rsid w:val="00446774"/>
    <w:rsid w:val="004472FE"/>
    <w:rsid w:val="00452FA5"/>
    <w:rsid w:val="00453FA3"/>
    <w:rsid w:val="0045432A"/>
    <w:rsid w:val="00474259"/>
    <w:rsid w:val="004842AF"/>
    <w:rsid w:val="004A2069"/>
    <w:rsid w:val="004B305C"/>
    <w:rsid w:val="004C20A5"/>
    <w:rsid w:val="004C2D56"/>
    <w:rsid w:val="004C57C5"/>
    <w:rsid w:val="004D3BAC"/>
    <w:rsid w:val="004E6628"/>
    <w:rsid w:val="004E790D"/>
    <w:rsid w:val="004F0CAB"/>
    <w:rsid w:val="004F0FAC"/>
    <w:rsid w:val="004F4308"/>
    <w:rsid w:val="00512A24"/>
    <w:rsid w:val="0053092D"/>
    <w:rsid w:val="00531A88"/>
    <w:rsid w:val="00543A1F"/>
    <w:rsid w:val="0055259C"/>
    <w:rsid w:val="00554BE7"/>
    <w:rsid w:val="00560891"/>
    <w:rsid w:val="005666A0"/>
    <w:rsid w:val="00571ACB"/>
    <w:rsid w:val="00576631"/>
    <w:rsid w:val="0057719C"/>
    <w:rsid w:val="00583712"/>
    <w:rsid w:val="00591463"/>
    <w:rsid w:val="005956C3"/>
    <w:rsid w:val="00597BA3"/>
    <w:rsid w:val="005A2C25"/>
    <w:rsid w:val="005A404D"/>
    <w:rsid w:val="005B1C26"/>
    <w:rsid w:val="005B289C"/>
    <w:rsid w:val="005B537B"/>
    <w:rsid w:val="005B60D3"/>
    <w:rsid w:val="005C6551"/>
    <w:rsid w:val="005D2B43"/>
    <w:rsid w:val="005D44FA"/>
    <w:rsid w:val="005D6631"/>
    <w:rsid w:val="005E1318"/>
    <w:rsid w:val="005E3F2F"/>
    <w:rsid w:val="005E42EA"/>
    <w:rsid w:val="005E5030"/>
    <w:rsid w:val="005F44E6"/>
    <w:rsid w:val="005F5FDB"/>
    <w:rsid w:val="00601DB4"/>
    <w:rsid w:val="0062543B"/>
    <w:rsid w:val="00636AE9"/>
    <w:rsid w:val="00641156"/>
    <w:rsid w:val="0064190E"/>
    <w:rsid w:val="00657D62"/>
    <w:rsid w:val="00665CC0"/>
    <w:rsid w:val="0067533B"/>
    <w:rsid w:val="00677893"/>
    <w:rsid w:val="00686935"/>
    <w:rsid w:val="006920A8"/>
    <w:rsid w:val="006A0541"/>
    <w:rsid w:val="006B0674"/>
    <w:rsid w:val="006B232F"/>
    <w:rsid w:val="006C1F98"/>
    <w:rsid w:val="006C4D50"/>
    <w:rsid w:val="006C60B3"/>
    <w:rsid w:val="006D6CB2"/>
    <w:rsid w:val="006E2D54"/>
    <w:rsid w:val="006E62D8"/>
    <w:rsid w:val="006F6CDA"/>
    <w:rsid w:val="00703930"/>
    <w:rsid w:val="00706456"/>
    <w:rsid w:val="0070755D"/>
    <w:rsid w:val="00707A8B"/>
    <w:rsid w:val="007146DC"/>
    <w:rsid w:val="007172B2"/>
    <w:rsid w:val="00734ADC"/>
    <w:rsid w:val="0074217E"/>
    <w:rsid w:val="00742759"/>
    <w:rsid w:val="00754163"/>
    <w:rsid w:val="007645E8"/>
    <w:rsid w:val="00764C3E"/>
    <w:rsid w:val="00766370"/>
    <w:rsid w:val="00774549"/>
    <w:rsid w:val="0079479A"/>
    <w:rsid w:val="007955EC"/>
    <w:rsid w:val="007A1485"/>
    <w:rsid w:val="007A49F5"/>
    <w:rsid w:val="007B12D8"/>
    <w:rsid w:val="007B2FF8"/>
    <w:rsid w:val="007B5689"/>
    <w:rsid w:val="007C25D7"/>
    <w:rsid w:val="007C39A1"/>
    <w:rsid w:val="007C5477"/>
    <w:rsid w:val="007D0392"/>
    <w:rsid w:val="007D22CE"/>
    <w:rsid w:val="007E3150"/>
    <w:rsid w:val="007F0A94"/>
    <w:rsid w:val="00801127"/>
    <w:rsid w:val="00821EE3"/>
    <w:rsid w:val="00827690"/>
    <w:rsid w:val="008368A4"/>
    <w:rsid w:val="00842067"/>
    <w:rsid w:val="008423A7"/>
    <w:rsid w:val="008509A3"/>
    <w:rsid w:val="00870346"/>
    <w:rsid w:val="00877906"/>
    <w:rsid w:val="00887C80"/>
    <w:rsid w:val="00895FA3"/>
    <w:rsid w:val="008976A0"/>
    <w:rsid w:val="008A0A06"/>
    <w:rsid w:val="008B0526"/>
    <w:rsid w:val="008B2F9B"/>
    <w:rsid w:val="008B31FC"/>
    <w:rsid w:val="008C0C01"/>
    <w:rsid w:val="008D7DF3"/>
    <w:rsid w:val="00905FB8"/>
    <w:rsid w:val="00906652"/>
    <w:rsid w:val="00917DCA"/>
    <w:rsid w:val="00920E3E"/>
    <w:rsid w:val="00922D3E"/>
    <w:rsid w:val="00927E7D"/>
    <w:rsid w:val="00930885"/>
    <w:rsid w:val="00931680"/>
    <w:rsid w:val="00941BED"/>
    <w:rsid w:val="00946C8E"/>
    <w:rsid w:val="009650BB"/>
    <w:rsid w:val="00967A84"/>
    <w:rsid w:val="00970F32"/>
    <w:rsid w:val="00975DB6"/>
    <w:rsid w:val="009764EB"/>
    <w:rsid w:val="0097797A"/>
    <w:rsid w:val="00987DDF"/>
    <w:rsid w:val="009903E5"/>
    <w:rsid w:val="009908DF"/>
    <w:rsid w:val="00997197"/>
    <w:rsid w:val="009A56FF"/>
    <w:rsid w:val="009B16E5"/>
    <w:rsid w:val="009B39AA"/>
    <w:rsid w:val="009C0777"/>
    <w:rsid w:val="009E13AB"/>
    <w:rsid w:val="009E5EC8"/>
    <w:rsid w:val="009F5832"/>
    <w:rsid w:val="009F6B8B"/>
    <w:rsid w:val="00A02FBE"/>
    <w:rsid w:val="00A06881"/>
    <w:rsid w:val="00A070C9"/>
    <w:rsid w:val="00A12248"/>
    <w:rsid w:val="00A51D0F"/>
    <w:rsid w:val="00A53D06"/>
    <w:rsid w:val="00A545D6"/>
    <w:rsid w:val="00A60DDE"/>
    <w:rsid w:val="00A63490"/>
    <w:rsid w:val="00A66AFA"/>
    <w:rsid w:val="00A70C73"/>
    <w:rsid w:val="00A82DC3"/>
    <w:rsid w:val="00A8490F"/>
    <w:rsid w:val="00A852C0"/>
    <w:rsid w:val="00A86399"/>
    <w:rsid w:val="00A97871"/>
    <w:rsid w:val="00AA2F3C"/>
    <w:rsid w:val="00AB4A97"/>
    <w:rsid w:val="00AE6E9E"/>
    <w:rsid w:val="00AF1CF1"/>
    <w:rsid w:val="00B051A2"/>
    <w:rsid w:val="00B0633B"/>
    <w:rsid w:val="00B104D5"/>
    <w:rsid w:val="00B21FB1"/>
    <w:rsid w:val="00B22115"/>
    <w:rsid w:val="00B223F0"/>
    <w:rsid w:val="00B26DBB"/>
    <w:rsid w:val="00B27300"/>
    <w:rsid w:val="00B358D7"/>
    <w:rsid w:val="00B37F7A"/>
    <w:rsid w:val="00B40A26"/>
    <w:rsid w:val="00B41C14"/>
    <w:rsid w:val="00B422A9"/>
    <w:rsid w:val="00B43685"/>
    <w:rsid w:val="00B46C9D"/>
    <w:rsid w:val="00B54D76"/>
    <w:rsid w:val="00B56BCF"/>
    <w:rsid w:val="00B643B5"/>
    <w:rsid w:val="00B6649B"/>
    <w:rsid w:val="00B72430"/>
    <w:rsid w:val="00B73138"/>
    <w:rsid w:val="00B756E4"/>
    <w:rsid w:val="00B77B0C"/>
    <w:rsid w:val="00B81E63"/>
    <w:rsid w:val="00B82A46"/>
    <w:rsid w:val="00B86526"/>
    <w:rsid w:val="00B965CF"/>
    <w:rsid w:val="00BB4BB6"/>
    <w:rsid w:val="00BC1AAD"/>
    <w:rsid w:val="00BC6CB8"/>
    <w:rsid w:val="00BC6FBA"/>
    <w:rsid w:val="00BD2B25"/>
    <w:rsid w:val="00BD4C1B"/>
    <w:rsid w:val="00BF6FA2"/>
    <w:rsid w:val="00BF71B5"/>
    <w:rsid w:val="00C14DC1"/>
    <w:rsid w:val="00C248C7"/>
    <w:rsid w:val="00C3000C"/>
    <w:rsid w:val="00C32911"/>
    <w:rsid w:val="00C455A3"/>
    <w:rsid w:val="00C505A9"/>
    <w:rsid w:val="00C559AB"/>
    <w:rsid w:val="00C920C8"/>
    <w:rsid w:val="00CA4132"/>
    <w:rsid w:val="00CA703E"/>
    <w:rsid w:val="00CA7F88"/>
    <w:rsid w:val="00CB1323"/>
    <w:rsid w:val="00CB6507"/>
    <w:rsid w:val="00CC458F"/>
    <w:rsid w:val="00CC4C03"/>
    <w:rsid w:val="00CD237C"/>
    <w:rsid w:val="00CD32BB"/>
    <w:rsid w:val="00CD615F"/>
    <w:rsid w:val="00CE77ED"/>
    <w:rsid w:val="00CF581E"/>
    <w:rsid w:val="00CF6557"/>
    <w:rsid w:val="00D00C58"/>
    <w:rsid w:val="00D048ED"/>
    <w:rsid w:val="00D05FF1"/>
    <w:rsid w:val="00D0778F"/>
    <w:rsid w:val="00D079D8"/>
    <w:rsid w:val="00D113A3"/>
    <w:rsid w:val="00D148E2"/>
    <w:rsid w:val="00D165F7"/>
    <w:rsid w:val="00D25110"/>
    <w:rsid w:val="00D26565"/>
    <w:rsid w:val="00D3762A"/>
    <w:rsid w:val="00D37660"/>
    <w:rsid w:val="00D51CD2"/>
    <w:rsid w:val="00D55CD6"/>
    <w:rsid w:val="00D645CA"/>
    <w:rsid w:val="00D66B5F"/>
    <w:rsid w:val="00D72970"/>
    <w:rsid w:val="00D72B72"/>
    <w:rsid w:val="00D84050"/>
    <w:rsid w:val="00D84361"/>
    <w:rsid w:val="00D84CDD"/>
    <w:rsid w:val="00D84F05"/>
    <w:rsid w:val="00D909FE"/>
    <w:rsid w:val="00D92BBA"/>
    <w:rsid w:val="00D968F9"/>
    <w:rsid w:val="00DA424B"/>
    <w:rsid w:val="00DA527C"/>
    <w:rsid w:val="00DB5DE3"/>
    <w:rsid w:val="00DB782F"/>
    <w:rsid w:val="00DD57B7"/>
    <w:rsid w:val="00DE5F92"/>
    <w:rsid w:val="00DF2F4F"/>
    <w:rsid w:val="00DF445E"/>
    <w:rsid w:val="00E2479A"/>
    <w:rsid w:val="00E32CB2"/>
    <w:rsid w:val="00E40FB5"/>
    <w:rsid w:val="00E41535"/>
    <w:rsid w:val="00E50D26"/>
    <w:rsid w:val="00E60CC6"/>
    <w:rsid w:val="00E62AFB"/>
    <w:rsid w:val="00E66B26"/>
    <w:rsid w:val="00E7105E"/>
    <w:rsid w:val="00E718A5"/>
    <w:rsid w:val="00E85600"/>
    <w:rsid w:val="00E85B15"/>
    <w:rsid w:val="00EA5E2B"/>
    <w:rsid w:val="00EA5E96"/>
    <w:rsid w:val="00EA5F4D"/>
    <w:rsid w:val="00EA6C6F"/>
    <w:rsid w:val="00EB0F81"/>
    <w:rsid w:val="00EB162A"/>
    <w:rsid w:val="00EC3847"/>
    <w:rsid w:val="00EC6177"/>
    <w:rsid w:val="00EC7772"/>
    <w:rsid w:val="00ED0AB0"/>
    <w:rsid w:val="00ED3DA8"/>
    <w:rsid w:val="00ED72A9"/>
    <w:rsid w:val="00EE5571"/>
    <w:rsid w:val="00EF5B07"/>
    <w:rsid w:val="00F03232"/>
    <w:rsid w:val="00F06EBF"/>
    <w:rsid w:val="00F0755A"/>
    <w:rsid w:val="00F1123F"/>
    <w:rsid w:val="00F1236E"/>
    <w:rsid w:val="00F144C6"/>
    <w:rsid w:val="00F31744"/>
    <w:rsid w:val="00F32DD2"/>
    <w:rsid w:val="00F423DC"/>
    <w:rsid w:val="00F46711"/>
    <w:rsid w:val="00F51555"/>
    <w:rsid w:val="00F5242B"/>
    <w:rsid w:val="00F53CB8"/>
    <w:rsid w:val="00F610A9"/>
    <w:rsid w:val="00F62933"/>
    <w:rsid w:val="00F735CB"/>
    <w:rsid w:val="00F766F4"/>
    <w:rsid w:val="00F844BE"/>
    <w:rsid w:val="00F84C30"/>
    <w:rsid w:val="00F85525"/>
    <w:rsid w:val="00F925E8"/>
    <w:rsid w:val="00F956FA"/>
    <w:rsid w:val="00FA00B2"/>
    <w:rsid w:val="00FC0215"/>
    <w:rsid w:val="00FC1E08"/>
    <w:rsid w:val="00FD1277"/>
    <w:rsid w:val="00FD1BCC"/>
    <w:rsid w:val="00FD2C4B"/>
    <w:rsid w:val="00FE510E"/>
    <w:rsid w:val="00FF08E4"/>
    <w:rsid w:val="00FF3D86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E0D5F9"/>
  <w15:docId w15:val="{D7C98761-9D1B-455D-AAE8-7ECD357E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AD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7E3150"/>
    <w:pPr>
      <w:spacing w:before="120" w:after="120"/>
      <w:jc w:val="center"/>
    </w:pPr>
    <w:rPr>
      <w:rFonts w:eastAsia="標楷體"/>
      <w:sz w:val="40"/>
    </w:rPr>
  </w:style>
  <w:style w:type="paragraph" w:customStyle="1" w:styleId="44">
    <w:name w:val="44"/>
    <w:basedOn w:val="a"/>
    <w:rsid w:val="007E3150"/>
    <w:pPr>
      <w:spacing w:line="480" w:lineRule="exact"/>
      <w:ind w:leftChars="100" w:left="478" w:rightChars="100" w:right="238"/>
    </w:pPr>
    <w:rPr>
      <w:rFonts w:ascii="標楷體" w:eastAsia="標楷體" w:hAnsi="標楷體" w:cs="新細明體"/>
      <w:sz w:val="28"/>
      <w:szCs w:val="20"/>
    </w:rPr>
  </w:style>
  <w:style w:type="paragraph" w:customStyle="1" w:styleId="4">
    <w:name w:val="4"/>
    <w:basedOn w:val="a"/>
    <w:rsid w:val="007E3150"/>
    <w:pPr>
      <w:spacing w:line="480" w:lineRule="exact"/>
      <w:ind w:leftChars="100" w:left="240"/>
    </w:pPr>
    <w:rPr>
      <w:rFonts w:ascii="標楷體" w:eastAsia="標楷體" w:hAnsi="標楷體"/>
      <w:sz w:val="28"/>
      <w:szCs w:val="28"/>
    </w:rPr>
  </w:style>
  <w:style w:type="paragraph" w:customStyle="1" w:styleId="5">
    <w:name w:val="5"/>
    <w:basedOn w:val="a"/>
    <w:rsid w:val="007E3150"/>
    <w:pPr>
      <w:tabs>
        <w:tab w:val="num" w:pos="994"/>
      </w:tabs>
      <w:autoSpaceDE w:val="0"/>
      <w:autoSpaceDN w:val="0"/>
      <w:adjustRightInd w:val="0"/>
      <w:spacing w:line="480" w:lineRule="exact"/>
      <w:ind w:leftChars="200" w:left="480"/>
    </w:pPr>
    <w:rPr>
      <w:rFonts w:eastAsia="標楷體"/>
      <w:bCs/>
      <w:kern w:val="0"/>
      <w:szCs w:val="28"/>
    </w:rPr>
  </w:style>
  <w:style w:type="paragraph" w:customStyle="1" w:styleId="0">
    <w:name w:val="0"/>
    <w:basedOn w:val="a"/>
    <w:rsid w:val="00F06EBF"/>
    <w:pPr>
      <w:autoSpaceDE w:val="0"/>
      <w:autoSpaceDN w:val="0"/>
      <w:adjustRightInd w:val="0"/>
      <w:spacing w:line="480" w:lineRule="exact"/>
      <w:ind w:leftChars="225" w:left="540" w:firstLineChars="225" w:firstLine="540"/>
    </w:pPr>
    <w:rPr>
      <w:rFonts w:eastAsia="標楷體"/>
    </w:rPr>
  </w:style>
  <w:style w:type="paragraph" w:customStyle="1" w:styleId="00">
    <w:name w:val="00"/>
    <w:basedOn w:val="a"/>
    <w:rsid w:val="00F06EBF"/>
    <w:pPr>
      <w:autoSpaceDE w:val="0"/>
      <w:autoSpaceDN w:val="0"/>
      <w:adjustRightInd w:val="0"/>
      <w:spacing w:line="480" w:lineRule="exact"/>
      <w:ind w:leftChars="225" w:left="540" w:firstLineChars="225" w:firstLine="540"/>
      <w:jc w:val="both"/>
    </w:pPr>
    <w:rPr>
      <w:rFonts w:eastAsia="標楷體"/>
    </w:rPr>
  </w:style>
  <w:style w:type="paragraph" w:customStyle="1" w:styleId="88">
    <w:name w:val="88"/>
    <w:basedOn w:val="a"/>
    <w:rsid w:val="00EC7772"/>
    <w:pPr>
      <w:numPr>
        <w:ilvl w:val="2"/>
        <w:numId w:val="1"/>
      </w:numPr>
      <w:autoSpaceDE w:val="0"/>
      <w:autoSpaceDN w:val="0"/>
      <w:adjustRightInd w:val="0"/>
      <w:spacing w:line="480" w:lineRule="exact"/>
    </w:pPr>
    <w:rPr>
      <w:rFonts w:eastAsia="標楷體"/>
      <w:kern w:val="0"/>
    </w:rPr>
  </w:style>
  <w:style w:type="character" w:styleId="a3">
    <w:name w:val="Hyperlink"/>
    <w:rsid w:val="00355ADA"/>
    <w:rPr>
      <w:strike w:val="0"/>
      <w:dstrike w:val="0"/>
      <w:color w:val="0000FF"/>
      <w:u w:val="none"/>
      <w:effect w:val="none"/>
    </w:rPr>
  </w:style>
  <w:style w:type="table" w:styleId="a4">
    <w:name w:val="Table Grid"/>
    <w:basedOn w:val="a1"/>
    <w:uiPriority w:val="39"/>
    <w:rsid w:val="00355AD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66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6649B"/>
    <w:rPr>
      <w:kern w:val="2"/>
    </w:rPr>
  </w:style>
  <w:style w:type="paragraph" w:styleId="a7">
    <w:name w:val="footer"/>
    <w:basedOn w:val="a"/>
    <w:link w:val="a8"/>
    <w:uiPriority w:val="99"/>
    <w:unhideWhenUsed/>
    <w:rsid w:val="00B66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6649B"/>
    <w:rPr>
      <w:kern w:val="2"/>
    </w:rPr>
  </w:style>
  <w:style w:type="paragraph" w:styleId="a9">
    <w:name w:val="List Paragraph"/>
    <w:basedOn w:val="a"/>
    <w:uiPriority w:val="34"/>
    <w:qFormat/>
    <w:rsid w:val="000069D4"/>
    <w:pPr>
      <w:ind w:leftChars="200" w:left="480"/>
    </w:pPr>
  </w:style>
  <w:style w:type="paragraph" w:customStyle="1" w:styleId="Default">
    <w:name w:val="Default"/>
    <w:rsid w:val="0062543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B12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B12D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2">
    <w:name w:val="Body Text Indent 2"/>
    <w:basedOn w:val="a"/>
    <w:link w:val="20"/>
    <w:rsid w:val="007955EC"/>
    <w:pPr>
      <w:ind w:left="1726" w:hangingChars="719" w:hanging="1726"/>
    </w:pPr>
    <w:rPr>
      <w:rFonts w:eastAsia="標楷體"/>
      <w:szCs w:val="20"/>
    </w:rPr>
  </w:style>
  <w:style w:type="character" w:customStyle="1" w:styleId="20">
    <w:name w:val="本文縮排 2 字元"/>
    <w:basedOn w:val="a0"/>
    <w:link w:val="2"/>
    <w:rsid w:val="007955EC"/>
    <w:rPr>
      <w:rFonts w:eastAsia="標楷體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173A3-4265-4759-81E7-819003C77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2555</Words>
  <Characters>2786</Characters>
  <Application>Microsoft Office Word</Application>
  <DocSecurity>0</DocSecurity>
  <Lines>309</Lines>
  <Paragraphs>314</Paragraphs>
  <ScaleCrop>false</ScaleCrop>
  <Company>csps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臺北市九十七年度區域性資賦優異教育方案實施計劃</dc:title>
  <dc:creator>teacher</dc:creator>
  <cp:lastModifiedBy>張涵洋</cp:lastModifiedBy>
  <cp:revision>20</cp:revision>
  <cp:lastPrinted>2019-04-18T11:26:00Z</cp:lastPrinted>
  <dcterms:created xsi:type="dcterms:W3CDTF">2018-05-07T06:04:00Z</dcterms:created>
  <dcterms:modified xsi:type="dcterms:W3CDTF">2019-04-22T08:07:00Z</dcterms:modified>
</cp:coreProperties>
</file>