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86F" w:rsidRPr="00D4197E" w:rsidRDefault="003C251C">
      <w:pPr>
        <w:spacing w:after="0" w:line="276" w:lineRule="auto"/>
        <w:ind w:left="3133" w:hanging="1160"/>
        <w:rPr>
          <w:color w:val="auto"/>
          <w:sz w:val="32"/>
          <w:szCs w:val="32"/>
        </w:rPr>
      </w:pPr>
      <w:r w:rsidRPr="00D4197E">
        <w:rPr>
          <w:color w:val="auto"/>
          <w:sz w:val="32"/>
          <w:szCs w:val="32"/>
        </w:rPr>
        <w:t>110學年度臺北市</w:t>
      </w:r>
      <w:r w:rsidR="00373A8C" w:rsidRPr="00D4197E">
        <w:rPr>
          <w:rFonts w:hint="eastAsia"/>
          <w:color w:val="auto"/>
          <w:sz w:val="32"/>
          <w:szCs w:val="32"/>
        </w:rPr>
        <w:t>大佳國小</w:t>
      </w:r>
      <w:r w:rsidRPr="00D4197E">
        <w:rPr>
          <w:color w:val="auto"/>
          <w:sz w:val="32"/>
          <w:szCs w:val="32"/>
        </w:rPr>
        <w:t xml:space="preserve">遠距線上教學演練實施計畫 </w:t>
      </w:r>
    </w:p>
    <w:p w:rsidR="00D20F55" w:rsidRPr="00D4197E" w:rsidRDefault="003C251C">
      <w:pPr>
        <w:spacing w:after="1" w:line="291" w:lineRule="auto"/>
        <w:ind w:left="885" w:firstLine="379"/>
        <w:jc w:val="both"/>
        <w:rPr>
          <w:color w:val="auto"/>
          <w:sz w:val="24"/>
        </w:rPr>
      </w:pPr>
      <w:r w:rsidRPr="00D4197E">
        <w:rPr>
          <w:color w:val="auto"/>
        </w:rPr>
        <w:t xml:space="preserve">               </w:t>
      </w:r>
      <w:r w:rsidRPr="00D4197E">
        <w:rPr>
          <w:color w:val="auto"/>
          <w:sz w:val="24"/>
        </w:rPr>
        <w:t xml:space="preserve">  </w:t>
      </w:r>
    </w:p>
    <w:p w:rsidR="00D20F55" w:rsidRPr="00D4197E" w:rsidRDefault="003C251C" w:rsidP="00D20F55">
      <w:pPr>
        <w:pStyle w:val="a7"/>
        <w:numPr>
          <w:ilvl w:val="0"/>
          <w:numId w:val="7"/>
        </w:numPr>
        <w:spacing w:after="1" w:line="291" w:lineRule="auto"/>
        <w:ind w:leftChars="0"/>
        <w:jc w:val="both"/>
        <w:rPr>
          <w:color w:val="auto"/>
        </w:rPr>
      </w:pPr>
      <w:r w:rsidRPr="00D4197E">
        <w:rPr>
          <w:color w:val="auto"/>
        </w:rPr>
        <w:t>依據：</w:t>
      </w:r>
    </w:p>
    <w:p w:rsidR="00D5386F" w:rsidRPr="00D4197E" w:rsidRDefault="003C251C" w:rsidP="00953049">
      <w:pPr>
        <w:pStyle w:val="a7"/>
        <w:numPr>
          <w:ilvl w:val="1"/>
          <w:numId w:val="7"/>
        </w:numPr>
        <w:spacing w:after="1" w:line="291" w:lineRule="auto"/>
        <w:ind w:leftChars="0" w:hanging="569"/>
        <w:jc w:val="both"/>
        <w:rPr>
          <w:color w:val="auto"/>
        </w:rPr>
      </w:pPr>
      <w:r w:rsidRPr="00D4197E">
        <w:rPr>
          <w:color w:val="auto"/>
        </w:rPr>
        <w:t>臺北市政府教育局110年8月20日北市教資字第1103075696號函頒定「臺北市中小學110學年度因應</w:t>
      </w:r>
      <w:r w:rsidR="00D20F55" w:rsidRPr="00D4197E">
        <w:rPr>
          <w:color w:val="auto"/>
        </w:rPr>
        <w:t>嚴重特殊傳染性肺炎多元彈性教學指引」</w:t>
      </w:r>
      <w:r w:rsidRPr="00D4197E">
        <w:rPr>
          <w:color w:val="auto"/>
        </w:rPr>
        <w:t xml:space="preserve">辦理。 </w:t>
      </w:r>
    </w:p>
    <w:p w:rsidR="00D20F55" w:rsidRPr="00D4197E" w:rsidRDefault="00D20F55" w:rsidP="00953049">
      <w:pPr>
        <w:pStyle w:val="a7"/>
        <w:numPr>
          <w:ilvl w:val="1"/>
          <w:numId w:val="7"/>
        </w:numPr>
        <w:spacing w:after="1" w:line="291" w:lineRule="auto"/>
        <w:ind w:leftChars="0" w:hanging="569"/>
        <w:jc w:val="both"/>
        <w:rPr>
          <w:color w:val="auto"/>
        </w:rPr>
      </w:pPr>
      <w:r w:rsidRPr="00D4197E">
        <w:rPr>
          <w:color w:val="auto"/>
          <w:sz w:val="24"/>
        </w:rPr>
        <w:t>110年9月22日北市教資字第1103088757號函頒訂</w:t>
      </w:r>
    </w:p>
    <w:p w:rsidR="00D5386F" w:rsidRPr="00D4197E" w:rsidRDefault="003C251C">
      <w:pPr>
        <w:rPr>
          <w:color w:val="auto"/>
        </w:rPr>
      </w:pPr>
      <w:r w:rsidRPr="00D4197E">
        <w:rPr>
          <w:color w:val="auto"/>
        </w:rPr>
        <w:t xml:space="preserve">貳、目標 </w:t>
      </w:r>
    </w:p>
    <w:p w:rsidR="00D5386F" w:rsidRPr="00D4197E" w:rsidRDefault="003C251C">
      <w:pPr>
        <w:numPr>
          <w:ilvl w:val="0"/>
          <w:numId w:val="1"/>
        </w:numPr>
        <w:ind w:left="1852" w:hanging="542"/>
        <w:rPr>
          <w:color w:val="auto"/>
        </w:rPr>
      </w:pPr>
      <w:r w:rsidRPr="00D4197E">
        <w:rPr>
          <w:color w:val="auto"/>
        </w:rPr>
        <w:t xml:space="preserve">強化學校教師遠距線上教學知能，熟悉同步或非同步教學平臺累積並延續教育現場遠距線上教學能量，增進學生運用科技輔助自主學習素養。 </w:t>
      </w:r>
    </w:p>
    <w:p w:rsidR="00D5386F" w:rsidRPr="00D4197E" w:rsidRDefault="003C251C">
      <w:pPr>
        <w:numPr>
          <w:ilvl w:val="0"/>
          <w:numId w:val="1"/>
        </w:numPr>
        <w:ind w:left="1852" w:hanging="542"/>
        <w:rPr>
          <w:color w:val="auto"/>
        </w:rPr>
      </w:pPr>
      <w:r w:rsidRPr="00D4197E">
        <w:rPr>
          <w:color w:val="auto"/>
        </w:rPr>
        <w:t xml:space="preserve">建立學校因應嚴重特殊傳染性肺炎（COVID-19，以下簡稱新冠肺炎）疫情停課不停學應變機制，維護學生學習權益。 </w:t>
      </w:r>
    </w:p>
    <w:p w:rsidR="00D5386F" w:rsidRPr="00D4197E" w:rsidRDefault="003C251C">
      <w:pPr>
        <w:ind w:left="1466" w:hanging="566"/>
        <w:rPr>
          <w:color w:val="auto"/>
        </w:rPr>
      </w:pPr>
      <w:r w:rsidRPr="00D4197E">
        <w:rPr>
          <w:color w:val="auto"/>
        </w:rPr>
        <w:t>參、實施對象：</w:t>
      </w:r>
      <w:r w:rsidR="00953049">
        <w:rPr>
          <w:rFonts w:hint="eastAsia"/>
          <w:color w:val="auto"/>
          <w:lang w:eastAsia="zh-HK"/>
        </w:rPr>
        <w:t>全校師生</w:t>
      </w:r>
      <w:r w:rsidRPr="00D4197E">
        <w:rPr>
          <w:color w:val="auto"/>
        </w:rPr>
        <w:t xml:space="preserve">。 </w:t>
      </w:r>
    </w:p>
    <w:p w:rsidR="00D5386F" w:rsidRPr="00D4197E" w:rsidRDefault="003C251C">
      <w:pPr>
        <w:rPr>
          <w:color w:val="auto"/>
        </w:rPr>
      </w:pPr>
      <w:r w:rsidRPr="00D4197E">
        <w:rPr>
          <w:color w:val="auto"/>
        </w:rPr>
        <w:t xml:space="preserve">肆、實施原則 </w:t>
      </w:r>
    </w:p>
    <w:p w:rsidR="00D5386F" w:rsidRPr="00D4197E" w:rsidRDefault="003C251C" w:rsidP="00380BBF">
      <w:pPr>
        <w:numPr>
          <w:ilvl w:val="0"/>
          <w:numId w:val="2"/>
        </w:numPr>
        <w:ind w:left="1846" w:hanging="559"/>
        <w:rPr>
          <w:color w:val="auto"/>
        </w:rPr>
      </w:pPr>
      <w:r w:rsidRPr="00D4197E">
        <w:rPr>
          <w:color w:val="auto"/>
        </w:rPr>
        <w:t xml:space="preserve">學校於疫情趨緩學生到校上課期間，應規劃師生每2週實施1次或每月實施2次遠距線上教學演練，每次以1日為原則，以因應疫情升級停課之準備。 </w:t>
      </w:r>
    </w:p>
    <w:p w:rsidR="00D5386F" w:rsidRPr="00D4197E" w:rsidRDefault="003C251C">
      <w:pPr>
        <w:numPr>
          <w:ilvl w:val="0"/>
          <w:numId w:val="2"/>
        </w:numPr>
        <w:ind w:hanging="559"/>
        <w:rPr>
          <w:color w:val="auto"/>
        </w:rPr>
      </w:pPr>
      <w:r w:rsidRPr="00D4197E">
        <w:rPr>
          <w:color w:val="auto"/>
        </w:rPr>
        <w:t xml:space="preserve">學校得衡酌課程性質及學生基本照顧需求等因素，自行擇定採在校或居家方式規劃遠距線上教學演練。 </w:t>
      </w:r>
    </w:p>
    <w:p w:rsidR="00D5386F" w:rsidRPr="00D4197E" w:rsidRDefault="003C251C">
      <w:pPr>
        <w:numPr>
          <w:ilvl w:val="0"/>
          <w:numId w:val="2"/>
        </w:numPr>
        <w:ind w:hanging="559"/>
        <w:rPr>
          <w:color w:val="auto"/>
        </w:rPr>
      </w:pPr>
      <w:r w:rsidRPr="00D4197E">
        <w:rPr>
          <w:color w:val="auto"/>
        </w:rPr>
        <w:t xml:space="preserve">遠距線上教學演練以安排於正式課程時間實施為原則。 </w:t>
      </w:r>
    </w:p>
    <w:p w:rsidR="00D5386F" w:rsidRPr="00D4197E" w:rsidRDefault="003C251C">
      <w:pPr>
        <w:numPr>
          <w:ilvl w:val="0"/>
          <w:numId w:val="2"/>
        </w:numPr>
        <w:ind w:hanging="559"/>
        <w:rPr>
          <w:color w:val="auto"/>
        </w:rPr>
      </w:pPr>
      <w:r w:rsidRPr="00D4197E">
        <w:rPr>
          <w:color w:val="auto"/>
        </w:rPr>
        <w:t>遠距線上教學演練範圍</w:t>
      </w:r>
      <w:r w:rsidR="00D20F55" w:rsidRPr="00D4197E">
        <w:rPr>
          <w:rFonts w:hint="eastAsia"/>
          <w:color w:val="auto"/>
          <w:lang w:eastAsia="zh-HK"/>
        </w:rPr>
        <w:t>依學校課表</w:t>
      </w:r>
      <w:r w:rsidRPr="00D4197E">
        <w:rPr>
          <w:color w:val="auto"/>
        </w:rPr>
        <w:t xml:space="preserve">各領域、科目課程實施。 </w:t>
      </w:r>
    </w:p>
    <w:p w:rsidR="00D5386F" w:rsidRPr="00D4197E" w:rsidRDefault="003C251C" w:rsidP="006E5C60">
      <w:pPr>
        <w:numPr>
          <w:ilvl w:val="0"/>
          <w:numId w:val="2"/>
        </w:numPr>
        <w:spacing w:after="45"/>
        <w:ind w:left="1846" w:hanging="559"/>
        <w:rPr>
          <w:color w:val="auto"/>
        </w:rPr>
      </w:pPr>
      <w:r w:rsidRPr="00D4197E">
        <w:rPr>
          <w:color w:val="auto"/>
        </w:rPr>
        <w:t>學校訂定校本遠距線上教學演練計畫，並經學校校務會議討論通過後</w:t>
      </w:r>
      <w:r w:rsidR="00D20F55" w:rsidRPr="00D4197E">
        <w:rPr>
          <w:rFonts w:hint="eastAsia"/>
          <w:color w:val="auto"/>
          <w:lang w:eastAsia="zh-HK"/>
        </w:rPr>
        <w:t>經鈞長核可後</w:t>
      </w:r>
      <w:r w:rsidRPr="00D4197E">
        <w:rPr>
          <w:color w:val="auto"/>
        </w:rPr>
        <w:t>公告</w:t>
      </w:r>
      <w:r w:rsidR="00D20F55" w:rsidRPr="00D4197E">
        <w:rPr>
          <w:rFonts w:hint="eastAsia"/>
          <w:color w:val="auto"/>
          <w:lang w:eastAsia="zh-HK"/>
        </w:rPr>
        <w:t>校網</w:t>
      </w:r>
      <w:r w:rsidRPr="00D4197E">
        <w:rPr>
          <w:color w:val="auto"/>
        </w:rPr>
        <w:t>實施，全學期實施時間</w:t>
      </w:r>
      <w:r w:rsidR="00D20F55" w:rsidRPr="00D4197E">
        <w:rPr>
          <w:rFonts w:hint="eastAsia"/>
          <w:color w:val="auto"/>
          <w:lang w:eastAsia="zh-HK"/>
        </w:rPr>
        <w:t>如</w:t>
      </w:r>
      <w:r w:rsidR="00D20F55" w:rsidRPr="00D4197E">
        <w:rPr>
          <w:rFonts w:hint="eastAsia"/>
          <w:color w:val="auto"/>
          <w:lang w:eastAsia="zh-HK"/>
        </w:rPr>
        <w:t>如附件實施時間表</w:t>
      </w:r>
      <w:r w:rsidRPr="00D4197E">
        <w:rPr>
          <w:color w:val="auto"/>
        </w:rPr>
        <w:t>及方式</w:t>
      </w:r>
      <w:r w:rsidR="00D20F55" w:rsidRPr="00D4197E">
        <w:rPr>
          <w:rFonts w:hint="eastAsia"/>
          <w:color w:val="auto"/>
          <w:lang w:eastAsia="zh-HK"/>
        </w:rPr>
        <w:t>為</w:t>
      </w:r>
      <w:r w:rsidR="00D20F55" w:rsidRPr="00D4197E">
        <w:rPr>
          <w:color w:val="auto"/>
        </w:rPr>
        <w:t>正式課程時間</w:t>
      </w:r>
      <w:r w:rsidRPr="00D4197E">
        <w:rPr>
          <w:color w:val="auto"/>
        </w:rPr>
        <w:t xml:space="preserve">。 </w:t>
      </w:r>
    </w:p>
    <w:p w:rsidR="00D5386F" w:rsidRPr="00D4197E" w:rsidRDefault="003C251C">
      <w:pPr>
        <w:spacing w:after="45" w:line="259" w:lineRule="auto"/>
        <w:ind w:left="1836" w:firstLine="0"/>
        <w:rPr>
          <w:color w:val="auto"/>
        </w:rPr>
      </w:pPr>
      <w:r w:rsidRPr="00D4197E">
        <w:rPr>
          <w:color w:val="auto"/>
        </w:rPr>
        <w:t xml:space="preserve"> </w:t>
      </w:r>
      <w:bookmarkStart w:id="0" w:name="_GoBack"/>
      <w:bookmarkEnd w:id="0"/>
    </w:p>
    <w:p w:rsidR="00D5386F" w:rsidRPr="00D4197E" w:rsidRDefault="003C251C">
      <w:pPr>
        <w:spacing w:after="1" w:line="291" w:lineRule="auto"/>
        <w:ind w:left="1461" w:right="168" w:hanging="576"/>
        <w:jc w:val="both"/>
        <w:rPr>
          <w:color w:val="auto"/>
        </w:rPr>
      </w:pPr>
      <w:r w:rsidRPr="00D4197E">
        <w:rPr>
          <w:color w:val="auto"/>
        </w:rPr>
        <w:t>伍、實施方式為強化師生遠距教學與線上學習的能力，衡酌課程性質、學生學習與基本照顧需求、學校網路設備等因素，彈性採行以下演練模式，經</w:t>
      </w:r>
      <w:r w:rsidR="00D20F55" w:rsidRPr="00D4197E">
        <w:rPr>
          <w:rFonts w:hint="eastAsia"/>
          <w:color w:val="auto"/>
        </w:rPr>
        <w:t>09</w:t>
      </w:r>
      <w:r w:rsidR="00D20F55" w:rsidRPr="00D4197E">
        <w:rPr>
          <w:color w:val="auto"/>
        </w:rPr>
        <w:t>/24</w:t>
      </w:r>
      <w:r w:rsidRPr="00D4197E">
        <w:rPr>
          <w:color w:val="auto"/>
        </w:rPr>
        <w:t xml:space="preserve">校務會議討論通過後實施。 </w:t>
      </w:r>
    </w:p>
    <w:p w:rsidR="00373A8C" w:rsidRPr="00D4197E" w:rsidRDefault="003C251C" w:rsidP="00D20F55">
      <w:pPr>
        <w:numPr>
          <w:ilvl w:val="0"/>
          <w:numId w:val="3"/>
        </w:numPr>
        <w:spacing w:after="0" w:line="290" w:lineRule="auto"/>
        <w:ind w:left="1843" w:hanging="559"/>
        <w:rPr>
          <w:color w:val="auto"/>
        </w:rPr>
      </w:pPr>
      <w:r w:rsidRPr="00D4197E">
        <w:rPr>
          <w:color w:val="auto"/>
        </w:rPr>
        <w:t>年級分組模式：以年級為單位，規劃於不同日實施演練。</w:t>
      </w:r>
    </w:p>
    <w:p w:rsidR="00D5386F" w:rsidRPr="00D4197E" w:rsidRDefault="003C251C" w:rsidP="00D20F55">
      <w:pPr>
        <w:numPr>
          <w:ilvl w:val="0"/>
          <w:numId w:val="3"/>
        </w:numPr>
        <w:spacing w:after="0" w:line="290" w:lineRule="auto"/>
        <w:ind w:left="1843" w:hanging="559"/>
        <w:rPr>
          <w:color w:val="auto"/>
        </w:rPr>
      </w:pPr>
      <w:r w:rsidRPr="00D4197E">
        <w:rPr>
          <w:color w:val="auto"/>
        </w:rPr>
        <w:lastRenderedPageBreak/>
        <w:t xml:space="preserve">班級分組模式：以班級為單位，規劃於不同日實施演練。 </w:t>
      </w:r>
    </w:p>
    <w:p w:rsidR="00D20F55" w:rsidRPr="00D4197E" w:rsidRDefault="00D20F55" w:rsidP="00D20F55">
      <w:pPr>
        <w:numPr>
          <w:ilvl w:val="0"/>
          <w:numId w:val="3"/>
        </w:numPr>
        <w:spacing w:after="0" w:line="290" w:lineRule="auto"/>
        <w:ind w:left="1843" w:hanging="559"/>
        <w:rPr>
          <w:color w:val="auto"/>
        </w:rPr>
      </w:pPr>
      <w:r w:rsidRPr="00D4197E">
        <w:rPr>
          <w:rFonts w:hint="eastAsia"/>
          <w:color w:val="auto"/>
          <w:lang w:eastAsia="zh-HK"/>
        </w:rPr>
        <w:t>實施時間表如附件</w:t>
      </w:r>
      <w:r w:rsidRPr="00D4197E">
        <w:rPr>
          <w:color w:val="auto"/>
        </w:rPr>
        <w:t>。</w:t>
      </w:r>
    </w:p>
    <w:p w:rsidR="00D20F55" w:rsidRPr="00D4197E" w:rsidRDefault="00D20F55" w:rsidP="00D20F55">
      <w:pPr>
        <w:numPr>
          <w:ilvl w:val="0"/>
          <w:numId w:val="3"/>
        </w:numPr>
        <w:ind w:left="1843" w:hanging="511"/>
        <w:rPr>
          <w:color w:val="auto"/>
        </w:rPr>
      </w:pPr>
      <w:r w:rsidRPr="00D4197E">
        <w:rPr>
          <w:color w:val="auto"/>
        </w:rPr>
        <w:t xml:space="preserve">遠距教學演練內容衡酌不同科目性質，以同步、非同步、混成教學方式，結合線上教學平臺(如:臺北酷課雲等) 進行線上教學演練。 </w:t>
      </w:r>
    </w:p>
    <w:p w:rsidR="00D20F55" w:rsidRPr="00D4197E" w:rsidRDefault="00D20F55" w:rsidP="00D20F55">
      <w:pPr>
        <w:numPr>
          <w:ilvl w:val="0"/>
          <w:numId w:val="3"/>
        </w:numPr>
        <w:ind w:left="1843" w:hanging="511"/>
        <w:rPr>
          <w:color w:val="auto"/>
        </w:rPr>
      </w:pPr>
      <w:r w:rsidRPr="00D4197E">
        <w:rPr>
          <w:color w:val="auto"/>
        </w:rPr>
        <w:t>學生自備載具到校學習(Bring Your Own</w:t>
      </w:r>
      <w:r w:rsidRPr="00D4197E">
        <w:rPr>
          <w:color w:val="auto"/>
        </w:rPr>
        <w:t xml:space="preserve"> </w:t>
      </w:r>
      <w:r w:rsidRPr="00D4197E">
        <w:rPr>
          <w:color w:val="auto"/>
        </w:rPr>
        <w:t>Device;以下簡稱 BYOD)計畫</w:t>
      </w:r>
      <w:r w:rsidRPr="00D4197E">
        <w:rPr>
          <w:rFonts w:hint="eastAsia"/>
          <w:color w:val="auto"/>
          <w:lang w:eastAsia="zh-HK"/>
        </w:rPr>
        <w:t>申請中</w:t>
      </w:r>
      <w:r w:rsidRPr="00D4197E">
        <w:rPr>
          <w:color w:val="auto"/>
        </w:rPr>
        <w:t>，</w:t>
      </w:r>
      <w:r w:rsidRPr="00D4197E">
        <w:rPr>
          <w:rFonts w:hint="eastAsia"/>
          <w:color w:val="auto"/>
          <w:lang w:eastAsia="zh-HK"/>
        </w:rPr>
        <w:t>以利結合</w:t>
      </w:r>
      <w:r w:rsidRPr="00D4197E">
        <w:rPr>
          <w:color w:val="auto"/>
          <w:sz w:val="32"/>
          <w:szCs w:val="32"/>
        </w:rPr>
        <w:t>線上教學演練</w:t>
      </w:r>
      <w:r w:rsidRPr="00D4197E">
        <w:rPr>
          <w:rFonts w:hint="eastAsia"/>
          <w:color w:val="auto"/>
          <w:sz w:val="32"/>
          <w:szCs w:val="32"/>
        </w:rPr>
        <w:t>,</w:t>
      </w:r>
      <w:r w:rsidRPr="00D4197E">
        <w:rPr>
          <w:rFonts w:hint="eastAsia"/>
          <w:color w:val="auto"/>
          <w:sz w:val="32"/>
          <w:szCs w:val="32"/>
          <w:lang w:eastAsia="zh-HK"/>
        </w:rPr>
        <w:t>以</w:t>
      </w:r>
      <w:r w:rsidRPr="00D4197E">
        <w:rPr>
          <w:color w:val="auto"/>
        </w:rPr>
        <w:t>鼓勵學生運用自備載具參與，以利規劃適性化、個人化學習，加速學校落實行動學習，有效提升學生自主學習力。</w:t>
      </w:r>
    </w:p>
    <w:p w:rsidR="00D20F55" w:rsidRPr="00D4197E" w:rsidRDefault="00D20F55" w:rsidP="00D20F55">
      <w:pPr>
        <w:numPr>
          <w:ilvl w:val="0"/>
          <w:numId w:val="3"/>
        </w:numPr>
        <w:ind w:left="1843" w:hanging="511"/>
        <w:rPr>
          <w:color w:val="auto"/>
        </w:rPr>
      </w:pPr>
      <w:r w:rsidRPr="00D4197E">
        <w:rPr>
          <w:rFonts w:hint="eastAsia"/>
          <w:color w:val="auto"/>
          <w:lang w:eastAsia="zh-HK"/>
        </w:rPr>
        <w:t>低年級於</w:t>
      </w:r>
      <w:r w:rsidRPr="00D4197E">
        <w:rPr>
          <w:color w:val="auto"/>
        </w:rPr>
        <w:t>演練</w:t>
      </w:r>
      <w:r w:rsidRPr="00D4197E">
        <w:rPr>
          <w:rFonts w:hint="eastAsia"/>
          <w:color w:val="auto"/>
          <w:lang w:eastAsia="zh-HK"/>
        </w:rPr>
        <w:t>前加強學生載具登入使用</w:t>
      </w:r>
      <w:r w:rsidRPr="00D4197E">
        <w:rPr>
          <w:color w:val="auto"/>
        </w:rPr>
        <w:t>。</w:t>
      </w:r>
    </w:p>
    <w:p w:rsidR="00D5386F" w:rsidRPr="00D4197E" w:rsidRDefault="00D20F55" w:rsidP="00D20F55">
      <w:pPr>
        <w:numPr>
          <w:ilvl w:val="0"/>
          <w:numId w:val="4"/>
        </w:numPr>
        <w:ind w:left="1843" w:hanging="559"/>
        <w:rPr>
          <w:color w:val="auto"/>
        </w:rPr>
      </w:pPr>
      <w:r w:rsidRPr="00D4197E">
        <w:rPr>
          <w:rFonts w:hint="eastAsia"/>
          <w:color w:val="auto"/>
          <w:lang w:eastAsia="zh-HK"/>
        </w:rPr>
        <w:t>建立各教室專有線上教室</w:t>
      </w:r>
      <w:r w:rsidRPr="00D4197E">
        <w:rPr>
          <w:rFonts w:hint="eastAsia"/>
          <w:color w:val="auto"/>
        </w:rPr>
        <w:t>,</w:t>
      </w:r>
      <w:r w:rsidRPr="00D4197E">
        <w:rPr>
          <w:rFonts w:hint="eastAsia"/>
          <w:color w:val="auto"/>
          <w:lang w:eastAsia="zh-HK"/>
        </w:rPr>
        <w:t>以利行政</w:t>
      </w:r>
      <w:r w:rsidR="003C251C" w:rsidRPr="00D4197E">
        <w:rPr>
          <w:color w:val="auto"/>
        </w:rPr>
        <w:t xml:space="preserve">線上走查機制掌握演練過程中教師教學情形及學生學習情形，蒐集回饋意見，精進線上遠距教學成效。 </w:t>
      </w:r>
    </w:p>
    <w:p w:rsidR="00D5386F" w:rsidRPr="00D4197E" w:rsidRDefault="003C251C" w:rsidP="00D20F55">
      <w:pPr>
        <w:numPr>
          <w:ilvl w:val="0"/>
          <w:numId w:val="4"/>
        </w:numPr>
        <w:ind w:left="1843" w:hanging="559"/>
        <w:rPr>
          <w:color w:val="auto"/>
        </w:rPr>
      </w:pPr>
      <w:r w:rsidRPr="00D4197E">
        <w:rPr>
          <w:color w:val="auto"/>
        </w:rPr>
        <w:t>建立遠距教學演練檢核機制(自我檢核表範例如附件 2)，彙整行政、教學及學生端演練情形，以調整線上教學實施方式與課程內容，滾動式修正演練計畫。</w:t>
      </w:r>
    </w:p>
    <w:p w:rsidR="00373A8C" w:rsidRPr="00D4197E" w:rsidRDefault="00D20F55" w:rsidP="00D20F55">
      <w:pPr>
        <w:spacing w:after="1" w:line="291" w:lineRule="auto"/>
        <w:ind w:right="168"/>
        <w:jc w:val="both"/>
        <w:rPr>
          <w:color w:val="auto"/>
          <w:lang w:eastAsia="zh-HK"/>
        </w:rPr>
      </w:pPr>
      <w:r w:rsidRPr="00D4197E">
        <w:rPr>
          <w:rFonts w:hint="eastAsia"/>
          <w:color w:val="auto"/>
          <w:lang w:eastAsia="zh-HK"/>
        </w:rPr>
        <w:t>陸</w:t>
      </w:r>
      <w:r w:rsidR="003C251C" w:rsidRPr="00D4197E">
        <w:rPr>
          <w:color w:val="auto"/>
        </w:rPr>
        <w:t>、</w:t>
      </w:r>
      <w:r w:rsidR="00373A8C" w:rsidRPr="00D4197E">
        <w:rPr>
          <w:rFonts w:hint="eastAsia"/>
          <w:color w:val="auto"/>
          <w:lang w:eastAsia="zh-HK"/>
        </w:rPr>
        <w:t>相關設備盤點</w:t>
      </w:r>
    </w:p>
    <w:p w:rsidR="00373A8C" w:rsidRPr="00D4197E" w:rsidRDefault="00373A8C" w:rsidP="00373A8C">
      <w:pPr>
        <w:numPr>
          <w:ilvl w:val="0"/>
          <w:numId w:val="6"/>
        </w:numPr>
        <w:ind w:hanging="511"/>
        <w:rPr>
          <w:color w:val="auto"/>
        </w:rPr>
      </w:pPr>
      <w:r w:rsidRPr="00D4197E">
        <w:rPr>
          <w:rFonts w:hint="eastAsia"/>
          <w:color w:val="auto"/>
          <w:lang w:eastAsia="zh-HK"/>
        </w:rPr>
        <w:t>教學電腦與相關設備</w:t>
      </w:r>
    </w:p>
    <w:p w:rsidR="00373A8C" w:rsidRPr="00D4197E" w:rsidRDefault="00373A8C" w:rsidP="00373A8C">
      <w:pPr>
        <w:ind w:left="1821" w:firstLine="0"/>
        <w:rPr>
          <w:color w:val="auto"/>
          <w:lang w:eastAsia="zh-HK"/>
        </w:rPr>
      </w:pPr>
      <w:r w:rsidRPr="00D4197E">
        <w:rPr>
          <w:rFonts w:hint="eastAsia"/>
          <w:color w:val="auto"/>
        </w:rPr>
        <w:t>1.</w:t>
      </w:r>
      <w:r w:rsidRPr="00D4197E">
        <w:rPr>
          <w:rFonts w:hint="eastAsia"/>
          <w:color w:val="auto"/>
          <w:lang w:eastAsia="zh-HK"/>
        </w:rPr>
        <w:t>每間教室有</w:t>
      </w:r>
      <w:r w:rsidRPr="00D4197E">
        <w:rPr>
          <w:rFonts w:hint="eastAsia"/>
          <w:color w:val="auto"/>
        </w:rPr>
        <w:t>1</w:t>
      </w:r>
      <w:r w:rsidRPr="00D4197E">
        <w:rPr>
          <w:color w:val="auto"/>
        </w:rPr>
        <w:t>~3</w:t>
      </w:r>
      <w:r w:rsidRPr="00D4197E">
        <w:rPr>
          <w:rFonts w:hint="eastAsia"/>
          <w:color w:val="auto"/>
          <w:lang w:eastAsia="zh-HK"/>
        </w:rPr>
        <w:t>台的個人電腦或平板</w:t>
      </w:r>
    </w:p>
    <w:p w:rsidR="00373A8C" w:rsidRPr="00D4197E" w:rsidRDefault="00373A8C" w:rsidP="00373A8C">
      <w:pPr>
        <w:ind w:left="1821" w:firstLine="0"/>
        <w:rPr>
          <w:rFonts w:hint="eastAsia"/>
          <w:color w:val="auto"/>
        </w:rPr>
      </w:pPr>
      <w:r w:rsidRPr="00D4197E">
        <w:rPr>
          <w:color w:val="auto"/>
          <w:lang w:eastAsia="zh-HK"/>
        </w:rPr>
        <w:t>2.</w:t>
      </w:r>
      <w:r w:rsidRPr="00D4197E">
        <w:rPr>
          <w:rFonts w:hint="eastAsia"/>
          <w:color w:val="auto"/>
          <w:lang w:eastAsia="zh-HK"/>
        </w:rPr>
        <w:t>每間教室至少有一套電子白板</w:t>
      </w:r>
      <w:r w:rsidRPr="00D4197E">
        <w:rPr>
          <w:rFonts w:hint="eastAsia"/>
          <w:color w:val="auto"/>
        </w:rPr>
        <w:t>~</w:t>
      </w:r>
      <w:r w:rsidRPr="00D4197E">
        <w:rPr>
          <w:rFonts w:hint="eastAsia"/>
          <w:color w:val="auto"/>
          <w:lang w:eastAsia="zh-HK"/>
        </w:rPr>
        <w:t>大屏顯示</w:t>
      </w:r>
      <w:r w:rsidRPr="00D4197E">
        <w:rPr>
          <w:rFonts w:hint="eastAsia"/>
          <w:color w:val="auto"/>
        </w:rPr>
        <w:t>觸</w:t>
      </w:r>
      <w:r w:rsidRPr="00D4197E">
        <w:rPr>
          <w:rFonts w:hint="eastAsia"/>
          <w:color w:val="auto"/>
          <w:lang w:eastAsia="zh-HK"/>
        </w:rPr>
        <w:t>控設備</w:t>
      </w:r>
    </w:p>
    <w:p w:rsidR="00373A8C" w:rsidRPr="00D4197E" w:rsidRDefault="00373A8C" w:rsidP="00373A8C">
      <w:pPr>
        <w:numPr>
          <w:ilvl w:val="0"/>
          <w:numId w:val="6"/>
        </w:numPr>
        <w:ind w:hanging="511"/>
        <w:rPr>
          <w:color w:val="auto"/>
        </w:rPr>
      </w:pPr>
      <w:r w:rsidRPr="00D4197E">
        <w:rPr>
          <w:rFonts w:hint="eastAsia"/>
          <w:color w:val="auto"/>
          <w:lang w:eastAsia="zh-HK"/>
        </w:rPr>
        <w:t>教學網路</w:t>
      </w:r>
    </w:p>
    <w:p w:rsidR="00373A8C" w:rsidRPr="00D4197E" w:rsidRDefault="00373A8C" w:rsidP="00373A8C">
      <w:pPr>
        <w:ind w:left="1821" w:firstLine="0"/>
        <w:rPr>
          <w:rFonts w:hint="eastAsia"/>
          <w:color w:val="auto"/>
        </w:rPr>
      </w:pPr>
      <w:r w:rsidRPr="00D4197E">
        <w:rPr>
          <w:rFonts w:hint="eastAsia"/>
          <w:color w:val="auto"/>
          <w:lang w:eastAsia="zh-HK"/>
        </w:rPr>
        <w:t>每間教室都連固網</w:t>
      </w:r>
    </w:p>
    <w:p w:rsidR="00373A8C" w:rsidRPr="00D4197E" w:rsidRDefault="00373A8C" w:rsidP="00373A8C">
      <w:pPr>
        <w:numPr>
          <w:ilvl w:val="0"/>
          <w:numId w:val="6"/>
        </w:numPr>
        <w:ind w:hanging="511"/>
        <w:rPr>
          <w:color w:val="auto"/>
        </w:rPr>
      </w:pPr>
      <w:r w:rsidRPr="00D4197E">
        <w:rPr>
          <w:rFonts w:hint="eastAsia"/>
          <w:color w:val="auto"/>
          <w:lang w:eastAsia="zh-HK"/>
        </w:rPr>
        <w:t>平板電腦</w:t>
      </w:r>
    </w:p>
    <w:p w:rsidR="00373A8C" w:rsidRPr="00D4197E" w:rsidRDefault="00373A8C" w:rsidP="00373A8C">
      <w:pPr>
        <w:ind w:left="1821" w:firstLine="0"/>
        <w:rPr>
          <w:color w:val="auto"/>
          <w:lang w:eastAsia="zh-HK"/>
        </w:rPr>
      </w:pPr>
      <w:r w:rsidRPr="00D4197E">
        <w:rPr>
          <w:rFonts w:hint="eastAsia"/>
          <w:color w:val="auto"/>
          <w:lang w:eastAsia="zh-HK"/>
        </w:rPr>
        <w:t>五六年級四班每生都有平板</w:t>
      </w:r>
    </w:p>
    <w:p w:rsidR="00373A8C" w:rsidRPr="00D4197E" w:rsidRDefault="00373A8C" w:rsidP="00373A8C">
      <w:pPr>
        <w:ind w:leftChars="700" w:left="1960" w:firstLine="0"/>
        <w:rPr>
          <w:color w:val="auto"/>
          <w:lang w:eastAsia="zh-HK"/>
        </w:rPr>
      </w:pPr>
      <w:r w:rsidRPr="00D4197E">
        <w:rPr>
          <w:rFonts w:hint="eastAsia"/>
          <w:color w:val="auto"/>
          <w:lang w:eastAsia="zh-HK"/>
        </w:rPr>
        <w:t>電腦教室</w:t>
      </w:r>
      <w:r w:rsidRPr="00D4197E">
        <w:rPr>
          <w:rFonts w:hint="eastAsia"/>
          <w:color w:val="auto"/>
        </w:rPr>
        <w:t>:</w:t>
      </w:r>
      <w:r w:rsidRPr="00D4197E">
        <w:rPr>
          <w:color w:val="auto"/>
        </w:rPr>
        <w:br/>
      </w:r>
      <w:r w:rsidRPr="00D4197E">
        <w:rPr>
          <w:rFonts w:hint="eastAsia"/>
          <w:color w:val="auto"/>
        </w:rPr>
        <w:t>28</w:t>
      </w:r>
      <w:r w:rsidRPr="00D4197E">
        <w:rPr>
          <w:rFonts w:hint="eastAsia"/>
          <w:color w:val="auto"/>
          <w:lang w:eastAsia="zh-HK"/>
        </w:rPr>
        <w:t>台個人電腦</w:t>
      </w:r>
    </w:p>
    <w:p w:rsidR="00373A8C" w:rsidRPr="00D4197E" w:rsidRDefault="00373A8C" w:rsidP="00373A8C">
      <w:pPr>
        <w:ind w:leftChars="700" w:left="1960" w:firstLine="0"/>
        <w:rPr>
          <w:color w:val="auto"/>
        </w:rPr>
      </w:pPr>
      <w:r w:rsidRPr="00D4197E">
        <w:rPr>
          <w:rFonts w:hint="eastAsia"/>
          <w:color w:val="auto"/>
        </w:rPr>
        <w:t>2</w:t>
      </w:r>
      <w:r w:rsidR="00953049">
        <w:rPr>
          <w:rFonts w:hint="eastAsia"/>
          <w:color w:val="auto"/>
        </w:rPr>
        <w:t>8</w:t>
      </w:r>
      <w:r w:rsidRPr="00D4197E">
        <w:rPr>
          <w:rFonts w:hint="eastAsia"/>
          <w:color w:val="auto"/>
          <w:lang w:eastAsia="zh-HK"/>
        </w:rPr>
        <w:t>台</w:t>
      </w:r>
      <w:r w:rsidRPr="00D4197E">
        <w:rPr>
          <w:rFonts w:hint="eastAsia"/>
          <w:color w:val="auto"/>
        </w:rPr>
        <w:t>c</w:t>
      </w:r>
      <w:r w:rsidRPr="00D4197E">
        <w:rPr>
          <w:color w:val="auto"/>
        </w:rPr>
        <w:t>hromebook</w:t>
      </w:r>
      <w:r w:rsidRPr="00D4197E">
        <w:rPr>
          <w:rFonts w:hint="eastAsia"/>
          <w:color w:val="auto"/>
          <w:lang w:eastAsia="zh-HK"/>
        </w:rPr>
        <w:t>平板</w:t>
      </w:r>
      <w:r w:rsidR="00953049">
        <w:rPr>
          <w:rFonts w:hint="eastAsia"/>
          <w:color w:val="auto"/>
        </w:rPr>
        <w:t>+</w:t>
      </w:r>
      <w:r w:rsidR="00953049">
        <w:rPr>
          <w:color w:val="auto"/>
        </w:rPr>
        <w:t>1</w:t>
      </w:r>
      <w:r w:rsidR="00953049">
        <w:rPr>
          <w:rFonts w:hint="eastAsia"/>
          <w:color w:val="auto"/>
          <w:lang w:eastAsia="zh-HK"/>
        </w:rPr>
        <w:t>台</w:t>
      </w:r>
      <w:r w:rsidR="00953049">
        <w:rPr>
          <w:rFonts w:hint="eastAsia"/>
          <w:color w:val="auto"/>
        </w:rPr>
        <w:t>i</w:t>
      </w:r>
      <w:r w:rsidR="00953049">
        <w:rPr>
          <w:color w:val="auto"/>
        </w:rPr>
        <w:t>pad</w:t>
      </w:r>
    </w:p>
    <w:p w:rsidR="00D5386F" w:rsidRPr="00D4197E" w:rsidRDefault="00D20F55">
      <w:pPr>
        <w:spacing w:after="1" w:line="291" w:lineRule="auto"/>
        <w:ind w:left="1461" w:right="168" w:hanging="576"/>
        <w:jc w:val="both"/>
        <w:rPr>
          <w:color w:val="auto"/>
        </w:rPr>
      </w:pPr>
      <w:r w:rsidRPr="00D4197E">
        <w:rPr>
          <w:rFonts w:hint="eastAsia"/>
          <w:color w:val="auto"/>
        </w:rPr>
        <w:t>柒</w:t>
      </w:r>
      <w:r w:rsidR="00373A8C" w:rsidRPr="00D4197E">
        <w:rPr>
          <w:color w:val="auto"/>
        </w:rPr>
        <w:t>、</w:t>
      </w:r>
      <w:r w:rsidR="003C251C" w:rsidRPr="00D4197E">
        <w:rPr>
          <w:color w:val="auto"/>
        </w:rPr>
        <w:t xml:space="preserve">經費計畫所需經費由校內預算勻支。 </w:t>
      </w:r>
    </w:p>
    <w:p w:rsidR="00D5386F" w:rsidRPr="00D4197E" w:rsidRDefault="00D20F55">
      <w:pPr>
        <w:ind w:left="1380" w:hanging="480"/>
        <w:rPr>
          <w:color w:val="auto"/>
        </w:rPr>
      </w:pPr>
      <w:r w:rsidRPr="00D4197E">
        <w:rPr>
          <w:color w:val="auto"/>
        </w:rPr>
        <w:t>捌</w:t>
      </w:r>
      <w:r w:rsidR="00373A8C" w:rsidRPr="00D4197E">
        <w:rPr>
          <w:color w:val="auto"/>
        </w:rPr>
        <w:t>、</w:t>
      </w:r>
      <w:r w:rsidR="003C251C" w:rsidRPr="00D4197E">
        <w:rPr>
          <w:color w:val="auto"/>
        </w:rPr>
        <w:t>成效檢核學校遠距線上教學演練計畫、自我檢核表、演練計畫紀錄等資</w:t>
      </w:r>
    </w:p>
    <w:p w:rsidR="00D5386F" w:rsidRPr="00D4197E" w:rsidRDefault="003C251C">
      <w:pPr>
        <w:ind w:left="1320"/>
        <w:rPr>
          <w:color w:val="auto"/>
        </w:rPr>
      </w:pPr>
      <w:r w:rsidRPr="00D4197E">
        <w:rPr>
          <w:color w:val="auto"/>
        </w:rPr>
        <w:t xml:space="preserve">料由各校自行留校備查，本局將不定期隨機抽訪學校演練情形。 </w:t>
      </w:r>
    </w:p>
    <w:p w:rsidR="00D20F55" w:rsidRPr="00D4197E" w:rsidRDefault="00D20F55">
      <w:pPr>
        <w:ind w:left="1325" w:hanging="425"/>
        <w:rPr>
          <w:color w:val="auto"/>
        </w:rPr>
      </w:pPr>
      <w:r w:rsidRPr="00D4197E">
        <w:rPr>
          <w:color w:val="auto"/>
        </w:rPr>
        <w:lastRenderedPageBreak/>
        <w:t>玖</w:t>
      </w:r>
      <w:r w:rsidR="003C251C" w:rsidRPr="00D4197E">
        <w:rPr>
          <w:color w:val="auto"/>
        </w:rPr>
        <w:t>、預期效益</w:t>
      </w:r>
    </w:p>
    <w:p w:rsidR="00D5386F" w:rsidRPr="00D4197E" w:rsidRDefault="003C251C" w:rsidP="00D20F55">
      <w:pPr>
        <w:ind w:leftChars="325" w:firstLineChars="130" w:firstLine="364"/>
        <w:rPr>
          <w:color w:val="auto"/>
        </w:rPr>
      </w:pPr>
      <w:r w:rsidRPr="00D4197E">
        <w:rPr>
          <w:color w:val="auto"/>
        </w:rPr>
        <w:t xml:space="preserve">一、有效增進參與師生遠距教學與線上學習能力，強化資訊科技素養。 </w:t>
      </w:r>
    </w:p>
    <w:p w:rsidR="00D5386F" w:rsidRPr="00D4197E" w:rsidRDefault="003C251C" w:rsidP="00D20F55">
      <w:pPr>
        <w:ind w:left="1320" w:firstLine="0"/>
        <w:rPr>
          <w:color w:val="auto"/>
        </w:rPr>
      </w:pPr>
      <w:r w:rsidRPr="00D4197E">
        <w:rPr>
          <w:color w:val="auto"/>
        </w:rPr>
        <w:t xml:space="preserve">二、提升學校停課不停學應變能力，維護學生學習權益。 </w:t>
      </w:r>
    </w:p>
    <w:p w:rsidR="00D5386F" w:rsidRPr="00D4197E" w:rsidRDefault="003C251C">
      <w:pPr>
        <w:ind w:left="1380" w:hanging="480"/>
        <w:rPr>
          <w:color w:val="auto"/>
        </w:rPr>
      </w:pPr>
      <w:r w:rsidRPr="00D4197E">
        <w:rPr>
          <w:color w:val="auto"/>
        </w:rPr>
        <w:t xml:space="preserve">拾、獎勵措施學校規劃與參與遠距線上教學演練有功人員(包含教師及行政人員)得由學校依權責核予相關獎勵。 </w:t>
      </w:r>
    </w:p>
    <w:p w:rsidR="00D5386F" w:rsidRPr="00D4197E" w:rsidRDefault="003C251C">
      <w:pPr>
        <w:spacing w:after="152"/>
        <w:rPr>
          <w:color w:val="auto"/>
        </w:rPr>
      </w:pPr>
      <w:r w:rsidRPr="00D4197E">
        <w:rPr>
          <w:color w:val="auto"/>
        </w:rPr>
        <w:t xml:space="preserve">壹拾壹、本計畫核准後實施，修正亦同。 </w:t>
      </w:r>
    </w:p>
    <w:p w:rsidR="00953049" w:rsidRDefault="003C251C">
      <w:pPr>
        <w:spacing w:after="0" w:line="259" w:lineRule="auto"/>
        <w:ind w:left="900" w:firstLine="0"/>
        <w:rPr>
          <w:color w:val="auto"/>
          <w:sz w:val="24"/>
        </w:rPr>
      </w:pPr>
      <w:r w:rsidRPr="00D4197E">
        <w:rPr>
          <w:color w:val="auto"/>
          <w:sz w:val="24"/>
        </w:rPr>
        <w:t xml:space="preserve"> </w:t>
      </w:r>
      <w:r w:rsidRPr="00D4197E">
        <w:rPr>
          <w:color w:val="auto"/>
          <w:sz w:val="24"/>
        </w:rPr>
        <w:tab/>
      </w:r>
    </w:p>
    <w:p w:rsidR="00953049" w:rsidRDefault="00953049">
      <w:pPr>
        <w:spacing w:after="0" w:line="240" w:lineRule="auto"/>
        <w:ind w:left="0" w:firstLine="0"/>
        <w:rPr>
          <w:color w:val="auto"/>
          <w:sz w:val="24"/>
        </w:rPr>
      </w:pPr>
      <w:r>
        <w:rPr>
          <w:color w:val="auto"/>
          <w:sz w:val="24"/>
        </w:rPr>
        <w:br w:type="page"/>
      </w:r>
    </w:p>
    <w:p w:rsidR="00D5386F" w:rsidRPr="00D4197E" w:rsidRDefault="003C251C">
      <w:pPr>
        <w:spacing w:after="0" w:line="259" w:lineRule="auto"/>
        <w:ind w:left="900" w:firstLine="0"/>
        <w:rPr>
          <w:color w:val="auto"/>
        </w:rPr>
      </w:pPr>
      <w:r w:rsidRPr="00D4197E">
        <w:rPr>
          <w:color w:val="auto"/>
        </w:rPr>
        <w:lastRenderedPageBreak/>
        <w:t xml:space="preserve"> </w:t>
      </w:r>
    </w:p>
    <w:p w:rsidR="00D20F55" w:rsidRPr="00D4197E" w:rsidRDefault="00D20F55">
      <w:pPr>
        <w:spacing w:after="0" w:line="259" w:lineRule="auto"/>
        <w:ind w:left="769"/>
        <w:rPr>
          <w:rFonts w:ascii="Times New Roman" w:eastAsia="Times New Roman" w:hAnsi="Times New Roman" w:cs="Times New Roman"/>
          <w:color w:val="auto"/>
          <w:sz w:val="24"/>
        </w:rPr>
      </w:pPr>
    </w:p>
    <w:p w:rsidR="00D20F55" w:rsidRPr="00D4197E" w:rsidRDefault="00D20F55">
      <w:pPr>
        <w:spacing w:after="0" w:line="259" w:lineRule="auto"/>
        <w:ind w:left="769"/>
        <w:rPr>
          <w:rFonts w:ascii="Times New Roman" w:eastAsia="Times New Roman" w:hAnsi="Times New Roman" w:cs="Times New Roman"/>
          <w:color w:val="auto"/>
          <w:sz w:val="24"/>
        </w:rPr>
      </w:pPr>
    </w:p>
    <w:p w:rsidR="00D20F55" w:rsidRPr="00D4197E" w:rsidRDefault="00D20F55">
      <w:pPr>
        <w:spacing w:after="0" w:line="259" w:lineRule="auto"/>
        <w:ind w:left="769"/>
        <w:rPr>
          <w:rFonts w:ascii="Times New Roman" w:eastAsia="Times New Roman" w:hAnsi="Times New Roman" w:cs="Times New Roman"/>
          <w:color w:val="auto"/>
          <w:sz w:val="24"/>
        </w:rPr>
      </w:pPr>
    </w:p>
    <w:p w:rsidR="00D20F55" w:rsidRPr="00D4197E" w:rsidRDefault="00D20F55">
      <w:pPr>
        <w:spacing w:after="0" w:line="259" w:lineRule="auto"/>
        <w:ind w:left="769"/>
        <w:rPr>
          <w:rFonts w:ascii="Times New Roman" w:eastAsia="Times New Roman" w:hAnsi="Times New Roman" w:cs="Times New Roman"/>
          <w:color w:val="auto"/>
          <w:sz w:val="24"/>
        </w:rPr>
      </w:pPr>
    </w:p>
    <w:p w:rsidR="00D20F55" w:rsidRPr="00D4197E" w:rsidRDefault="00D20F55">
      <w:pPr>
        <w:spacing w:after="0" w:line="259" w:lineRule="auto"/>
        <w:ind w:left="769"/>
        <w:rPr>
          <w:rFonts w:ascii="Times New Roman" w:eastAsia="Times New Roman" w:hAnsi="Times New Roman" w:cs="Times New Roman"/>
          <w:color w:val="auto"/>
          <w:sz w:val="24"/>
        </w:rPr>
      </w:pPr>
    </w:p>
    <w:p w:rsidR="00D20F55" w:rsidRPr="00D4197E" w:rsidRDefault="00D20F55">
      <w:pPr>
        <w:spacing w:after="0" w:line="259" w:lineRule="auto"/>
        <w:ind w:left="769"/>
        <w:rPr>
          <w:rFonts w:ascii="Times New Roman" w:eastAsia="Times New Roman" w:hAnsi="Times New Roman" w:cs="Times New Roman"/>
          <w:color w:val="auto"/>
          <w:sz w:val="24"/>
        </w:rPr>
      </w:pPr>
    </w:p>
    <w:p w:rsidR="00D20F55" w:rsidRPr="00D4197E" w:rsidRDefault="00D20F55">
      <w:pPr>
        <w:spacing w:after="0" w:line="259" w:lineRule="auto"/>
        <w:ind w:left="769"/>
        <w:rPr>
          <w:rFonts w:ascii="Times New Roman" w:eastAsia="Times New Roman" w:hAnsi="Times New Roman" w:cs="Times New Roman"/>
          <w:color w:val="auto"/>
          <w:sz w:val="24"/>
        </w:rPr>
      </w:pPr>
    </w:p>
    <w:p w:rsidR="00D5386F" w:rsidRPr="00D4197E" w:rsidRDefault="003C251C">
      <w:pPr>
        <w:spacing w:after="0" w:line="259" w:lineRule="auto"/>
        <w:ind w:left="769"/>
        <w:rPr>
          <w:color w:val="auto"/>
        </w:rPr>
      </w:pPr>
      <w:r w:rsidRPr="00D4197E">
        <w:rPr>
          <w:rFonts w:ascii="Times New Roman" w:eastAsia="Times New Roman" w:hAnsi="Times New Roman" w:cs="Times New Roman"/>
          <w:color w:val="auto"/>
          <w:sz w:val="24"/>
        </w:rPr>
        <w:t xml:space="preserve">  </w:t>
      </w:r>
    </w:p>
    <w:p w:rsidR="00D5386F" w:rsidRPr="00D4197E" w:rsidRDefault="003C251C">
      <w:pPr>
        <w:spacing w:after="3" w:line="259" w:lineRule="auto"/>
        <w:ind w:left="1052"/>
        <w:jc w:val="center"/>
        <w:rPr>
          <w:color w:val="auto"/>
        </w:rPr>
      </w:pPr>
      <w:r w:rsidRPr="00D4197E">
        <w:rPr>
          <w:color w:val="auto"/>
          <w:sz w:val="24"/>
        </w:rPr>
        <w:t xml:space="preserve">中華民國 </w:t>
      </w:r>
      <w:r w:rsidRPr="00D4197E">
        <w:rPr>
          <w:rFonts w:ascii="Times New Roman" w:eastAsia="Times New Roman" w:hAnsi="Times New Roman" w:cs="Times New Roman"/>
          <w:color w:val="auto"/>
          <w:sz w:val="24"/>
        </w:rPr>
        <w:t xml:space="preserve">110 </w:t>
      </w:r>
      <w:r w:rsidRPr="00D4197E">
        <w:rPr>
          <w:color w:val="auto"/>
          <w:sz w:val="24"/>
        </w:rPr>
        <w:t>年</w:t>
      </w:r>
      <w:r w:rsidRPr="00D4197E">
        <w:rPr>
          <w:rFonts w:ascii="Times New Roman" w:eastAsia="Times New Roman" w:hAnsi="Times New Roman" w:cs="Times New Roman"/>
          <w:color w:val="auto"/>
          <w:sz w:val="24"/>
        </w:rPr>
        <w:t xml:space="preserve"> 9 </w:t>
      </w:r>
      <w:r w:rsidRPr="00D4197E">
        <w:rPr>
          <w:color w:val="auto"/>
          <w:sz w:val="24"/>
        </w:rPr>
        <w:t>月</w:t>
      </w:r>
      <w:r w:rsidRPr="00D4197E">
        <w:rPr>
          <w:rFonts w:ascii="Times New Roman" w:eastAsia="Times New Roman" w:hAnsi="Times New Roman" w:cs="Times New Roman"/>
          <w:color w:val="auto"/>
          <w:sz w:val="24"/>
        </w:rPr>
        <w:t xml:space="preserve">   </w:t>
      </w:r>
      <w:r w:rsidRPr="00D4197E">
        <w:rPr>
          <w:color w:val="auto"/>
          <w:sz w:val="24"/>
        </w:rPr>
        <w:t>日</w:t>
      </w:r>
      <w:r w:rsidRPr="00D4197E">
        <w:rPr>
          <w:rFonts w:ascii="Times New Roman" w:eastAsia="Times New Roman" w:hAnsi="Times New Roman" w:cs="Times New Roman"/>
          <w:color w:val="auto"/>
          <w:sz w:val="24"/>
        </w:rPr>
        <w:t xml:space="preserve"> </w:t>
      </w:r>
    </w:p>
    <w:p w:rsidR="00D5386F" w:rsidRPr="00D4197E" w:rsidRDefault="003C251C">
      <w:pPr>
        <w:spacing w:after="0" w:line="338" w:lineRule="auto"/>
        <w:ind w:left="2419" w:right="1535" w:hanging="1534"/>
        <w:rPr>
          <w:color w:val="auto"/>
        </w:rPr>
      </w:pPr>
      <w:r w:rsidRPr="00D4197E">
        <w:rPr>
          <w:color w:val="auto"/>
          <w:sz w:val="24"/>
        </w:rPr>
        <w:t>附件2 臺北市</w:t>
      </w:r>
      <w:r w:rsidRPr="00D4197E">
        <w:rPr>
          <w:rFonts w:ascii="微軟正黑體" w:eastAsia="微軟正黑體" w:hAnsi="微軟正黑體" w:cs="微軟正黑體"/>
          <w:b/>
          <w:color w:val="auto"/>
          <w:sz w:val="24"/>
        </w:rPr>
        <w:t>○○</w:t>
      </w:r>
      <w:r w:rsidRPr="00D4197E">
        <w:rPr>
          <w:color w:val="auto"/>
          <w:sz w:val="24"/>
        </w:rPr>
        <w:t xml:space="preserve">學校遠距線上教學演練計畫自我檢核表 </w:t>
      </w:r>
    </w:p>
    <w:p w:rsidR="00D5386F" w:rsidRPr="00D4197E" w:rsidRDefault="003C251C">
      <w:pPr>
        <w:spacing w:after="3" w:line="259" w:lineRule="auto"/>
        <w:ind w:left="1052" w:right="104"/>
        <w:jc w:val="center"/>
        <w:rPr>
          <w:color w:val="auto"/>
        </w:rPr>
      </w:pPr>
      <w:r w:rsidRPr="00D4197E">
        <w:rPr>
          <w:color w:val="auto"/>
          <w:sz w:val="24"/>
        </w:rPr>
        <w:t xml:space="preserve">學校：____________________ </w:t>
      </w:r>
    </w:p>
    <w:tbl>
      <w:tblPr>
        <w:tblStyle w:val="TableGrid"/>
        <w:tblW w:w="10447" w:type="dxa"/>
        <w:tblInd w:w="-163" w:type="dxa"/>
        <w:tblCellMar>
          <w:top w:w="43" w:type="dxa"/>
          <w:left w:w="7" w:type="dxa"/>
          <w:bottom w:w="41" w:type="dxa"/>
          <w:right w:w="0" w:type="dxa"/>
        </w:tblCellMar>
        <w:tblLook w:val="04A0" w:firstRow="1" w:lastRow="0" w:firstColumn="1" w:lastColumn="0" w:noHBand="0" w:noVBand="1"/>
      </w:tblPr>
      <w:tblGrid>
        <w:gridCol w:w="822"/>
        <w:gridCol w:w="6024"/>
        <w:gridCol w:w="708"/>
        <w:gridCol w:w="709"/>
        <w:gridCol w:w="2184"/>
      </w:tblGrid>
      <w:tr w:rsidR="00D5386F" w:rsidRPr="00D4197E">
        <w:trPr>
          <w:trHeight w:val="495"/>
        </w:trPr>
        <w:tc>
          <w:tcPr>
            <w:tcW w:w="822" w:type="dxa"/>
            <w:vMerge w:val="restart"/>
            <w:tcBorders>
              <w:top w:val="double" w:sz="15" w:space="0" w:color="000000"/>
              <w:left w:val="double" w:sz="15" w:space="0" w:color="000000"/>
              <w:bottom w:val="single" w:sz="6" w:space="0" w:color="000000"/>
              <w:right w:val="single" w:sz="6" w:space="0" w:color="000000"/>
            </w:tcBorders>
          </w:tcPr>
          <w:p w:rsidR="00D5386F" w:rsidRPr="00D4197E" w:rsidRDefault="003C251C">
            <w:pPr>
              <w:spacing w:after="0" w:line="259" w:lineRule="auto"/>
              <w:ind w:left="0" w:firstLine="0"/>
              <w:jc w:val="center"/>
              <w:rPr>
                <w:color w:val="auto"/>
              </w:rPr>
            </w:pPr>
            <w:r w:rsidRPr="00D4197E">
              <w:rPr>
                <w:color w:val="auto"/>
                <w:sz w:val="24"/>
              </w:rPr>
              <w:t xml:space="preserve">檢核項目 </w:t>
            </w:r>
          </w:p>
        </w:tc>
        <w:tc>
          <w:tcPr>
            <w:tcW w:w="6025" w:type="dxa"/>
            <w:vMerge w:val="restart"/>
            <w:tcBorders>
              <w:top w:val="double" w:sz="15" w:space="0" w:color="000000"/>
              <w:left w:val="single" w:sz="6" w:space="0" w:color="000000"/>
              <w:bottom w:val="single" w:sz="6" w:space="0" w:color="000000"/>
              <w:right w:val="single" w:sz="6" w:space="0" w:color="000000"/>
            </w:tcBorders>
            <w:vAlign w:val="center"/>
          </w:tcPr>
          <w:p w:rsidR="00D5386F" w:rsidRPr="00D4197E" w:rsidRDefault="003C251C">
            <w:pPr>
              <w:spacing w:after="0" w:line="259" w:lineRule="auto"/>
              <w:ind w:left="0" w:right="12" w:firstLine="0"/>
              <w:jc w:val="center"/>
              <w:rPr>
                <w:color w:val="auto"/>
              </w:rPr>
            </w:pPr>
            <w:r w:rsidRPr="00D4197E">
              <w:rPr>
                <w:color w:val="auto"/>
                <w:sz w:val="24"/>
              </w:rPr>
              <w:t xml:space="preserve">檢核細項 </w:t>
            </w:r>
          </w:p>
        </w:tc>
        <w:tc>
          <w:tcPr>
            <w:tcW w:w="1417" w:type="dxa"/>
            <w:gridSpan w:val="2"/>
            <w:tcBorders>
              <w:top w:val="double" w:sz="15" w:space="0" w:color="000000"/>
              <w:left w:val="single" w:sz="6" w:space="0" w:color="000000"/>
              <w:bottom w:val="single" w:sz="4" w:space="0" w:color="000000"/>
              <w:right w:val="single" w:sz="4" w:space="0" w:color="000000"/>
            </w:tcBorders>
            <w:vAlign w:val="center"/>
          </w:tcPr>
          <w:p w:rsidR="00D5386F" w:rsidRPr="00D4197E" w:rsidRDefault="003C251C">
            <w:pPr>
              <w:spacing w:after="0" w:line="259" w:lineRule="auto"/>
              <w:ind w:left="221" w:firstLine="0"/>
              <w:rPr>
                <w:color w:val="auto"/>
              </w:rPr>
            </w:pPr>
            <w:r w:rsidRPr="00D4197E">
              <w:rPr>
                <w:color w:val="auto"/>
                <w:sz w:val="24"/>
              </w:rPr>
              <w:t xml:space="preserve">是否完成 </w:t>
            </w:r>
          </w:p>
        </w:tc>
        <w:tc>
          <w:tcPr>
            <w:tcW w:w="2184" w:type="dxa"/>
            <w:vMerge w:val="restart"/>
            <w:tcBorders>
              <w:top w:val="double" w:sz="15" w:space="0" w:color="000000"/>
              <w:left w:val="single" w:sz="4" w:space="0" w:color="000000"/>
              <w:bottom w:val="single" w:sz="6" w:space="0" w:color="000000"/>
              <w:right w:val="double" w:sz="15" w:space="0" w:color="000000"/>
            </w:tcBorders>
            <w:vAlign w:val="bottom"/>
          </w:tcPr>
          <w:p w:rsidR="00D5386F" w:rsidRPr="00D4197E" w:rsidRDefault="003C251C">
            <w:pPr>
              <w:spacing w:after="0" w:line="259" w:lineRule="auto"/>
              <w:ind w:left="101" w:firstLine="0"/>
              <w:jc w:val="both"/>
              <w:rPr>
                <w:color w:val="auto"/>
              </w:rPr>
            </w:pPr>
            <w:r w:rsidRPr="00D4197E">
              <w:rPr>
                <w:color w:val="auto"/>
                <w:sz w:val="24"/>
              </w:rPr>
              <w:t xml:space="preserve">學校辦理情形說明 </w:t>
            </w:r>
          </w:p>
        </w:tc>
      </w:tr>
      <w:tr w:rsidR="00D5386F" w:rsidRPr="00D4197E">
        <w:trPr>
          <w:trHeight w:val="449"/>
        </w:trPr>
        <w:tc>
          <w:tcPr>
            <w:tcW w:w="0" w:type="auto"/>
            <w:vMerge/>
            <w:tcBorders>
              <w:top w:val="nil"/>
              <w:left w:val="double" w:sz="15" w:space="0" w:color="000000"/>
              <w:bottom w:val="single" w:sz="6" w:space="0" w:color="000000"/>
              <w:right w:val="single" w:sz="6" w:space="0" w:color="000000"/>
            </w:tcBorders>
          </w:tcPr>
          <w:p w:rsidR="00D5386F" w:rsidRPr="00D4197E" w:rsidRDefault="00D5386F">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tcPr>
          <w:p w:rsidR="00D5386F" w:rsidRPr="00D4197E" w:rsidRDefault="00D5386F">
            <w:pPr>
              <w:spacing w:after="160" w:line="259" w:lineRule="auto"/>
              <w:ind w:left="0" w:firstLine="0"/>
              <w:rPr>
                <w:color w:val="auto"/>
              </w:rPr>
            </w:pPr>
          </w:p>
        </w:tc>
        <w:tc>
          <w:tcPr>
            <w:tcW w:w="708" w:type="dxa"/>
            <w:tcBorders>
              <w:top w:val="single" w:sz="4" w:space="0" w:color="000000"/>
              <w:left w:val="single" w:sz="6" w:space="0" w:color="000000"/>
              <w:bottom w:val="single" w:sz="6" w:space="0" w:color="000000"/>
              <w:right w:val="single" w:sz="6" w:space="0" w:color="000000"/>
            </w:tcBorders>
          </w:tcPr>
          <w:p w:rsidR="00D5386F" w:rsidRPr="00D4197E" w:rsidRDefault="003C251C">
            <w:pPr>
              <w:spacing w:after="0" w:line="259" w:lineRule="auto"/>
              <w:ind w:left="223" w:firstLine="0"/>
              <w:rPr>
                <w:color w:val="auto"/>
              </w:rPr>
            </w:pPr>
            <w:r w:rsidRPr="00D4197E">
              <w:rPr>
                <w:color w:val="auto"/>
                <w:sz w:val="24"/>
              </w:rPr>
              <w:t xml:space="preserve">是 </w:t>
            </w:r>
          </w:p>
        </w:tc>
        <w:tc>
          <w:tcPr>
            <w:tcW w:w="709" w:type="dxa"/>
            <w:tcBorders>
              <w:top w:val="single" w:sz="4" w:space="0" w:color="000000"/>
              <w:left w:val="single" w:sz="6" w:space="0" w:color="000000"/>
              <w:bottom w:val="single" w:sz="6" w:space="0" w:color="000000"/>
              <w:right w:val="single" w:sz="4" w:space="0" w:color="000000"/>
            </w:tcBorders>
          </w:tcPr>
          <w:p w:rsidR="00D5386F" w:rsidRPr="00D4197E" w:rsidRDefault="003C251C">
            <w:pPr>
              <w:spacing w:after="0" w:line="259" w:lineRule="auto"/>
              <w:ind w:left="226" w:firstLine="0"/>
              <w:rPr>
                <w:color w:val="auto"/>
              </w:rPr>
            </w:pPr>
            <w:r w:rsidRPr="00D4197E">
              <w:rPr>
                <w:color w:val="auto"/>
                <w:sz w:val="24"/>
              </w:rPr>
              <w:t xml:space="preserve">否 </w:t>
            </w:r>
          </w:p>
        </w:tc>
        <w:tc>
          <w:tcPr>
            <w:tcW w:w="0" w:type="auto"/>
            <w:vMerge/>
            <w:tcBorders>
              <w:top w:val="nil"/>
              <w:left w:val="single" w:sz="4" w:space="0" w:color="000000"/>
              <w:bottom w:val="single" w:sz="6" w:space="0" w:color="000000"/>
              <w:right w:val="double" w:sz="15" w:space="0" w:color="000000"/>
            </w:tcBorders>
          </w:tcPr>
          <w:p w:rsidR="00D5386F" w:rsidRPr="00D4197E" w:rsidRDefault="00D5386F">
            <w:pPr>
              <w:spacing w:after="160" w:line="259" w:lineRule="auto"/>
              <w:ind w:left="0" w:firstLine="0"/>
              <w:rPr>
                <w:color w:val="auto"/>
              </w:rPr>
            </w:pPr>
          </w:p>
        </w:tc>
      </w:tr>
      <w:tr w:rsidR="00D5386F" w:rsidRPr="00D4197E">
        <w:trPr>
          <w:trHeight w:val="886"/>
        </w:trPr>
        <w:tc>
          <w:tcPr>
            <w:tcW w:w="822" w:type="dxa"/>
            <w:vMerge w:val="restart"/>
            <w:tcBorders>
              <w:top w:val="single" w:sz="6" w:space="0" w:color="000000"/>
              <w:left w:val="double" w:sz="15" w:space="0" w:color="000000"/>
              <w:bottom w:val="single" w:sz="6" w:space="0" w:color="000000"/>
              <w:right w:val="single" w:sz="6" w:space="0" w:color="000000"/>
            </w:tcBorders>
            <w:vAlign w:val="center"/>
          </w:tcPr>
          <w:p w:rsidR="00D5386F" w:rsidRPr="00D4197E" w:rsidRDefault="003C251C">
            <w:pPr>
              <w:spacing w:after="0" w:line="259" w:lineRule="auto"/>
              <w:ind w:left="181" w:right="154" w:firstLine="0"/>
              <w:jc w:val="center"/>
              <w:rPr>
                <w:color w:val="auto"/>
              </w:rPr>
            </w:pPr>
            <w:r w:rsidRPr="00D4197E">
              <w:rPr>
                <w:rFonts w:ascii="Calibri" w:eastAsia="Calibri" w:hAnsi="Calibri" w:cs="Calibri"/>
                <w:noProof/>
                <w:color w:val="auto"/>
                <w:sz w:val="22"/>
              </w:rPr>
              <mc:AlternateContent>
                <mc:Choice Requires="wpg">
                  <w:drawing>
                    <wp:anchor distT="0" distB="0" distL="114300" distR="114300" simplePos="0" relativeHeight="251658240" behindDoc="1" locked="0" layoutInCell="1" allowOverlap="1" wp14:anchorId="4ABC302D" wp14:editId="30910471">
                      <wp:simplePos x="0" y="0"/>
                      <wp:positionH relativeFrom="column">
                        <wp:posOffset>195382</wp:posOffset>
                      </wp:positionH>
                      <wp:positionV relativeFrom="paragraph">
                        <wp:posOffset>151122</wp:posOffset>
                      </wp:positionV>
                      <wp:extent cx="152400" cy="748284"/>
                      <wp:effectExtent l="0" t="0" r="0" b="0"/>
                      <wp:wrapNone/>
                      <wp:docPr id="8505" name="Group 8505"/>
                      <wp:cNvGraphicFramePr/>
                      <a:graphic xmlns:a="http://schemas.openxmlformats.org/drawingml/2006/main">
                        <a:graphicData uri="http://schemas.microsoft.com/office/word/2010/wordprocessingGroup">
                          <wpg:wgp>
                            <wpg:cNvGrpSpPr/>
                            <wpg:grpSpPr>
                              <a:xfrm>
                                <a:off x="0" y="0"/>
                                <a:ext cx="152400" cy="748284"/>
                                <a:chOff x="0" y="0"/>
                                <a:chExt cx="152400" cy="748284"/>
                              </a:xfrm>
                            </wpg:grpSpPr>
                            <wps:wsp>
                              <wps:cNvPr id="747" name="Rectangle 747"/>
                              <wps:cNvSpPr/>
                              <wps:spPr>
                                <a:xfrm rot="5399998">
                                  <a:off x="381" y="-50672"/>
                                  <a:ext cx="101346" cy="202692"/>
                                </a:xfrm>
                                <a:prstGeom prst="rect">
                                  <a:avLst/>
                                </a:prstGeom>
                                <a:ln>
                                  <a:noFill/>
                                </a:ln>
                              </wps:spPr>
                              <wps:txbx>
                                <w:txbxContent>
                                  <w:p w:rsidR="00D5386F" w:rsidRDefault="003C251C">
                                    <w:pPr>
                                      <w:spacing w:after="160" w:line="259" w:lineRule="auto"/>
                                      <w:ind w:left="0" w:firstLine="0"/>
                                    </w:pPr>
                                    <w:r>
                                      <w:rPr>
                                        <w:sz w:val="24"/>
                                      </w:rPr>
                                      <w:t xml:space="preserve"> </w:t>
                                    </w:r>
                                  </w:p>
                                </w:txbxContent>
                              </wps:txbx>
                              <wps:bodyPr horzOverflow="overflow" vert="eaVert" lIns="0" tIns="0" rIns="0" bIns="0" rtlCol="0">
                                <a:noAutofit/>
                              </wps:bodyPr>
                            </wps:wsp>
                            <wps:wsp>
                              <wps:cNvPr id="749" name="Rectangle 749"/>
                              <wps:cNvSpPr/>
                              <wps:spPr>
                                <a:xfrm rot="5399998">
                                  <a:off x="381" y="173355"/>
                                  <a:ext cx="101346" cy="202692"/>
                                </a:xfrm>
                                <a:prstGeom prst="rect">
                                  <a:avLst/>
                                </a:prstGeom>
                                <a:ln>
                                  <a:noFill/>
                                </a:ln>
                              </wps:spPr>
                              <wps:txbx>
                                <w:txbxContent>
                                  <w:p w:rsidR="00D5386F" w:rsidRDefault="003C251C">
                                    <w:pPr>
                                      <w:spacing w:after="160" w:line="259" w:lineRule="auto"/>
                                      <w:ind w:left="0" w:firstLine="0"/>
                                    </w:pPr>
                                    <w:r>
                                      <w:rPr>
                                        <w:sz w:val="24"/>
                                      </w:rPr>
                                      <w:t xml:space="preserve"> </w:t>
                                    </w:r>
                                  </w:p>
                                </w:txbxContent>
                              </wps:txbx>
                              <wps:bodyPr horzOverflow="overflow" vert="eaVert" lIns="0" tIns="0" rIns="0" bIns="0" rtlCol="0">
                                <a:noAutofit/>
                              </wps:bodyPr>
                            </wps:wsp>
                            <wps:wsp>
                              <wps:cNvPr id="751" name="Rectangle 751"/>
                              <wps:cNvSpPr/>
                              <wps:spPr>
                                <a:xfrm rot="5399998">
                                  <a:off x="381" y="398907"/>
                                  <a:ext cx="101346" cy="202692"/>
                                </a:xfrm>
                                <a:prstGeom prst="rect">
                                  <a:avLst/>
                                </a:prstGeom>
                                <a:ln>
                                  <a:noFill/>
                                </a:ln>
                              </wps:spPr>
                              <wps:txbx>
                                <w:txbxContent>
                                  <w:p w:rsidR="00D5386F" w:rsidRDefault="003C251C">
                                    <w:pPr>
                                      <w:spacing w:after="160" w:line="259" w:lineRule="auto"/>
                                      <w:ind w:left="0" w:firstLine="0"/>
                                    </w:pPr>
                                    <w:r>
                                      <w:rPr>
                                        <w:sz w:val="24"/>
                                      </w:rPr>
                                      <w:t xml:space="preserve"> </w:t>
                                    </w:r>
                                  </w:p>
                                </w:txbxContent>
                              </wps:txbx>
                              <wps:bodyPr horzOverflow="overflow" vert="eaVert" lIns="0" tIns="0" rIns="0" bIns="0" rtlCol="0">
                                <a:noAutofit/>
                              </wps:bodyPr>
                            </wps:wsp>
                            <wps:wsp>
                              <wps:cNvPr id="753" name="Rectangle 753"/>
                              <wps:cNvSpPr/>
                              <wps:spPr>
                                <a:xfrm rot="5399998">
                                  <a:off x="381" y="621411"/>
                                  <a:ext cx="101346" cy="202692"/>
                                </a:xfrm>
                                <a:prstGeom prst="rect">
                                  <a:avLst/>
                                </a:prstGeom>
                                <a:ln>
                                  <a:noFill/>
                                </a:ln>
                              </wps:spPr>
                              <wps:txbx>
                                <w:txbxContent>
                                  <w:p w:rsidR="00D5386F" w:rsidRDefault="003C251C">
                                    <w:pPr>
                                      <w:spacing w:after="160" w:line="259" w:lineRule="auto"/>
                                      <w:ind w:left="0" w:firstLine="0"/>
                                    </w:pPr>
                                    <w:r>
                                      <w:rPr>
                                        <w:sz w:val="24"/>
                                      </w:rPr>
                                      <w:t xml:space="preserve"> </w:t>
                                    </w:r>
                                  </w:p>
                                </w:txbxContent>
                              </wps:txbx>
                              <wps:bodyPr horzOverflow="overflow" vert="eaVert" lIns="0" tIns="0" rIns="0" bIns="0" rtlCol="0">
                                <a:noAutofit/>
                              </wps:bodyPr>
                            </wps:wsp>
                          </wpg:wgp>
                        </a:graphicData>
                      </a:graphic>
                    </wp:anchor>
                  </w:drawing>
                </mc:Choice>
                <mc:Fallback>
                  <w:pict>
                    <v:group w14:anchorId="4ABC302D" id="Group 8505" o:spid="_x0000_s1026" style="position:absolute;left:0;text-align:left;margin-left:15.4pt;margin-top:11.9pt;width:12pt;height:58.9pt;z-index:-251658240" coordsize="1524,7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">
                      <v:rect id="Rectangle 747" o:spid="_x0000_s1027" style="position:absolute;left:4;top:-506;width:1013;height:2026;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" filled="f" stroked="f">
                        <v:textbox style="layout-flow:vertical-ideographic" inset="0,0,0,0">
                          <w:txbxContent>
                            <w:p w:rsidR="00D5386F" w:rsidRDefault="003C251C">
                              <w:pPr>
                                <w:spacing w:after="160" w:line="259" w:lineRule="auto"/>
                                <w:ind w:left="0" w:firstLine="0"/>
                              </w:pPr>
                              <w:r>
                                <w:rPr>
                                  <w:sz w:val="24"/>
                                </w:rPr>
                                <w:t xml:space="preserve"> </w:t>
                              </w:r>
                            </w:p>
                          </w:txbxContent>
                        </v:textbox>
                      </v:rect>
                      <v:rect id="Rectangle 749" o:spid="_x0000_s1028" style="position:absolute;left:4;top:1734;width:1013;height:2026;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" filled="f" stroked="f">
                        <v:textbox style="layout-flow:vertical-ideographic" inset="0,0,0,0">
                          <w:txbxContent>
                            <w:p w:rsidR="00D5386F" w:rsidRDefault="003C251C">
                              <w:pPr>
                                <w:spacing w:after="160" w:line="259" w:lineRule="auto"/>
                                <w:ind w:left="0" w:firstLine="0"/>
                              </w:pPr>
                              <w:r>
                                <w:rPr>
                                  <w:sz w:val="24"/>
                                </w:rPr>
                                <w:t xml:space="preserve"> </w:t>
                              </w:r>
                            </w:p>
                          </w:txbxContent>
                        </v:textbox>
                      </v:rect>
                      <v:rect id="Rectangle 751" o:spid="_x0000_s1029" style="position:absolute;left:4;top:3989;width:1014;height:2026;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" filled="f" stroked="f">
                        <v:textbox style="layout-flow:vertical-ideographic" inset="0,0,0,0">
                          <w:txbxContent>
                            <w:p w:rsidR="00D5386F" w:rsidRDefault="003C251C">
                              <w:pPr>
                                <w:spacing w:after="160" w:line="259" w:lineRule="auto"/>
                                <w:ind w:left="0" w:firstLine="0"/>
                              </w:pPr>
                              <w:r>
                                <w:rPr>
                                  <w:sz w:val="24"/>
                                </w:rPr>
                                <w:t xml:space="preserve"> </w:t>
                              </w:r>
                            </w:p>
                          </w:txbxContent>
                        </v:textbox>
                      </v:rect>
                      <v:rect id="Rectangle 753" o:spid="_x0000_s1030" style="position:absolute;left:4;top:6214;width:1014;height:2026;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" filled="f" stroked="f">
                        <v:textbox style="layout-flow:vertical-ideographic" inset="0,0,0,0">
                          <w:txbxContent>
                            <w:p w:rsidR="00D5386F" w:rsidRDefault="003C251C">
                              <w:pPr>
                                <w:spacing w:after="160" w:line="259" w:lineRule="auto"/>
                                <w:ind w:left="0" w:firstLine="0"/>
                              </w:pPr>
                              <w:r>
                                <w:rPr>
                                  <w:sz w:val="24"/>
                                </w:rPr>
                                <w:t xml:space="preserve"> </w:t>
                              </w:r>
                            </w:p>
                          </w:txbxContent>
                        </v:textbox>
                      </v:rect>
                    </v:group>
                  </w:pict>
                </mc:Fallback>
              </mc:AlternateContent>
            </w:r>
            <w:r w:rsidRPr="00D4197E">
              <w:rPr>
                <w:color w:val="auto"/>
                <w:sz w:val="24"/>
              </w:rPr>
              <w:t>資源盤點</w:t>
            </w:r>
          </w:p>
        </w:tc>
        <w:tc>
          <w:tcPr>
            <w:tcW w:w="6025" w:type="dxa"/>
            <w:tcBorders>
              <w:top w:val="single" w:sz="6" w:space="0" w:color="000000"/>
              <w:left w:val="single" w:sz="6" w:space="0" w:color="000000"/>
              <w:bottom w:val="single" w:sz="6" w:space="0" w:color="000000"/>
              <w:right w:val="single" w:sz="6" w:space="0" w:color="000000"/>
            </w:tcBorders>
            <w:vAlign w:val="center"/>
          </w:tcPr>
          <w:p w:rsidR="00D5386F" w:rsidRPr="00D4197E" w:rsidRDefault="003C251C">
            <w:pPr>
              <w:spacing w:after="0" w:line="259" w:lineRule="auto"/>
              <w:ind w:left="360" w:hanging="360"/>
              <w:rPr>
                <w:color w:val="auto"/>
              </w:rPr>
            </w:pPr>
            <w:r w:rsidRPr="00D4197E">
              <w:rPr>
                <w:color w:val="auto"/>
                <w:sz w:val="24"/>
              </w:rPr>
              <w:t xml:space="preserve">1-1 掌握學生居家使用資訊設備及網路情形，學生是否具備可獨立使用之設備及網路。 </w:t>
            </w:r>
          </w:p>
        </w:tc>
        <w:tc>
          <w:tcPr>
            <w:tcW w:w="708" w:type="dxa"/>
            <w:tcBorders>
              <w:top w:val="single" w:sz="6" w:space="0" w:color="000000"/>
              <w:left w:val="single" w:sz="6" w:space="0" w:color="000000"/>
              <w:bottom w:val="single" w:sz="6" w:space="0" w:color="000000"/>
              <w:right w:val="single" w:sz="6" w:space="0" w:color="000000"/>
            </w:tcBorders>
          </w:tcPr>
          <w:p w:rsidR="00D5386F" w:rsidRPr="00D4197E" w:rsidRDefault="003C251C">
            <w:pPr>
              <w:spacing w:after="0" w:line="259" w:lineRule="auto"/>
              <w:ind w:left="106" w:firstLine="0"/>
              <w:jc w:val="center"/>
              <w:rPr>
                <w:color w:val="auto"/>
              </w:rPr>
            </w:pPr>
            <w:r w:rsidRPr="00D4197E">
              <w:rPr>
                <w:color w:val="auto"/>
                <w:sz w:val="24"/>
              </w:rPr>
              <w:t xml:space="preserve">v </w:t>
            </w:r>
          </w:p>
        </w:tc>
        <w:tc>
          <w:tcPr>
            <w:tcW w:w="709" w:type="dxa"/>
            <w:tcBorders>
              <w:top w:val="single" w:sz="6" w:space="0" w:color="000000"/>
              <w:left w:val="single" w:sz="6" w:space="0" w:color="000000"/>
              <w:bottom w:val="single" w:sz="6" w:space="0" w:color="000000"/>
              <w:right w:val="single" w:sz="6" w:space="0" w:color="000000"/>
            </w:tcBorders>
          </w:tcPr>
          <w:p w:rsidR="00D5386F" w:rsidRPr="00D4197E" w:rsidRDefault="003C251C">
            <w:pPr>
              <w:spacing w:after="0" w:line="259" w:lineRule="auto"/>
              <w:ind w:left="105" w:firstLine="0"/>
              <w:jc w:val="center"/>
              <w:rPr>
                <w:color w:val="auto"/>
              </w:rPr>
            </w:pPr>
            <w:r w:rsidRPr="00D4197E">
              <w:rPr>
                <w:color w:val="auto"/>
                <w:sz w:val="24"/>
              </w:rPr>
              <w:t xml:space="preserve"> </w:t>
            </w:r>
          </w:p>
        </w:tc>
        <w:tc>
          <w:tcPr>
            <w:tcW w:w="2184" w:type="dxa"/>
            <w:tcBorders>
              <w:top w:val="single" w:sz="6" w:space="0" w:color="000000"/>
              <w:left w:val="single" w:sz="6" w:space="0" w:color="000000"/>
              <w:bottom w:val="single" w:sz="6" w:space="0" w:color="000000"/>
              <w:right w:val="double" w:sz="15" w:space="0" w:color="000000"/>
            </w:tcBorders>
          </w:tcPr>
          <w:p w:rsidR="00D5386F" w:rsidRPr="00D4197E" w:rsidRDefault="003C251C">
            <w:pPr>
              <w:spacing w:after="0" w:line="259" w:lineRule="auto"/>
              <w:ind w:left="70" w:firstLine="0"/>
              <w:jc w:val="center"/>
              <w:rPr>
                <w:color w:val="auto"/>
              </w:rPr>
            </w:pPr>
            <w:r w:rsidRPr="00D4197E">
              <w:rPr>
                <w:color w:val="auto"/>
                <w:sz w:val="24"/>
              </w:rPr>
              <w:t xml:space="preserve"> </w:t>
            </w:r>
          </w:p>
        </w:tc>
      </w:tr>
      <w:tr w:rsidR="00D5386F" w:rsidRPr="00D4197E">
        <w:trPr>
          <w:trHeight w:val="900"/>
        </w:trPr>
        <w:tc>
          <w:tcPr>
            <w:tcW w:w="0" w:type="auto"/>
            <w:vMerge/>
            <w:tcBorders>
              <w:top w:val="nil"/>
              <w:left w:val="double" w:sz="15" w:space="0" w:color="000000"/>
              <w:bottom w:val="nil"/>
              <w:right w:val="single" w:sz="6" w:space="0" w:color="000000"/>
            </w:tcBorders>
          </w:tcPr>
          <w:p w:rsidR="00D5386F" w:rsidRPr="00D4197E" w:rsidRDefault="00D5386F">
            <w:pPr>
              <w:spacing w:after="160" w:line="259" w:lineRule="auto"/>
              <w:ind w:left="0" w:firstLine="0"/>
              <w:rPr>
                <w:color w:val="auto"/>
              </w:rPr>
            </w:pPr>
          </w:p>
        </w:tc>
        <w:tc>
          <w:tcPr>
            <w:tcW w:w="6025" w:type="dxa"/>
            <w:tcBorders>
              <w:top w:val="single" w:sz="6" w:space="0" w:color="000000"/>
              <w:left w:val="single" w:sz="6" w:space="0" w:color="000000"/>
              <w:bottom w:val="single" w:sz="6" w:space="0" w:color="000000"/>
              <w:right w:val="single" w:sz="6" w:space="0" w:color="000000"/>
            </w:tcBorders>
            <w:vAlign w:val="center"/>
          </w:tcPr>
          <w:p w:rsidR="00D5386F" w:rsidRPr="00D4197E" w:rsidRDefault="003C251C">
            <w:pPr>
              <w:spacing w:after="0" w:line="259" w:lineRule="auto"/>
              <w:ind w:left="360" w:hanging="360"/>
              <w:rPr>
                <w:color w:val="auto"/>
              </w:rPr>
            </w:pPr>
            <w:r w:rsidRPr="00D4197E">
              <w:rPr>
                <w:color w:val="auto"/>
                <w:sz w:val="24"/>
              </w:rPr>
              <w:t xml:space="preserve">1-2 盤點及備妥校內所需資訊設備，並提供缺乏資訊設備師生借用。 </w:t>
            </w:r>
          </w:p>
        </w:tc>
        <w:tc>
          <w:tcPr>
            <w:tcW w:w="708" w:type="dxa"/>
            <w:tcBorders>
              <w:top w:val="single" w:sz="6" w:space="0" w:color="000000"/>
              <w:left w:val="single" w:sz="6" w:space="0" w:color="000000"/>
              <w:bottom w:val="single" w:sz="6" w:space="0" w:color="000000"/>
              <w:right w:val="single" w:sz="6" w:space="0" w:color="000000"/>
            </w:tcBorders>
          </w:tcPr>
          <w:p w:rsidR="00D5386F" w:rsidRPr="00D4197E" w:rsidRDefault="003C251C">
            <w:pPr>
              <w:spacing w:after="0" w:line="259" w:lineRule="auto"/>
              <w:ind w:left="106" w:firstLine="0"/>
              <w:jc w:val="center"/>
              <w:rPr>
                <w:color w:val="auto"/>
              </w:rPr>
            </w:pPr>
            <w:r w:rsidRPr="00D4197E">
              <w:rPr>
                <w:color w:val="auto"/>
                <w:sz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D5386F" w:rsidRPr="00D4197E" w:rsidRDefault="003C251C">
            <w:pPr>
              <w:spacing w:after="0" w:line="259" w:lineRule="auto"/>
              <w:ind w:left="105" w:firstLine="0"/>
              <w:jc w:val="center"/>
              <w:rPr>
                <w:color w:val="auto"/>
              </w:rPr>
            </w:pPr>
            <w:r w:rsidRPr="00D4197E">
              <w:rPr>
                <w:color w:val="auto"/>
                <w:sz w:val="24"/>
              </w:rPr>
              <w:t xml:space="preserve"> </w:t>
            </w:r>
          </w:p>
        </w:tc>
        <w:tc>
          <w:tcPr>
            <w:tcW w:w="2184" w:type="dxa"/>
            <w:tcBorders>
              <w:top w:val="single" w:sz="6" w:space="0" w:color="000000"/>
              <w:left w:val="single" w:sz="6" w:space="0" w:color="000000"/>
              <w:bottom w:val="single" w:sz="6" w:space="0" w:color="000000"/>
              <w:right w:val="double" w:sz="15" w:space="0" w:color="000000"/>
            </w:tcBorders>
          </w:tcPr>
          <w:p w:rsidR="00D5386F" w:rsidRPr="00D4197E" w:rsidRDefault="003C251C">
            <w:pPr>
              <w:spacing w:after="0" w:line="259" w:lineRule="auto"/>
              <w:ind w:left="70" w:firstLine="0"/>
              <w:jc w:val="center"/>
              <w:rPr>
                <w:color w:val="auto"/>
              </w:rPr>
            </w:pPr>
            <w:r w:rsidRPr="00D4197E">
              <w:rPr>
                <w:color w:val="auto"/>
                <w:sz w:val="24"/>
              </w:rPr>
              <w:t xml:space="preserve"> </w:t>
            </w:r>
          </w:p>
        </w:tc>
      </w:tr>
      <w:tr w:rsidR="00D5386F" w:rsidRPr="00D4197E">
        <w:trPr>
          <w:trHeight w:val="547"/>
        </w:trPr>
        <w:tc>
          <w:tcPr>
            <w:tcW w:w="0" w:type="auto"/>
            <w:vMerge/>
            <w:tcBorders>
              <w:top w:val="nil"/>
              <w:left w:val="double" w:sz="15" w:space="0" w:color="000000"/>
              <w:bottom w:val="single" w:sz="6" w:space="0" w:color="000000"/>
              <w:right w:val="single" w:sz="6" w:space="0" w:color="000000"/>
            </w:tcBorders>
          </w:tcPr>
          <w:p w:rsidR="00D5386F" w:rsidRPr="00D4197E" w:rsidRDefault="00D5386F">
            <w:pPr>
              <w:spacing w:after="160" w:line="259" w:lineRule="auto"/>
              <w:ind w:left="0" w:firstLine="0"/>
              <w:rPr>
                <w:color w:val="auto"/>
              </w:rPr>
            </w:pPr>
          </w:p>
        </w:tc>
        <w:tc>
          <w:tcPr>
            <w:tcW w:w="6025" w:type="dxa"/>
            <w:tcBorders>
              <w:top w:val="single" w:sz="6" w:space="0" w:color="000000"/>
              <w:left w:val="single" w:sz="6" w:space="0" w:color="000000"/>
              <w:bottom w:val="single" w:sz="6" w:space="0" w:color="000000"/>
              <w:right w:val="single" w:sz="6" w:space="0" w:color="000000"/>
            </w:tcBorders>
            <w:vAlign w:val="center"/>
          </w:tcPr>
          <w:p w:rsidR="00D5386F" w:rsidRPr="00D4197E" w:rsidRDefault="003C251C">
            <w:pPr>
              <w:spacing w:after="0" w:line="259" w:lineRule="auto"/>
              <w:ind w:left="0" w:firstLine="0"/>
              <w:rPr>
                <w:color w:val="auto"/>
              </w:rPr>
            </w:pPr>
            <w:r w:rsidRPr="00D4197E">
              <w:rPr>
                <w:color w:val="auto"/>
                <w:sz w:val="24"/>
              </w:rPr>
              <w:t xml:space="preserve">1-3提供師生教育載具借用及網路需求。 </w:t>
            </w:r>
          </w:p>
        </w:tc>
        <w:tc>
          <w:tcPr>
            <w:tcW w:w="708" w:type="dxa"/>
            <w:tcBorders>
              <w:top w:val="single" w:sz="6" w:space="0" w:color="000000"/>
              <w:left w:val="single" w:sz="6" w:space="0" w:color="000000"/>
              <w:bottom w:val="single" w:sz="6" w:space="0" w:color="000000"/>
              <w:right w:val="single" w:sz="6" w:space="0" w:color="000000"/>
            </w:tcBorders>
            <w:vAlign w:val="center"/>
          </w:tcPr>
          <w:p w:rsidR="00D5386F" w:rsidRPr="00D4197E" w:rsidRDefault="003C251C">
            <w:pPr>
              <w:spacing w:after="0" w:line="259" w:lineRule="auto"/>
              <w:ind w:left="106" w:firstLine="0"/>
              <w:jc w:val="center"/>
              <w:rPr>
                <w:color w:val="auto"/>
              </w:rPr>
            </w:pPr>
            <w:r w:rsidRPr="00D4197E">
              <w:rPr>
                <w:color w:val="auto"/>
                <w:sz w:val="24"/>
              </w:rPr>
              <w:t xml:space="preserve"> </w:t>
            </w:r>
          </w:p>
        </w:tc>
        <w:tc>
          <w:tcPr>
            <w:tcW w:w="709" w:type="dxa"/>
            <w:tcBorders>
              <w:top w:val="single" w:sz="6" w:space="0" w:color="000000"/>
              <w:left w:val="single" w:sz="6" w:space="0" w:color="000000"/>
              <w:bottom w:val="single" w:sz="6" w:space="0" w:color="000000"/>
              <w:right w:val="single" w:sz="6" w:space="0" w:color="000000"/>
            </w:tcBorders>
            <w:vAlign w:val="center"/>
          </w:tcPr>
          <w:p w:rsidR="00D5386F" w:rsidRPr="00D4197E" w:rsidRDefault="003C251C">
            <w:pPr>
              <w:spacing w:after="0" w:line="259" w:lineRule="auto"/>
              <w:ind w:left="105" w:firstLine="0"/>
              <w:jc w:val="center"/>
              <w:rPr>
                <w:color w:val="auto"/>
              </w:rPr>
            </w:pPr>
            <w:r w:rsidRPr="00D4197E">
              <w:rPr>
                <w:color w:val="auto"/>
                <w:sz w:val="24"/>
              </w:rPr>
              <w:t xml:space="preserve"> </w:t>
            </w:r>
          </w:p>
        </w:tc>
        <w:tc>
          <w:tcPr>
            <w:tcW w:w="2184" w:type="dxa"/>
            <w:tcBorders>
              <w:top w:val="single" w:sz="6" w:space="0" w:color="000000"/>
              <w:left w:val="single" w:sz="6" w:space="0" w:color="000000"/>
              <w:bottom w:val="single" w:sz="6" w:space="0" w:color="000000"/>
              <w:right w:val="double" w:sz="15" w:space="0" w:color="000000"/>
            </w:tcBorders>
            <w:vAlign w:val="center"/>
          </w:tcPr>
          <w:p w:rsidR="00D5386F" w:rsidRPr="00D4197E" w:rsidRDefault="003C251C">
            <w:pPr>
              <w:spacing w:after="0" w:line="259" w:lineRule="auto"/>
              <w:ind w:left="70" w:firstLine="0"/>
              <w:jc w:val="center"/>
              <w:rPr>
                <w:color w:val="auto"/>
              </w:rPr>
            </w:pPr>
            <w:r w:rsidRPr="00D4197E">
              <w:rPr>
                <w:color w:val="auto"/>
                <w:sz w:val="24"/>
              </w:rPr>
              <w:t xml:space="preserve"> </w:t>
            </w:r>
          </w:p>
        </w:tc>
      </w:tr>
      <w:tr w:rsidR="00D5386F" w:rsidRPr="00D4197E">
        <w:trPr>
          <w:trHeight w:val="641"/>
        </w:trPr>
        <w:tc>
          <w:tcPr>
            <w:tcW w:w="822" w:type="dxa"/>
            <w:vMerge w:val="restart"/>
            <w:tcBorders>
              <w:top w:val="single" w:sz="6" w:space="0" w:color="000000"/>
              <w:left w:val="double" w:sz="15" w:space="0" w:color="000000"/>
              <w:bottom w:val="single" w:sz="4" w:space="0" w:color="000000"/>
              <w:right w:val="single" w:sz="6" w:space="0" w:color="000000"/>
            </w:tcBorders>
            <w:vAlign w:val="center"/>
          </w:tcPr>
          <w:p w:rsidR="00D5386F" w:rsidRPr="00D4197E" w:rsidRDefault="003C251C">
            <w:pPr>
              <w:spacing w:after="0" w:line="259" w:lineRule="auto"/>
              <w:ind w:left="181" w:right="154" w:firstLine="0"/>
              <w:jc w:val="center"/>
              <w:rPr>
                <w:color w:val="auto"/>
              </w:rPr>
            </w:pPr>
            <w:r w:rsidRPr="00D4197E">
              <w:rPr>
                <w:rFonts w:ascii="Calibri" w:eastAsia="Calibri" w:hAnsi="Calibri" w:cs="Calibri"/>
                <w:noProof/>
                <w:color w:val="auto"/>
                <w:sz w:val="22"/>
              </w:rPr>
              <mc:AlternateContent>
                <mc:Choice Requires="wpg">
                  <w:drawing>
                    <wp:anchor distT="0" distB="0" distL="114300" distR="114300" simplePos="0" relativeHeight="251659264" behindDoc="1" locked="0" layoutInCell="1" allowOverlap="1" wp14:anchorId="46643193" wp14:editId="0CCEBC08">
                      <wp:simplePos x="0" y="0"/>
                      <wp:positionH relativeFrom="column">
                        <wp:posOffset>195382</wp:posOffset>
                      </wp:positionH>
                      <wp:positionV relativeFrom="paragraph">
                        <wp:posOffset>150868</wp:posOffset>
                      </wp:positionV>
                      <wp:extent cx="152400" cy="748538"/>
                      <wp:effectExtent l="0" t="0" r="0" b="0"/>
                      <wp:wrapNone/>
                      <wp:docPr id="8681" name="Group 8681"/>
                      <wp:cNvGraphicFramePr/>
                      <a:graphic xmlns:a="http://schemas.openxmlformats.org/drawingml/2006/main">
                        <a:graphicData uri="http://schemas.microsoft.com/office/word/2010/wordprocessingGroup">
                          <wpg:wgp>
                            <wpg:cNvGrpSpPr/>
                            <wpg:grpSpPr>
                              <a:xfrm>
                                <a:off x="0" y="0"/>
                                <a:ext cx="152400" cy="748538"/>
                                <a:chOff x="0" y="0"/>
                                <a:chExt cx="152400" cy="748538"/>
                              </a:xfrm>
                            </wpg:grpSpPr>
                            <wps:wsp>
                              <wps:cNvPr id="843" name="Rectangle 843"/>
                              <wps:cNvSpPr/>
                              <wps:spPr>
                                <a:xfrm rot="5399998">
                                  <a:off x="381" y="-50672"/>
                                  <a:ext cx="101346" cy="202692"/>
                                </a:xfrm>
                                <a:prstGeom prst="rect">
                                  <a:avLst/>
                                </a:prstGeom>
                                <a:ln>
                                  <a:noFill/>
                                </a:ln>
                              </wps:spPr>
                              <wps:txbx>
                                <w:txbxContent>
                                  <w:p w:rsidR="00D5386F" w:rsidRDefault="003C251C">
                                    <w:pPr>
                                      <w:spacing w:after="160" w:line="259" w:lineRule="auto"/>
                                      <w:ind w:left="0" w:firstLine="0"/>
                                    </w:pPr>
                                    <w:r>
                                      <w:rPr>
                                        <w:sz w:val="24"/>
                                      </w:rPr>
                                      <w:t xml:space="preserve"> </w:t>
                                    </w:r>
                                  </w:p>
                                </w:txbxContent>
                              </wps:txbx>
                              <wps:bodyPr horzOverflow="overflow" vert="eaVert" lIns="0" tIns="0" rIns="0" bIns="0" rtlCol="0">
                                <a:noAutofit/>
                              </wps:bodyPr>
                            </wps:wsp>
                            <wps:wsp>
                              <wps:cNvPr id="845" name="Rectangle 845"/>
                              <wps:cNvSpPr/>
                              <wps:spPr>
                                <a:xfrm rot="5399998">
                                  <a:off x="381" y="173355"/>
                                  <a:ext cx="101346" cy="202692"/>
                                </a:xfrm>
                                <a:prstGeom prst="rect">
                                  <a:avLst/>
                                </a:prstGeom>
                                <a:ln>
                                  <a:noFill/>
                                </a:ln>
                              </wps:spPr>
                              <wps:txbx>
                                <w:txbxContent>
                                  <w:p w:rsidR="00D5386F" w:rsidRDefault="003C251C">
                                    <w:pPr>
                                      <w:spacing w:after="160" w:line="259" w:lineRule="auto"/>
                                      <w:ind w:left="0" w:firstLine="0"/>
                                    </w:pPr>
                                    <w:r>
                                      <w:rPr>
                                        <w:sz w:val="24"/>
                                      </w:rPr>
                                      <w:t xml:space="preserve"> </w:t>
                                    </w:r>
                                  </w:p>
                                </w:txbxContent>
                              </wps:txbx>
                              <wps:bodyPr horzOverflow="overflow" vert="eaVert" lIns="0" tIns="0" rIns="0" bIns="0" rtlCol="0">
                                <a:noAutofit/>
                              </wps:bodyPr>
                            </wps:wsp>
                            <wps:wsp>
                              <wps:cNvPr id="847" name="Rectangle 847"/>
                              <wps:cNvSpPr/>
                              <wps:spPr>
                                <a:xfrm rot="5399998">
                                  <a:off x="381" y="398907"/>
                                  <a:ext cx="101346" cy="202692"/>
                                </a:xfrm>
                                <a:prstGeom prst="rect">
                                  <a:avLst/>
                                </a:prstGeom>
                                <a:ln>
                                  <a:noFill/>
                                </a:ln>
                              </wps:spPr>
                              <wps:txbx>
                                <w:txbxContent>
                                  <w:p w:rsidR="00D5386F" w:rsidRDefault="003C251C">
                                    <w:pPr>
                                      <w:spacing w:after="160" w:line="259" w:lineRule="auto"/>
                                      <w:ind w:left="0" w:firstLine="0"/>
                                    </w:pPr>
                                    <w:r>
                                      <w:rPr>
                                        <w:sz w:val="24"/>
                                      </w:rPr>
                                      <w:t xml:space="preserve"> </w:t>
                                    </w:r>
                                  </w:p>
                                </w:txbxContent>
                              </wps:txbx>
                              <wps:bodyPr horzOverflow="overflow" vert="eaVert" lIns="0" tIns="0" rIns="0" bIns="0" rtlCol="0">
                                <a:noAutofit/>
                              </wps:bodyPr>
                            </wps:wsp>
                            <wps:wsp>
                              <wps:cNvPr id="849" name="Rectangle 849"/>
                              <wps:cNvSpPr/>
                              <wps:spPr>
                                <a:xfrm rot="5399998">
                                  <a:off x="381" y="621665"/>
                                  <a:ext cx="101346" cy="202692"/>
                                </a:xfrm>
                                <a:prstGeom prst="rect">
                                  <a:avLst/>
                                </a:prstGeom>
                                <a:ln>
                                  <a:noFill/>
                                </a:ln>
                              </wps:spPr>
                              <wps:txbx>
                                <w:txbxContent>
                                  <w:p w:rsidR="00D5386F" w:rsidRDefault="003C251C">
                                    <w:pPr>
                                      <w:spacing w:after="160" w:line="259" w:lineRule="auto"/>
                                      <w:ind w:left="0" w:firstLine="0"/>
                                    </w:pPr>
                                    <w:r>
                                      <w:rPr>
                                        <w:sz w:val="24"/>
                                      </w:rPr>
                                      <w:t xml:space="preserve"> </w:t>
                                    </w:r>
                                  </w:p>
                                </w:txbxContent>
                              </wps:txbx>
                              <wps:bodyPr horzOverflow="overflow" vert="eaVert" lIns="0" tIns="0" rIns="0" bIns="0" rtlCol="0">
                                <a:noAutofit/>
                              </wps:bodyPr>
                            </wps:wsp>
                          </wpg:wgp>
                        </a:graphicData>
                      </a:graphic>
                    </wp:anchor>
                  </w:drawing>
                </mc:Choice>
                <mc:Fallback>
                  <w:pict>
                    <v:group w14:anchorId="46643193" id="Group 8681" o:spid="_x0000_s1031" style="position:absolute;left:0;text-align:left;margin-left:15.4pt;margin-top:11.9pt;width:12pt;height:58.95pt;z-index:-251657216" coordsize="1524,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">
                      <v:rect id="Rectangle 843" o:spid="_x0000_s1032" style="position:absolute;left:4;top:-506;width:1013;height:2026;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" filled="f" stroked="f">
                        <v:textbox style="layout-flow:vertical-ideographic" inset="0,0,0,0">
                          <w:txbxContent>
                            <w:p w:rsidR="00D5386F" w:rsidRDefault="003C251C">
                              <w:pPr>
                                <w:spacing w:after="160" w:line="259" w:lineRule="auto"/>
                                <w:ind w:left="0" w:firstLine="0"/>
                              </w:pPr>
                              <w:r>
                                <w:rPr>
                                  <w:sz w:val="24"/>
                                </w:rPr>
                                <w:t xml:space="preserve"> </w:t>
                              </w:r>
                            </w:p>
                          </w:txbxContent>
                        </v:textbox>
                      </v:rect>
                      <v:rect id="Rectangle 845" o:spid="_x0000_s1033" style="position:absolute;left:4;top:1734;width:1013;height:2026;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" filled="f" stroked="f">
                        <v:textbox style="layout-flow:vertical-ideographic" inset="0,0,0,0">
                          <w:txbxContent>
                            <w:p w:rsidR="00D5386F" w:rsidRDefault="003C251C">
                              <w:pPr>
                                <w:spacing w:after="160" w:line="259" w:lineRule="auto"/>
                                <w:ind w:left="0" w:firstLine="0"/>
                              </w:pPr>
                              <w:r>
                                <w:rPr>
                                  <w:sz w:val="24"/>
                                </w:rPr>
                                <w:t xml:space="preserve"> </w:t>
                              </w:r>
                            </w:p>
                          </w:txbxContent>
                        </v:textbox>
                      </v:rect>
                      <v:rect id="Rectangle 847" o:spid="_x0000_s1034" style="position:absolute;left:4;top:3989;width:1014;height:2026;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" filled="f" stroked="f">
                        <v:textbox style="layout-flow:vertical-ideographic" inset="0,0,0,0">
                          <w:txbxContent>
                            <w:p w:rsidR="00D5386F" w:rsidRDefault="003C251C">
                              <w:pPr>
                                <w:spacing w:after="160" w:line="259" w:lineRule="auto"/>
                                <w:ind w:left="0" w:firstLine="0"/>
                              </w:pPr>
                              <w:r>
                                <w:rPr>
                                  <w:sz w:val="24"/>
                                </w:rPr>
                                <w:t xml:space="preserve"> </w:t>
                              </w:r>
                            </w:p>
                          </w:txbxContent>
                        </v:textbox>
                      </v:rect>
                      <v:rect id="Rectangle 849" o:spid="_x0000_s1035" style="position:absolute;left:4;top:6217;width:1013;height:2026;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" filled="f" stroked="f">
                        <v:textbox style="layout-flow:vertical-ideographic" inset="0,0,0,0">
                          <w:txbxContent>
                            <w:p w:rsidR="00D5386F" w:rsidRDefault="003C251C">
                              <w:pPr>
                                <w:spacing w:after="160" w:line="259" w:lineRule="auto"/>
                                <w:ind w:left="0" w:firstLine="0"/>
                              </w:pPr>
                              <w:r>
                                <w:rPr>
                                  <w:sz w:val="24"/>
                                </w:rPr>
                                <w:t xml:space="preserve"> </w:t>
                              </w:r>
                            </w:p>
                          </w:txbxContent>
                        </v:textbox>
                      </v:rect>
                    </v:group>
                  </w:pict>
                </mc:Fallback>
              </mc:AlternateContent>
            </w:r>
            <w:r w:rsidRPr="00D4197E">
              <w:rPr>
                <w:color w:val="auto"/>
                <w:sz w:val="24"/>
              </w:rPr>
              <w:t>演練計畫</w:t>
            </w:r>
          </w:p>
        </w:tc>
        <w:tc>
          <w:tcPr>
            <w:tcW w:w="6025" w:type="dxa"/>
            <w:tcBorders>
              <w:top w:val="single" w:sz="6" w:space="0" w:color="000000"/>
              <w:left w:val="single" w:sz="6" w:space="0" w:color="000000"/>
              <w:bottom w:val="single" w:sz="6" w:space="0" w:color="000000"/>
              <w:right w:val="single" w:sz="6" w:space="0" w:color="000000"/>
            </w:tcBorders>
          </w:tcPr>
          <w:p w:rsidR="00D5386F" w:rsidRPr="00D4197E" w:rsidRDefault="003C251C">
            <w:pPr>
              <w:spacing w:after="0" w:line="259" w:lineRule="auto"/>
              <w:ind w:left="360" w:hanging="360"/>
              <w:rPr>
                <w:color w:val="auto"/>
              </w:rPr>
            </w:pPr>
            <w:r w:rsidRPr="00D4197E">
              <w:rPr>
                <w:color w:val="auto"/>
                <w:sz w:val="24"/>
              </w:rPr>
              <w:t xml:space="preserve">2-1 擬定校內遠距教學演練計畫（需提供線上教學自我檢核表及明訂演練項目）。 </w:t>
            </w:r>
          </w:p>
        </w:tc>
        <w:tc>
          <w:tcPr>
            <w:tcW w:w="708" w:type="dxa"/>
            <w:tcBorders>
              <w:top w:val="single" w:sz="6" w:space="0" w:color="000000"/>
              <w:left w:val="single" w:sz="6" w:space="0" w:color="000000"/>
              <w:bottom w:val="single" w:sz="6" w:space="0" w:color="000000"/>
              <w:right w:val="single" w:sz="6" w:space="0" w:color="000000"/>
            </w:tcBorders>
          </w:tcPr>
          <w:p w:rsidR="00D5386F" w:rsidRPr="00D4197E" w:rsidRDefault="003C251C">
            <w:pPr>
              <w:spacing w:after="0" w:line="259" w:lineRule="auto"/>
              <w:ind w:left="106" w:firstLine="0"/>
              <w:jc w:val="center"/>
              <w:rPr>
                <w:color w:val="auto"/>
              </w:rPr>
            </w:pPr>
            <w:r w:rsidRPr="00D4197E">
              <w:rPr>
                <w:color w:val="auto"/>
                <w:sz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D5386F" w:rsidRPr="00D4197E" w:rsidRDefault="003C251C">
            <w:pPr>
              <w:spacing w:after="0" w:line="259" w:lineRule="auto"/>
              <w:ind w:left="105" w:firstLine="0"/>
              <w:jc w:val="center"/>
              <w:rPr>
                <w:color w:val="auto"/>
              </w:rPr>
            </w:pPr>
            <w:r w:rsidRPr="00D4197E">
              <w:rPr>
                <w:color w:val="auto"/>
                <w:sz w:val="24"/>
              </w:rPr>
              <w:t xml:space="preserve"> </w:t>
            </w:r>
          </w:p>
        </w:tc>
        <w:tc>
          <w:tcPr>
            <w:tcW w:w="2184" w:type="dxa"/>
            <w:tcBorders>
              <w:top w:val="single" w:sz="6" w:space="0" w:color="000000"/>
              <w:left w:val="single" w:sz="6" w:space="0" w:color="000000"/>
              <w:bottom w:val="single" w:sz="6" w:space="0" w:color="000000"/>
              <w:right w:val="double" w:sz="15" w:space="0" w:color="000000"/>
            </w:tcBorders>
          </w:tcPr>
          <w:p w:rsidR="00D5386F" w:rsidRPr="00D4197E" w:rsidRDefault="003C251C">
            <w:pPr>
              <w:spacing w:after="0" w:line="259" w:lineRule="auto"/>
              <w:ind w:left="70" w:firstLine="0"/>
              <w:jc w:val="center"/>
              <w:rPr>
                <w:color w:val="auto"/>
              </w:rPr>
            </w:pPr>
            <w:r w:rsidRPr="00D4197E">
              <w:rPr>
                <w:color w:val="auto"/>
                <w:sz w:val="24"/>
              </w:rPr>
              <w:t xml:space="preserve"> </w:t>
            </w:r>
          </w:p>
        </w:tc>
      </w:tr>
      <w:tr w:rsidR="00D5386F" w:rsidRPr="00D4197E">
        <w:trPr>
          <w:trHeight w:val="607"/>
        </w:trPr>
        <w:tc>
          <w:tcPr>
            <w:tcW w:w="0" w:type="auto"/>
            <w:vMerge/>
            <w:tcBorders>
              <w:top w:val="nil"/>
              <w:left w:val="double" w:sz="15" w:space="0" w:color="000000"/>
              <w:bottom w:val="nil"/>
              <w:right w:val="single" w:sz="6" w:space="0" w:color="000000"/>
            </w:tcBorders>
          </w:tcPr>
          <w:p w:rsidR="00D5386F" w:rsidRPr="00D4197E" w:rsidRDefault="00D5386F">
            <w:pPr>
              <w:spacing w:after="160" w:line="259" w:lineRule="auto"/>
              <w:ind w:left="0" w:firstLine="0"/>
              <w:rPr>
                <w:color w:val="auto"/>
              </w:rPr>
            </w:pPr>
          </w:p>
        </w:tc>
        <w:tc>
          <w:tcPr>
            <w:tcW w:w="6025" w:type="dxa"/>
            <w:tcBorders>
              <w:top w:val="single" w:sz="6" w:space="0" w:color="000000"/>
              <w:left w:val="single" w:sz="6" w:space="0" w:color="000000"/>
              <w:bottom w:val="single" w:sz="6" w:space="0" w:color="000000"/>
              <w:right w:val="single" w:sz="6" w:space="0" w:color="000000"/>
            </w:tcBorders>
            <w:vAlign w:val="center"/>
          </w:tcPr>
          <w:p w:rsidR="00D5386F" w:rsidRPr="00D4197E" w:rsidRDefault="003C251C">
            <w:pPr>
              <w:spacing w:after="0" w:line="259" w:lineRule="auto"/>
              <w:ind w:left="0" w:firstLine="0"/>
              <w:rPr>
                <w:color w:val="auto"/>
              </w:rPr>
            </w:pPr>
            <w:r w:rsidRPr="00D4197E">
              <w:rPr>
                <w:color w:val="auto"/>
                <w:sz w:val="24"/>
              </w:rPr>
              <w:t xml:space="preserve">2-2訂定校內遠距線上教學演練課表。 </w:t>
            </w:r>
          </w:p>
        </w:tc>
        <w:tc>
          <w:tcPr>
            <w:tcW w:w="708" w:type="dxa"/>
            <w:tcBorders>
              <w:top w:val="single" w:sz="6" w:space="0" w:color="000000"/>
              <w:left w:val="single" w:sz="6" w:space="0" w:color="000000"/>
              <w:bottom w:val="single" w:sz="6" w:space="0" w:color="000000"/>
              <w:right w:val="single" w:sz="6" w:space="0" w:color="000000"/>
            </w:tcBorders>
            <w:vAlign w:val="center"/>
          </w:tcPr>
          <w:p w:rsidR="00D5386F" w:rsidRPr="00D4197E" w:rsidRDefault="003C251C">
            <w:pPr>
              <w:spacing w:after="0" w:line="259" w:lineRule="auto"/>
              <w:ind w:left="106" w:firstLine="0"/>
              <w:jc w:val="center"/>
              <w:rPr>
                <w:color w:val="auto"/>
              </w:rPr>
            </w:pPr>
            <w:r w:rsidRPr="00D4197E">
              <w:rPr>
                <w:color w:val="auto"/>
                <w:sz w:val="24"/>
              </w:rPr>
              <w:t xml:space="preserve"> </w:t>
            </w:r>
          </w:p>
        </w:tc>
        <w:tc>
          <w:tcPr>
            <w:tcW w:w="709" w:type="dxa"/>
            <w:tcBorders>
              <w:top w:val="single" w:sz="6" w:space="0" w:color="000000"/>
              <w:left w:val="single" w:sz="6" w:space="0" w:color="000000"/>
              <w:bottom w:val="single" w:sz="6" w:space="0" w:color="000000"/>
              <w:right w:val="single" w:sz="6" w:space="0" w:color="000000"/>
            </w:tcBorders>
            <w:vAlign w:val="center"/>
          </w:tcPr>
          <w:p w:rsidR="00D5386F" w:rsidRPr="00D4197E" w:rsidRDefault="003C251C">
            <w:pPr>
              <w:spacing w:after="0" w:line="259" w:lineRule="auto"/>
              <w:ind w:left="105" w:firstLine="0"/>
              <w:jc w:val="center"/>
              <w:rPr>
                <w:color w:val="auto"/>
              </w:rPr>
            </w:pPr>
            <w:r w:rsidRPr="00D4197E">
              <w:rPr>
                <w:color w:val="auto"/>
                <w:sz w:val="24"/>
              </w:rPr>
              <w:t xml:space="preserve"> </w:t>
            </w:r>
          </w:p>
        </w:tc>
        <w:tc>
          <w:tcPr>
            <w:tcW w:w="2184" w:type="dxa"/>
            <w:tcBorders>
              <w:top w:val="single" w:sz="6" w:space="0" w:color="000000"/>
              <w:left w:val="single" w:sz="6" w:space="0" w:color="000000"/>
              <w:bottom w:val="single" w:sz="6" w:space="0" w:color="000000"/>
              <w:right w:val="double" w:sz="15" w:space="0" w:color="000000"/>
            </w:tcBorders>
            <w:vAlign w:val="center"/>
          </w:tcPr>
          <w:p w:rsidR="00D5386F" w:rsidRPr="00D4197E" w:rsidRDefault="003C251C">
            <w:pPr>
              <w:spacing w:after="0" w:line="259" w:lineRule="auto"/>
              <w:ind w:left="70" w:firstLine="0"/>
              <w:jc w:val="center"/>
              <w:rPr>
                <w:color w:val="auto"/>
              </w:rPr>
            </w:pPr>
            <w:r w:rsidRPr="00D4197E">
              <w:rPr>
                <w:color w:val="auto"/>
                <w:sz w:val="24"/>
              </w:rPr>
              <w:t xml:space="preserve"> </w:t>
            </w:r>
          </w:p>
        </w:tc>
      </w:tr>
      <w:tr w:rsidR="00D5386F" w:rsidRPr="00D4197E">
        <w:trPr>
          <w:trHeight w:val="540"/>
        </w:trPr>
        <w:tc>
          <w:tcPr>
            <w:tcW w:w="0" w:type="auto"/>
            <w:vMerge/>
            <w:tcBorders>
              <w:top w:val="nil"/>
              <w:left w:val="double" w:sz="15" w:space="0" w:color="000000"/>
              <w:bottom w:val="single" w:sz="4" w:space="0" w:color="000000"/>
              <w:right w:val="single" w:sz="6" w:space="0" w:color="000000"/>
            </w:tcBorders>
          </w:tcPr>
          <w:p w:rsidR="00D5386F" w:rsidRPr="00D4197E" w:rsidRDefault="00D5386F">
            <w:pPr>
              <w:spacing w:after="160" w:line="259" w:lineRule="auto"/>
              <w:ind w:left="0" w:firstLine="0"/>
              <w:rPr>
                <w:color w:val="auto"/>
              </w:rPr>
            </w:pPr>
          </w:p>
        </w:tc>
        <w:tc>
          <w:tcPr>
            <w:tcW w:w="6025" w:type="dxa"/>
            <w:tcBorders>
              <w:top w:val="single" w:sz="6" w:space="0" w:color="000000"/>
              <w:left w:val="single" w:sz="6" w:space="0" w:color="000000"/>
              <w:bottom w:val="single" w:sz="6" w:space="0" w:color="000000"/>
              <w:right w:val="single" w:sz="6" w:space="0" w:color="000000"/>
            </w:tcBorders>
            <w:vAlign w:val="center"/>
          </w:tcPr>
          <w:p w:rsidR="00D5386F" w:rsidRPr="00D4197E" w:rsidRDefault="003C251C">
            <w:pPr>
              <w:spacing w:after="0" w:line="259" w:lineRule="auto"/>
              <w:ind w:left="0" w:firstLine="0"/>
              <w:rPr>
                <w:color w:val="auto"/>
              </w:rPr>
            </w:pPr>
            <w:r w:rsidRPr="00D4197E">
              <w:rPr>
                <w:color w:val="auto"/>
                <w:sz w:val="24"/>
              </w:rPr>
              <w:t xml:space="preserve">2-3公告校內演練計畫、日程與課表予親師生。 </w:t>
            </w:r>
          </w:p>
        </w:tc>
        <w:tc>
          <w:tcPr>
            <w:tcW w:w="708" w:type="dxa"/>
            <w:tcBorders>
              <w:top w:val="single" w:sz="6" w:space="0" w:color="000000"/>
              <w:left w:val="single" w:sz="6" w:space="0" w:color="000000"/>
              <w:bottom w:val="single" w:sz="6" w:space="0" w:color="000000"/>
              <w:right w:val="single" w:sz="6" w:space="0" w:color="000000"/>
            </w:tcBorders>
            <w:vAlign w:val="center"/>
          </w:tcPr>
          <w:p w:rsidR="00D5386F" w:rsidRPr="00D4197E" w:rsidRDefault="003C251C">
            <w:pPr>
              <w:spacing w:after="0" w:line="259" w:lineRule="auto"/>
              <w:ind w:left="106" w:firstLine="0"/>
              <w:jc w:val="center"/>
              <w:rPr>
                <w:color w:val="auto"/>
              </w:rPr>
            </w:pPr>
            <w:r w:rsidRPr="00D4197E">
              <w:rPr>
                <w:color w:val="auto"/>
                <w:sz w:val="24"/>
              </w:rPr>
              <w:t xml:space="preserve"> </w:t>
            </w:r>
          </w:p>
        </w:tc>
        <w:tc>
          <w:tcPr>
            <w:tcW w:w="709" w:type="dxa"/>
            <w:tcBorders>
              <w:top w:val="single" w:sz="6" w:space="0" w:color="000000"/>
              <w:left w:val="single" w:sz="6" w:space="0" w:color="000000"/>
              <w:bottom w:val="single" w:sz="6" w:space="0" w:color="000000"/>
              <w:right w:val="single" w:sz="6" w:space="0" w:color="000000"/>
            </w:tcBorders>
            <w:vAlign w:val="center"/>
          </w:tcPr>
          <w:p w:rsidR="00D5386F" w:rsidRPr="00D4197E" w:rsidRDefault="003C251C">
            <w:pPr>
              <w:spacing w:after="0" w:line="259" w:lineRule="auto"/>
              <w:ind w:left="105" w:firstLine="0"/>
              <w:jc w:val="center"/>
              <w:rPr>
                <w:color w:val="auto"/>
              </w:rPr>
            </w:pPr>
            <w:r w:rsidRPr="00D4197E">
              <w:rPr>
                <w:color w:val="auto"/>
                <w:sz w:val="24"/>
              </w:rPr>
              <w:t xml:space="preserve"> </w:t>
            </w:r>
          </w:p>
        </w:tc>
        <w:tc>
          <w:tcPr>
            <w:tcW w:w="2184" w:type="dxa"/>
            <w:tcBorders>
              <w:top w:val="single" w:sz="6" w:space="0" w:color="000000"/>
              <w:left w:val="single" w:sz="6" w:space="0" w:color="000000"/>
              <w:bottom w:val="single" w:sz="6" w:space="0" w:color="000000"/>
              <w:right w:val="double" w:sz="15" w:space="0" w:color="000000"/>
            </w:tcBorders>
            <w:vAlign w:val="center"/>
          </w:tcPr>
          <w:p w:rsidR="00D5386F" w:rsidRPr="00D4197E" w:rsidRDefault="003C251C">
            <w:pPr>
              <w:spacing w:after="0" w:line="259" w:lineRule="auto"/>
              <w:ind w:left="70" w:firstLine="0"/>
              <w:jc w:val="center"/>
              <w:rPr>
                <w:color w:val="auto"/>
              </w:rPr>
            </w:pPr>
            <w:r w:rsidRPr="00D4197E">
              <w:rPr>
                <w:color w:val="auto"/>
                <w:sz w:val="24"/>
              </w:rPr>
              <w:t xml:space="preserve"> </w:t>
            </w:r>
          </w:p>
        </w:tc>
      </w:tr>
      <w:tr w:rsidR="00D5386F" w:rsidRPr="00D4197E">
        <w:trPr>
          <w:trHeight w:val="627"/>
        </w:trPr>
        <w:tc>
          <w:tcPr>
            <w:tcW w:w="822" w:type="dxa"/>
            <w:vMerge w:val="restart"/>
            <w:tcBorders>
              <w:top w:val="single" w:sz="4" w:space="0" w:color="000000"/>
              <w:left w:val="double" w:sz="15" w:space="0" w:color="000000"/>
              <w:bottom w:val="single" w:sz="6" w:space="0" w:color="000000"/>
              <w:right w:val="single" w:sz="6" w:space="0" w:color="000000"/>
            </w:tcBorders>
            <w:vAlign w:val="center"/>
          </w:tcPr>
          <w:p w:rsidR="00D5386F" w:rsidRPr="00D4197E" w:rsidRDefault="003C251C">
            <w:pPr>
              <w:spacing w:after="0" w:line="259" w:lineRule="auto"/>
              <w:ind w:left="181" w:right="154" w:firstLine="0"/>
              <w:jc w:val="center"/>
              <w:rPr>
                <w:color w:val="auto"/>
              </w:rPr>
            </w:pPr>
            <w:r w:rsidRPr="00D4197E">
              <w:rPr>
                <w:rFonts w:ascii="Calibri" w:eastAsia="Calibri" w:hAnsi="Calibri" w:cs="Calibri"/>
                <w:noProof/>
                <w:color w:val="auto"/>
                <w:sz w:val="22"/>
              </w:rPr>
              <mc:AlternateContent>
                <mc:Choice Requires="wpg">
                  <w:drawing>
                    <wp:anchor distT="0" distB="0" distL="114300" distR="114300" simplePos="0" relativeHeight="251660288" behindDoc="1" locked="0" layoutInCell="1" allowOverlap="1" wp14:anchorId="72103A66" wp14:editId="739D3D6F">
                      <wp:simplePos x="0" y="0"/>
                      <wp:positionH relativeFrom="column">
                        <wp:posOffset>195382</wp:posOffset>
                      </wp:positionH>
                      <wp:positionV relativeFrom="paragraph">
                        <wp:posOffset>150868</wp:posOffset>
                      </wp:positionV>
                      <wp:extent cx="152400" cy="748284"/>
                      <wp:effectExtent l="0" t="0" r="0" b="0"/>
                      <wp:wrapNone/>
                      <wp:docPr id="8861" name="Group 8861"/>
                      <wp:cNvGraphicFramePr/>
                      <a:graphic xmlns:a="http://schemas.openxmlformats.org/drawingml/2006/main">
                        <a:graphicData uri="http://schemas.microsoft.com/office/word/2010/wordprocessingGroup">
                          <wpg:wgp>
                            <wpg:cNvGrpSpPr/>
                            <wpg:grpSpPr>
                              <a:xfrm>
                                <a:off x="0" y="0"/>
                                <a:ext cx="152400" cy="748284"/>
                                <a:chOff x="0" y="0"/>
                                <a:chExt cx="152400" cy="748284"/>
                              </a:xfrm>
                            </wpg:grpSpPr>
                            <wps:wsp>
                              <wps:cNvPr id="937" name="Rectangle 937"/>
                              <wps:cNvSpPr/>
                              <wps:spPr>
                                <a:xfrm rot="5399998">
                                  <a:off x="381" y="-50672"/>
                                  <a:ext cx="101346" cy="202692"/>
                                </a:xfrm>
                                <a:prstGeom prst="rect">
                                  <a:avLst/>
                                </a:prstGeom>
                                <a:ln>
                                  <a:noFill/>
                                </a:ln>
                              </wps:spPr>
                              <wps:txbx>
                                <w:txbxContent>
                                  <w:p w:rsidR="00D5386F" w:rsidRDefault="003C251C">
                                    <w:pPr>
                                      <w:spacing w:after="160" w:line="259" w:lineRule="auto"/>
                                      <w:ind w:left="0" w:firstLine="0"/>
                                    </w:pPr>
                                    <w:r>
                                      <w:rPr>
                                        <w:sz w:val="24"/>
                                      </w:rPr>
                                      <w:t xml:space="preserve"> </w:t>
                                    </w:r>
                                  </w:p>
                                </w:txbxContent>
                              </wps:txbx>
                              <wps:bodyPr horzOverflow="overflow" vert="eaVert" lIns="0" tIns="0" rIns="0" bIns="0" rtlCol="0">
                                <a:noAutofit/>
                              </wps:bodyPr>
                            </wps:wsp>
                            <wps:wsp>
                              <wps:cNvPr id="939" name="Rectangle 939"/>
                              <wps:cNvSpPr/>
                              <wps:spPr>
                                <a:xfrm rot="5399998">
                                  <a:off x="381" y="173355"/>
                                  <a:ext cx="101346" cy="202692"/>
                                </a:xfrm>
                                <a:prstGeom prst="rect">
                                  <a:avLst/>
                                </a:prstGeom>
                                <a:ln>
                                  <a:noFill/>
                                </a:ln>
                              </wps:spPr>
                              <wps:txbx>
                                <w:txbxContent>
                                  <w:p w:rsidR="00D5386F" w:rsidRDefault="003C251C">
                                    <w:pPr>
                                      <w:spacing w:after="160" w:line="259" w:lineRule="auto"/>
                                      <w:ind w:left="0" w:firstLine="0"/>
                                    </w:pPr>
                                    <w:r>
                                      <w:rPr>
                                        <w:sz w:val="24"/>
                                      </w:rPr>
                                      <w:t xml:space="preserve"> </w:t>
                                    </w:r>
                                  </w:p>
                                </w:txbxContent>
                              </wps:txbx>
                              <wps:bodyPr horzOverflow="overflow" vert="eaVert" lIns="0" tIns="0" rIns="0" bIns="0" rtlCol="0">
                                <a:noAutofit/>
                              </wps:bodyPr>
                            </wps:wsp>
                            <wps:wsp>
                              <wps:cNvPr id="941" name="Rectangle 941"/>
                              <wps:cNvSpPr/>
                              <wps:spPr>
                                <a:xfrm rot="5399998">
                                  <a:off x="381" y="398907"/>
                                  <a:ext cx="101346" cy="202692"/>
                                </a:xfrm>
                                <a:prstGeom prst="rect">
                                  <a:avLst/>
                                </a:prstGeom>
                                <a:ln>
                                  <a:noFill/>
                                </a:ln>
                              </wps:spPr>
                              <wps:txbx>
                                <w:txbxContent>
                                  <w:p w:rsidR="00D5386F" w:rsidRDefault="003C251C">
                                    <w:pPr>
                                      <w:spacing w:after="160" w:line="259" w:lineRule="auto"/>
                                      <w:ind w:left="0" w:firstLine="0"/>
                                    </w:pPr>
                                    <w:r>
                                      <w:rPr>
                                        <w:sz w:val="24"/>
                                      </w:rPr>
                                      <w:t xml:space="preserve"> </w:t>
                                    </w:r>
                                  </w:p>
                                </w:txbxContent>
                              </wps:txbx>
                              <wps:bodyPr horzOverflow="overflow" vert="eaVert" lIns="0" tIns="0" rIns="0" bIns="0" rtlCol="0">
                                <a:noAutofit/>
                              </wps:bodyPr>
                            </wps:wsp>
                            <wps:wsp>
                              <wps:cNvPr id="943" name="Rectangle 943"/>
                              <wps:cNvSpPr/>
                              <wps:spPr>
                                <a:xfrm rot="5399998">
                                  <a:off x="381" y="621410"/>
                                  <a:ext cx="101346" cy="202692"/>
                                </a:xfrm>
                                <a:prstGeom prst="rect">
                                  <a:avLst/>
                                </a:prstGeom>
                                <a:ln>
                                  <a:noFill/>
                                </a:ln>
                              </wps:spPr>
                              <wps:txbx>
                                <w:txbxContent>
                                  <w:p w:rsidR="00D5386F" w:rsidRDefault="003C251C">
                                    <w:pPr>
                                      <w:spacing w:after="160" w:line="259" w:lineRule="auto"/>
                                      <w:ind w:left="0" w:firstLine="0"/>
                                    </w:pPr>
                                    <w:r>
                                      <w:rPr>
                                        <w:sz w:val="24"/>
                                      </w:rPr>
                                      <w:t xml:space="preserve"> </w:t>
                                    </w:r>
                                  </w:p>
                                </w:txbxContent>
                              </wps:txbx>
                              <wps:bodyPr horzOverflow="overflow" vert="eaVert" lIns="0" tIns="0" rIns="0" bIns="0" rtlCol="0">
                                <a:noAutofit/>
                              </wps:bodyPr>
                            </wps:wsp>
                          </wpg:wgp>
                        </a:graphicData>
                      </a:graphic>
                    </wp:anchor>
                  </w:drawing>
                </mc:Choice>
                <mc:Fallback>
                  <w:pict>
                    <v:group w14:anchorId="72103A66" id="Group 8861" o:spid="_x0000_s1036" style="position:absolute;left:0;text-align:left;margin-left:15.4pt;margin-top:11.9pt;width:12pt;height:58.9pt;z-index:-251656192" coordsize="1524,7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">
                      <v:rect id="Rectangle 937" o:spid="_x0000_s1037" style="position:absolute;left:4;top:-506;width:1013;height:2026;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" filled="f" stroked="f">
                        <v:textbox style="layout-flow:vertical-ideographic" inset="0,0,0,0">
                          <w:txbxContent>
                            <w:p w:rsidR="00D5386F" w:rsidRDefault="003C251C">
                              <w:pPr>
                                <w:spacing w:after="160" w:line="259" w:lineRule="auto"/>
                                <w:ind w:left="0" w:firstLine="0"/>
                              </w:pPr>
                              <w:r>
                                <w:rPr>
                                  <w:sz w:val="24"/>
                                </w:rPr>
                                <w:t xml:space="preserve"> </w:t>
                              </w:r>
                            </w:p>
                          </w:txbxContent>
                        </v:textbox>
                      </v:rect>
                      <v:rect id="Rectangle 939" o:spid="_x0000_s1038" style="position:absolute;left:4;top:1734;width:1013;height:2026;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" filled="f" stroked="f">
                        <v:textbox style="layout-flow:vertical-ideographic" inset="0,0,0,0">
                          <w:txbxContent>
                            <w:p w:rsidR="00D5386F" w:rsidRDefault="003C251C">
                              <w:pPr>
                                <w:spacing w:after="160" w:line="259" w:lineRule="auto"/>
                                <w:ind w:left="0" w:firstLine="0"/>
                              </w:pPr>
                              <w:r>
                                <w:rPr>
                                  <w:sz w:val="24"/>
                                </w:rPr>
                                <w:t xml:space="preserve"> </w:t>
                              </w:r>
                            </w:p>
                          </w:txbxContent>
                        </v:textbox>
                      </v:rect>
                      <v:rect id="Rectangle 941" o:spid="_x0000_s1039" style="position:absolute;left:4;top:3989;width:1014;height:2026;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" filled="f" stroked="f">
                        <v:textbox style="layout-flow:vertical-ideographic" inset="0,0,0,0">
                          <w:txbxContent>
                            <w:p w:rsidR="00D5386F" w:rsidRDefault="003C251C">
                              <w:pPr>
                                <w:spacing w:after="160" w:line="259" w:lineRule="auto"/>
                                <w:ind w:left="0" w:firstLine="0"/>
                              </w:pPr>
                              <w:r>
                                <w:rPr>
                                  <w:sz w:val="24"/>
                                </w:rPr>
                                <w:t xml:space="preserve"> </w:t>
                              </w:r>
                            </w:p>
                          </w:txbxContent>
                        </v:textbox>
                      </v:rect>
                      <v:rect id="Rectangle 943" o:spid="_x0000_s1040" style="position:absolute;left:4;top:6214;width:1014;height:2026;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" filled="f" stroked="f">
                        <v:textbox style="layout-flow:vertical-ideographic" inset="0,0,0,0">
                          <w:txbxContent>
                            <w:p w:rsidR="00D5386F" w:rsidRDefault="003C251C">
                              <w:pPr>
                                <w:spacing w:after="160" w:line="259" w:lineRule="auto"/>
                                <w:ind w:left="0" w:firstLine="0"/>
                              </w:pPr>
                              <w:r>
                                <w:rPr>
                                  <w:sz w:val="24"/>
                                </w:rPr>
                                <w:t xml:space="preserve"> </w:t>
                              </w:r>
                            </w:p>
                          </w:txbxContent>
                        </v:textbox>
                      </v:rect>
                    </v:group>
                  </w:pict>
                </mc:Fallback>
              </mc:AlternateContent>
            </w:r>
            <w:r w:rsidRPr="00D4197E">
              <w:rPr>
                <w:color w:val="auto"/>
                <w:sz w:val="24"/>
              </w:rPr>
              <w:t>線上教學</w:t>
            </w:r>
          </w:p>
        </w:tc>
        <w:tc>
          <w:tcPr>
            <w:tcW w:w="6025" w:type="dxa"/>
            <w:tcBorders>
              <w:top w:val="single" w:sz="6" w:space="0" w:color="000000"/>
              <w:left w:val="single" w:sz="6" w:space="0" w:color="000000"/>
              <w:bottom w:val="single" w:sz="6" w:space="0" w:color="000000"/>
              <w:right w:val="single" w:sz="6" w:space="0" w:color="000000"/>
            </w:tcBorders>
            <w:vAlign w:val="center"/>
          </w:tcPr>
          <w:p w:rsidR="00D5386F" w:rsidRPr="00D4197E" w:rsidRDefault="003C251C">
            <w:pPr>
              <w:spacing w:after="0" w:line="259" w:lineRule="auto"/>
              <w:ind w:left="0" w:firstLine="0"/>
              <w:rPr>
                <w:color w:val="auto"/>
              </w:rPr>
            </w:pPr>
            <w:r w:rsidRPr="00D4197E">
              <w:rPr>
                <w:color w:val="auto"/>
                <w:sz w:val="24"/>
              </w:rPr>
              <w:t xml:space="preserve">3-1演練時可採同步或非同步線上教學進行授課。 </w:t>
            </w:r>
          </w:p>
        </w:tc>
        <w:tc>
          <w:tcPr>
            <w:tcW w:w="708" w:type="dxa"/>
            <w:tcBorders>
              <w:top w:val="single" w:sz="6" w:space="0" w:color="000000"/>
              <w:left w:val="single" w:sz="6" w:space="0" w:color="000000"/>
              <w:bottom w:val="single" w:sz="6" w:space="0" w:color="000000"/>
              <w:right w:val="single" w:sz="6" w:space="0" w:color="000000"/>
            </w:tcBorders>
          </w:tcPr>
          <w:p w:rsidR="00D5386F" w:rsidRPr="00D4197E" w:rsidRDefault="003C251C">
            <w:pPr>
              <w:spacing w:after="0" w:line="259" w:lineRule="auto"/>
              <w:ind w:left="106" w:firstLine="0"/>
              <w:jc w:val="center"/>
              <w:rPr>
                <w:color w:val="auto"/>
              </w:rPr>
            </w:pPr>
            <w:r w:rsidRPr="00D4197E">
              <w:rPr>
                <w:color w:val="auto"/>
                <w:sz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D5386F" w:rsidRPr="00D4197E" w:rsidRDefault="003C251C">
            <w:pPr>
              <w:spacing w:after="0" w:line="259" w:lineRule="auto"/>
              <w:ind w:left="105" w:firstLine="0"/>
              <w:jc w:val="center"/>
              <w:rPr>
                <w:color w:val="auto"/>
              </w:rPr>
            </w:pPr>
            <w:r w:rsidRPr="00D4197E">
              <w:rPr>
                <w:color w:val="auto"/>
                <w:sz w:val="24"/>
              </w:rPr>
              <w:t xml:space="preserve"> </w:t>
            </w:r>
          </w:p>
        </w:tc>
        <w:tc>
          <w:tcPr>
            <w:tcW w:w="2184" w:type="dxa"/>
            <w:tcBorders>
              <w:top w:val="single" w:sz="6" w:space="0" w:color="000000"/>
              <w:left w:val="single" w:sz="6" w:space="0" w:color="000000"/>
              <w:bottom w:val="single" w:sz="6" w:space="0" w:color="000000"/>
              <w:right w:val="double" w:sz="15" w:space="0" w:color="000000"/>
            </w:tcBorders>
          </w:tcPr>
          <w:p w:rsidR="00D5386F" w:rsidRPr="00D4197E" w:rsidRDefault="003C251C">
            <w:pPr>
              <w:spacing w:after="0" w:line="259" w:lineRule="auto"/>
              <w:ind w:left="70" w:firstLine="0"/>
              <w:jc w:val="center"/>
              <w:rPr>
                <w:color w:val="auto"/>
              </w:rPr>
            </w:pPr>
            <w:r w:rsidRPr="00D4197E">
              <w:rPr>
                <w:color w:val="auto"/>
                <w:sz w:val="24"/>
              </w:rPr>
              <w:t xml:space="preserve"> </w:t>
            </w:r>
          </w:p>
        </w:tc>
      </w:tr>
      <w:tr w:rsidR="00D5386F" w:rsidRPr="00D4197E">
        <w:trPr>
          <w:trHeight w:val="816"/>
        </w:trPr>
        <w:tc>
          <w:tcPr>
            <w:tcW w:w="0" w:type="auto"/>
            <w:vMerge/>
            <w:tcBorders>
              <w:top w:val="nil"/>
              <w:left w:val="double" w:sz="15" w:space="0" w:color="000000"/>
              <w:bottom w:val="nil"/>
              <w:right w:val="single" w:sz="6" w:space="0" w:color="000000"/>
            </w:tcBorders>
          </w:tcPr>
          <w:p w:rsidR="00D5386F" w:rsidRPr="00D4197E" w:rsidRDefault="00D5386F">
            <w:pPr>
              <w:spacing w:after="160" w:line="259" w:lineRule="auto"/>
              <w:ind w:left="0" w:firstLine="0"/>
              <w:rPr>
                <w:color w:val="auto"/>
              </w:rPr>
            </w:pPr>
          </w:p>
        </w:tc>
        <w:tc>
          <w:tcPr>
            <w:tcW w:w="6025" w:type="dxa"/>
            <w:tcBorders>
              <w:top w:val="single" w:sz="6" w:space="0" w:color="000000"/>
              <w:left w:val="single" w:sz="6" w:space="0" w:color="000000"/>
              <w:bottom w:val="single" w:sz="6" w:space="0" w:color="000000"/>
              <w:right w:val="single" w:sz="6" w:space="0" w:color="000000"/>
            </w:tcBorders>
            <w:vAlign w:val="center"/>
          </w:tcPr>
          <w:p w:rsidR="00D5386F" w:rsidRPr="00D4197E" w:rsidRDefault="003C251C">
            <w:pPr>
              <w:spacing w:after="0" w:line="259" w:lineRule="auto"/>
              <w:ind w:left="360" w:hanging="360"/>
              <w:rPr>
                <w:color w:val="auto"/>
              </w:rPr>
            </w:pPr>
            <w:r w:rsidRPr="00D4197E">
              <w:rPr>
                <w:color w:val="auto"/>
                <w:sz w:val="24"/>
              </w:rPr>
              <w:t xml:space="preserve">3-2 擇定使用臺北酷課雲等線上教學平臺（或其他線上教學平臺）。 </w:t>
            </w:r>
          </w:p>
        </w:tc>
        <w:tc>
          <w:tcPr>
            <w:tcW w:w="708" w:type="dxa"/>
            <w:tcBorders>
              <w:top w:val="single" w:sz="6" w:space="0" w:color="000000"/>
              <w:left w:val="single" w:sz="6" w:space="0" w:color="000000"/>
              <w:bottom w:val="single" w:sz="6" w:space="0" w:color="000000"/>
              <w:right w:val="single" w:sz="6" w:space="0" w:color="000000"/>
            </w:tcBorders>
          </w:tcPr>
          <w:p w:rsidR="00D5386F" w:rsidRPr="00D4197E" w:rsidRDefault="003C251C">
            <w:pPr>
              <w:spacing w:after="0" w:line="259" w:lineRule="auto"/>
              <w:ind w:left="106" w:firstLine="0"/>
              <w:jc w:val="center"/>
              <w:rPr>
                <w:color w:val="auto"/>
              </w:rPr>
            </w:pPr>
            <w:r w:rsidRPr="00D4197E">
              <w:rPr>
                <w:color w:val="auto"/>
                <w:sz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D5386F" w:rsidRPr="00D4197E" w:rsidRDefault="003C251C">
            <w:pPr>
              <w:spacing w:after="0" w:line="259" w:lineRule="auto"/>
              <w:ind w:left="105" w:firstLine="0"/>
              <w:jc w:val="center"/>
              <w:rPr>
                <w:color w:val="auto"/>
              </w:rPr>
            </w:pPr>
            <w:r w:rsidRPr="00D4197E">
              <w:rPr>
                <w:color w:val="auto"/>
                <w:sz w:val="24"/>
              </w:rPr>
              <w:t xml:space="preserve"> </w:t>
            </w:r>
          </w:p>
        </w:tc>
        <w:tc>
          <w:tcPr>
            <w:tcW w:w="2184" w:type="dxa"/>
            <w:tcBorders>
              <w:top w:val="single" w:sz="6" w:space="0" w:color="000000"/>
              <w:left w:val="single" w:sz="6" w:space="0" w:color="000000"/>
              <w:bottom w:val="single" w:sz="6" w:space="0" w:color="000000"/>
              <w:right w:val="double" w:sz="15" w:space="0" w:color="000000"/>
            </w:tcBorders>
          </w:tcPr>
          <w:p w:rsidR="00D5386F" w:rsidRPr="00D4197E" w:rsidRDefault="003C251C">
            <w:pPr>
              <w:spacing w:after="0" w:line="259" w:lineRule="auto"/>
              <w:ind w:left="763" w:hanging="480"/>
              <w:rPr>
                <w:color w:val="auto"/>
              </w:rPr>
            </w:pPr>
            <w:r w:rsidRPr="00D4197E">
              <w:rPr>
                <w:color w:val="auto"/>
                <w:sz w:val="24"/>
              </w:rPr>
              <w:t xml:space="preserve">(請敘明使用之平臺) </w:t>
            </w:r>
          </w:p>
        </w:tc>
      </w:tr>
      <w:tr w:rsidR="00D5386F" w:rsidRPr="00D4197E">
        <w:trPr>
          <w:trHeight w:val="950"/>
        </w:trPr>
        <w:tc>
          <w:tcPr>
            <w:tcW w:w="0" w:type="auto"/>
            <w:vMerge/>
            <w:tcBorders>
              <w:top w:val="nil"/>
              <w:left w:val="double" w:sz="15" w:space="0" w:color="000000"/>
              <w:bottom w:val="nil"/>
              <w:right w:val="single" w:sz="6" w:space="0" w:color="000000"/>
            </w:tcBorders>
          </w:tcPr>
          <w:p w:rsidR="00D5386F" w:rsidRPr="00D4197E" w:rsidRDefault="00D5386F">
            <w:pPr>
              <w:spacing w:after="160" w:line="259" w:lineRule="auto"/>
              <w:ind w:left="0" w:firstLine="0"/>
              <w:rPr>
                <w:color w:val="auto"/>
              </w:rPr>
            </w:pPr>
          </w:p>
        </w:tc>
        <w:tc>
          <w:tcPr>
            <w:tcW w:w="6025" w:type="dxa"/>
            <w:tcBorders>
              <w:top w:val="single" w:sz="6" w:space="0" w:color="000000"/>
              <w:left w:val="single" w:sz="6" w:space="0" w:color="000000"/>
              <w:bottom w:val="single" w:sz="6" w:space="0" w:color="000000"/>
              <w:right w:val="single" w:sz="6" w:space="0" w:color="000000"/>
            </w:tcBorders>
          </w:tcPr>
          <w:p w:rsidR="00D5386F" w:rsidRPr="00D4197E" w:rsidRDefault="003C251C">
            <w:pPr>
              <w:spacing w:after="0" w:line="259" w:lineRule="auto"/>
              <w:ind w:left="360" w:hanging="360"/>
              <w:rPr>
                <w:color w:val="auto"/>
              </w:rPr>
            </w:pPr>
            <w:r w:rsidRPr="00D4197E">
              <w:rPr>
                <w:color w:val="auto"/>
                <w:sz w:val="24"/>
              </w:rPr>
              <w:t xml:space="preserve">3-3 協助校內教師實施線上課程所需資訊與流程說明，並辦理研習協助教師熟悉線上學習平臺及教學資源工具使用或鼓勵教師線上研習。 </w:t>
            </w:r>
          </w:p>
        </w:tc>
        <w:tc>
          <w:tcPr>
            <w:tcW w:w="708" w:type="dxa"/>
            <w:tcBorders>
              <w:top w:val="single" w:sz="6" w:space="0" w:color="000000"/>
              <w:left w:val="single" w:sz="6" w:space="0" w:color="000000"/>
              <w:bottom w:val="single" w:sz="6" w:space="0" w:color="000000"/>
              <w:right w:val="single" w:sz="6" w:space="0" w:color="000000"/>
            </w:tcBorders>
          </w:tcPr>
          <w:p w:rsidR="00D5386F" w:rsidRPr="00D4197E" w:rsidRDefault="003C251C">
            <w:pPr>
              <w:spacing w:after="0" w:line="259" w:lineRule="auto"/>
              <w:ind w:left="106" w:firstLine="0"/>
              <w:jc w:val="center"/>
              <w:rPr>
                <w:color w:val="auto"/>
              </w:rPr>
            </w:pPr>
            <w:r w:rsidRPr="00D4197E">
              <w:rPr>
                <w:color w:val="auto"/>
                <w:sz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D5386F" w:rsidRPr="00D4197E" w:rsidRDefault="003C251C">
            <w:pPr>
              <w:spacing w:after="0" w:line="259" w:lineRule="auto"/>
              <w:ind w:left="105" w:firstLine="0"/>
              <w:jc w:val="center"/>
              <w:rPr>
                <w:color w:val="auto"/>
              </w:rPr>
            </w:pPr>
            <w:r w:rsidRPr="00D4197E">
              <w:rPr>
                <w:color w:val="auto"/>
                <w:sz w:val="24"/>
              </w:rPr>
              <w:t xml:space="preserve"> </w:t>
            </w:r>
          </w:p>
        </w:tc>
        <w:tc>
          <w:tcPr>
            <w:tcW w:w="2184" w:type="dxa"/>
            <w:tcBorders>
              <w:top w:val="single" w:sz="6" w:space="0" w:color="000000"/>
              <w:left w:val="single" w:sz="6" w:space="0" w:color="000000"/>
              <w:bottom w:val="single" w:sz="6" w:space="0" w:color="000000"/>
              <w:right w:val="double" w:sz="15" w:space="0" w:color="000000"/>
            </w:tcBorders>
          </w:tcPr>
          <w:p w:rsidR="00D5386F" w:rsidRPr="00D4197E" w:rsidRDefault="003C251C">
            <w:pPr>
              <w:spacing w:after="0" w:line="259" w:lineRule="auto"/>
              <w:ind w:left="70" w:firstLine="0"/>
              <w:jc w:val="center"/>
              <w:rPr>
                <w:color w:val="auto"/>
              </w:rPr>
            </w:pPr>
            <w:r w:rsidRPr="00D4197E">
              <w:rPr>
                <w:color w:val="auto"/>
                <w:sz w:val="24"/>
              </w:rPr>
              <w:t xml:space="preserve"> </w:t>
            </w:r>
          </w:p>
        </w:tc>
      </w:tr>
      <w:tr w:rsidR="00D5386F" w:rsidRPr="00D4197E">
        <w:trPr>
          <w:trHeight w:val="641"/>
        </w:trPr>
        <w:tc>
          <w:tcPr>
            <w:tcW w:w="0" w:type="auto"/>
            <w:vMerge/>
            <w:tcBorders>
              <w:top w:val="nil"/>
              <w:left w:val="double" w:sz="15" w:space="0" w:color="000000"/>
              <w:bottom w:val="nil"/>
              <w:right w:val="single" w:sz="6" w:space="0" w:color="000000"/>
            </w:tcBorders>
          </w:tcPr>
          <w:p w:rsidR="00D5386F" w:rsidRPr="00D4197E" w:rsidRDefault="00D5386F">
            <w:pPr>
              <w:spacing w:after="160" w:line="259" w:lineRule="auto"/>
              <w:ind w:left="0" w:firstLine="0"/>
              <w:rPr>
                <w:color w:val="auto"/>
              </w:rPr>
            </w:pPr>
          </w:p>
        </w:tc>
        <w:tc>
          <w:tcPr>
            <w:tcW w:w="6025" w:type="dxa"/>
            <w:tcBorders>
              <w:top w:val="single" w:sz="6" w:space="0" w:color="000000"/>
              <w:left w:val="single" w:sz="6" w:space="0" w:color="000000"/>
              <w:bottom w:val="single" w:sz="6" w:space="0" w:color="000000"/>
              <w:right w:val="single" w:sz="6" w:space="0" w:color="000000"/>
            </w:tcBorders>
          </w:tcPr>
          <w:p w:rsidR="00D5386F" w:rsidRPr="00D4197E" w:rsidRDefault="003C251C">
            <w:pPr>
              <w:spacing w:after="0" w:line="259" w:lineRule="auto"/>
              <w:ind w:left="360" w:hanging="360"/>
              <w:jc w:val="both"/>
              <w:rPr>
                <w:color w:val="auto"/>
              </w:rPr>
            </w:pPr>
            <w:r w:rsidRPr="00D4197E">
              <w:rPr>
                <w:color w:val="auto"/>
                <w:sz w:val="24"/>
              </w:rPr>
              <w:t xml:space="preserve">3-4 校內教師已備妥或能取得線上教學所需數位教材及資源。 </w:t>
            </w:r>
          </w:p>
        </w:tc>
        <w:tc>
          <w:tcPr>
            <w:tcW w:w="708" w:type="dxa"/>
            <w:tcBorders>
              <w:top w:val="single" w:sz="6" w:space="0" w:color="000000"/>
              <w:left w:val="single" w:sz="6" w:space="0" w:color="000000"/>
              <w:bottom w:val="single" w:sz="6" w:space="0" w:color="000000"/>
              <w:right w:val="single" w:sz="6" w:space="0" w:color="000000"/>
            </w:tcBorders>
          </w:tcPr>
          <w:p w:rsidR="00D5386F" w:rsidRPr="00D4197E" w:rsidRDefault="003C251C">
            <w:pPr>
              <w:spacing w:after="0" w:line="259" w:lineRule="auto"/>
              <w:ind w:left="106" w:firstLine="0"/>
              <w:jc w:val="center"/>
              <w:rPr>
                <w:color w:val="auto"/>
              </w:rPr>
            </w:pPr>
            <w:r w:rsidRPr="00D4197E">
              <w:rPr>
                <w:color w:val="auto"/>
                <w:sz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D5386F" w:rsidRPr="00D4197E" w:rsidRDefault="003C251C">
            <w:pPr>
              <w:spacing w:after="0" w:line="259" w:lineRule="auto"/>
              <w:ind w:left="105" w:firstLine="0"/>
              <w:jc w:val="center"/>
              <w:rPr>
                <w:color w:val="auto"/>
              </w:rPr>
            </w:pPr>
            <w:r w:rsidRPr="00D4197E">
              <w:rPr>
                <w:color w:val="auto"/>
                <w:sz w:val="24"/>
              </w:rPr>
              <w:t xml:space="preserve"> </w:t>
            </w:r>
          </w:p>
        </w:tc>
        <w:tc>
          <w:tcPr>
            <w:tcW w:w="2184" w:type="dxa"/>
            <w:tcBorders>
              <w:top w:val="single" w:sz="6" w:space="0" w:color="000000"/>
              <w:left w:val="single" w:sz="6" w:space="0" w:color="000000"/>
              <w:bottom w:val="single" w:sz="6" w:space="0" w:color="000000"/>
              <w:right w:val="double" w:sz="15" w:space="0" w:color="000000"/>
            </w:tcBorders>
          </w:tcPr>
          <w:p w:rsidR="00D5386F" w:rsidRPr="00D4197E" w:rsidRDefault="003C251C">
            <w:pPr>
              <w:spacing w:after="0" w:line="259" w:lineRule="auto"/>
              <w:ind w:left="70" w:firstLine="0"/>
              <w:jc w:val="center"/>
              <w:rPr>
                <w:color w:val="auto"/>
              </w:rPr>
            </w:pPr>
            <w:r w:rsidRPr="00D4197E">
              <w:rPr>
                <w:color w:val="auto"/>
                <w:sz w:val="24"/>
              </w:rPr>
              <w:t xml:space="preserve"> </w:t>
            </w:r>
          </w:p>
        </w:tc>
      </w:tr>
      <w:tr w:rsidR="00D5386F" w:rsidRPr="00D4197E">
        <w:trPr>
          <w:trHeight w:val="905"/>
        </w:trPr>
        <w:tc>
          <w:tcPr>
            <w:tcW w:w="0" w:type="auto"/>
            <w:vMerge/>
            <w:tcBorders>
              <w:top w:val="nil"/>
              <w:left w:val="double" w:sz="15" w:space="0" w:color="000000"/>
              <w:bottom w:val="single" w:sz="6" w:space="0" w:color="000000"/>
              <w:right w:val="single" w:sz="6" w:space="0" w:color="000000"/>
            </w:tcBorders>
          </w:tcPr>
          <w:p w:rsidR="00D5386F" w:rsidRPr="00D4197E" w:rsidRDefault="00D5386F">
            <w:pPr>
              <w:spacing w:after="160" w:line="259" w:lineRule="auto"/>
              <w:ind w:left="0" w:firstLine="0"/>
              <w:rPr>
                <w:color w:val="auto"/>
              </w:rPr>
            </w:pPr>
          </w:p>
        </w:tc>
        <w:tc>
          <w:tcPr>
            <w:tcW w:w="6025" w:type="dxa"/>
            <w:tcBorders>
              <w:top w:val="single" w:sz="6" w:space="0" w:color="000000"/>
              <w:left w:val="single" w:sz="6" w:space="0" w:color="000000"/>
              <w:bottom w:val="single" w:sz="6" w:space="0" w:color="000000"/>
              <w:right w:val="single" w:sz="6" w:space="0" w:color="000000"/>
            </w:tcBorders>
            <w:vAlign w:val="center"/>
          </w:tcPr>
          <w:p w:rsidR="00D5386F" w:rsidRPr="00D4197E" w:rsidRDefault="003C251C">
            <w:pPr>
              <w:spacing w:after="0" w:line="259" w:lineRule="auto"/>
              <w:ind w:left="0" w:firstLine="0"/>
              <w:rPr>
                <w:color w:val="auto"/>
              </w:rPr>
            </w:pPr>
            <w:r w:rsidRPr="00D4197E">
              <w:rPr>
                <w:color w:val="auto"/>
                <w:sz w:val="24"/>
              </w:rPr>
              <w:t xml:space="preserve">3-5加強親師生宣導，提供家長居家線上教學說帖。 </w:t>
            </w:r>
          </w:p>
        </w:tc>
        <w:tc>
          <w:tcPr>
            <w:tcW w:w="708" w:type="dxa"/>
            <w:tcBorders>
              <w:top w:val="single" w:sz="6" w:space="0" w:color="000000"/>
              <w:left w:val="single" w:sz="6" w:space="0" w:color="000000"/>
              <w:bottom w:val="single" w:sz="6" w:space="0" w:color="000000"/>
              <w:right w:val="single" w:sz="6" w:space="0" w:color="000000"/>
            </w:tcBorders>
          </w:tcPr>
          <w:p w:rsidR="00D5386F" w:rsidRPr="00D4197E" w:rsidRDefault="003C251C">
            <w:pPr>
              <w:spacing w:after="0" w:line="259" w:lineRule="auto"/>
              <w:ind w:left="106" w:firstLine="0"/>
              <w:jc w:val="center"/>
              <w:rPr>
                <w:color w:val="auto"/>
              </w:rPr>
            </w:pPr>
            <w:r w:rsidRPr="00D4197E">
              <w:rPr>
                <w:color w:val="auto"/>
                <w:sz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D5386F" w:rsidRPr="00D4197E" w:rsidRDefault="003C251C">
            <w:pPr>
              <w:spacing w:after="0" w:line="259" w:lineRule="auto"/>
              <w:ind w:left="105" w:firstLine="0"/>
              <w:jc w:val="center"/>
              <w:rPr>
                <w:color w:val="auto"/>
              </w:rPr>
            </w:pPr>
            <w:r w:rsidRPr="00D4197E">
              <w:rPr>
                <w:color w:val="auto"/>
                <w:sz w:val="24"/>
              </w:rPr>
              <w:t xml:space="preserve"> </w:t>
            </w:r>
          </w:p>
        </w:tc>
        <w:tc>
          <w:tcPr>
            <w:tcW w:w="2184" w:type="dxa"/>
            <w:tcBorders>
              <w:top w:val="single" w:sz="6" w:space="0" w:color="000000"/>
              <w:left w:val="single" w:sz="6" w:space="0" w:color="000000"/>
              <w:bottom w:val="single" w:sz="6" w:space="0" w:color="000000"/>
              <w:right w:val="double" w:sz="15" w:space="0" w:color="000000"/>
            </w:tcBorders>
          </w:tcPr>
          <w:p w:rsidR="00D5386F" w:rsidRPr="00D4197E" w:rsidRDefault="003C251C">
            <w:pPr>
              <w:spacing w:after="0" w:line="259" w:lineRule="auto"/>
              <w:ind w:left="70" w:firstLine="0"/>
              <w:jc w:val="center"/>
              <w:rPr>
                <w:color w:val="auto"/>
              </w:rPr>
            </w:pPr>
            <w:r w:rsidRPr="00D4197E">
              <w:rPr>
                <w:color w:val="auto"/>
                <w:sz w:val="24"/>
              </w:rPr>
              <w:t xml:space="preserve"> </w:t>
            </w:r>
          </w:p>
        </w:tc>
      </w:tr>
      <w:tr w:rsidR="00D5386F" w:rsidRPr="00D4197E">
        <w:trPr>
          <w:trHeight w:val="914"/>
        </w:trPr>
        <w:tc>
          <w:tcPr>
            <w:tcW w:w="822" w:type="dxa"/>
            <w:vMerge w:val="restart"/>
            <w:tcBorders>
              <w:top w:val="single" w:sz="6" w:space="0" w:color="000000"/>
              <w:left w:val="double" w:sz="15" w:space="0" w:color="000000"/>
              <w:bottom w:val="double" w:sz="15" w:space="0" w:color="000000"/>
              <w:right w:val="single" w:sz="6" w:space="0" w:color="000000"/>
            </w:tcBorders>
            <w:vAlign w:val="center"/>
          </w:tcPr>
          <w:p w:rsidR="00D5386F" w:rsidRPr="00D4197E" w:rsidRDefault="003C251C">
            <w:pPr>
              <w:spacing w:after="0" w:line="259" w:lineRule="auto"/>
              <w:ind w:left="58" w:firstLine="0"/>
              <w:jc w:val="center"/>
              <w:rPr>
                <w:color w:val="auto"/>
              </w:rPr>
            </w:pPr>
            <w:r w:rsidRPr="00D4197E">
              <w:rPr>
                <w:color w:val="auto"/>
                <w:sz w:val="24"/>
              </w:rPr>
              <w:lastRenderedPageBreak/>
              <w:t xml:space="preserve">課程反饋與紀錄 </w:t>
            </w:r>
          </w:p>
        </w:tc>
        <w:tc>
          <w:tcPr>
            <w:tcW w:w="6025" w:type="dxa"/>
            <w:tcBorders>
              <w:top w:val="single" w:sz="6" w:space="0" w:color="000000"/>
              <w:left w:val="single" w:sz="6" w:space="0" w:color="000000"/>
              <w:bottom w:val="single" w:sz="6" w:space="0" w:color="000000"/>
              <w:right w:val="single" w:sz="6" w:space="0" w:color="000000"/>
            </w:tcBorders>
            <w:vAlign w:val="center"/>
          </w:tcPr>
          <w:p w:rsidR="00D5386F" w:rsidRPr="00D4197E" w:rsidRDefault="003C251C">
            <w:pPr>
              <w:spacing w:after="0" w:line="259" w:lineRule="auto"/>
              <w:ind w:left="360" w:hanging="360"/>
              <w:rPr>
                <w:color w:val="auto"/>
              </w:rPr>
            </w:pPr>
            <w:r w:rsidRPr="00D4197E">
              <w:rPr>
                <w:color w:val="auto"/>
                <w:sz w:val="24"/>
              </w:rPr>
              <w:t xml:space="preserve">4-1 確認學生已進入線上同步課程或進行非同步線上學習，並隨時觀察學生學習狀況。 </w:t>
            </w:r>
          </w:p>
        </w:tc>
        <w:tc>
          <w:tcPr>
            <w:tcW w:w="708" w:type="dxa"/>
            <w:tcBorders>
              <w:top w:val="single" w:sz="6" w:space="0" w:color="000000"/>
              <w:left w:val="single" w:sz="6" w:space="0" w:color="000000"/>
              <w:bottom w:val="single" w:sz="6" w:space="0" w:color="000000"/>
              <w:right w:val="single" w:sz="6" w:space="0" w:color="000000"/>
            </w:tcBorders>
          </w:tcPr>
          <w:p w:rsidR="00D5386F" w:rsidRPr="00D4197E" w:rsidRDefault="003C251C">
            <w:pPr>
              <w:spacing w:after="0" w:line="259" w:lineRule="auto"/>
              <w:ind w:left="106" w:firstLine="0"/>
              <w:jc w:val="center"/>
              <w:rPr>
                <w:color w:val="auto"/>
              </w:rPr>
            </w:pPr>
            <w:r w:rsidRPr="00D4197E">
              <w:rPr>
                <w:color w:val="auto"/>
                <w:sz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D5386F" w:rsidRPr="00D4197E" w:rsidRDefault="003C251C">
            <w:pPr>
              <w:spacing w:after="0" w:line="259" w:lineRule="auto"/>
              <w:ind w:left="105" w:firstLine="0"/>
              <w:jc w:val="center"/>
              <w:rPr>
                <w:color w:val="auto"/>
              </w:rPr>
            </w:pPr>
            <w:r w:rsidRPr="00D4197E">
              <w:rPr>
                <w:color w:val="auto"/>
                <w:sz w:val="24"/>
              </w:rPr>
              <w:t xml:space="preserve"> </w:t>
            </w:r>
          </w:p>
        </w:tc>
        <w:tc>
          <w:tcPr>
            <w:tcW w:w="2184" w:type="dxa"/>
            <w:tcBorders>
              <w:top w:val="single" w:sz="6" w:space="0" w:color="000000"/>
              <w:left w:val="single" w:sz="6" w:space="0" w:color="000000"/>
              <w:bottom w:val="single" w:sz="6" w:space="0" w:color="000000"/>
              <w:right w:val="double" w:sz="15" w:space="0" w:color="000000"/>
            </w:tcBorders>
          </w:tcPr>
          <w:p w:rsidR="00D5386F" w:rsidRPr="00D4197E" w:rsidRDefault="003C251C">
            <w:pPr>
              <w:spacing w:after="0" w:line="259" w:lineRule="auto"/>
              <w:ind w:left="70" w:firstLine="0"/>
              <w:jc w:val="center"/>
              <w:rPr>
                <w:color w:val="auto"/>
              </w:rPr>
            </w:pPr>
            <w:r w:rsidRPr="00D4197E">
              <w:rPr>
                <w:color w:val="auto"/>
                <w:sz w:val="24"/>
              </w:rPr>
              <w:t xml:space="preserve"> </w:t>
            </w:r>
          </w:p>
        </w:tc>
      </w:tr>
      <w:tr w:rsidR="00D5386F" w:rsidRPr="00D4197E">
        <w:trPr>
          <w:trHeight w:val="641"/>
        </w:trPr>
        <w:tc>
          <w:tcPr>
            <w:tcW w:w="0" w:type="auto"/>
            <w:vMerge/>
            <w:tcBorders>
              <w:top w:val="nil"/>
              <w:left w:val="double" w:sz="15" w:space="0" w:color="000000"/>
              <w:bottom w:val="nil"/>
              <w:right w:val="single" w:sz="6" w:space="0" w:color="000000"/>
            </w:tcBorders>
          </w:tcPr>
          <w:p w:rsidR="00D5386F" w:rsidRPr="00D4197E" w:rsidRDefault="00D5386F">
            <w:pPr>
              <w:spacing w:after="160" w:line="259" w:lineRule="auto"/>
              <w:ind w:left="0" w:firstLine="0"/>
              <w:rPr>
                <w:color w:val="auto"/>
              </w:rPr>
            </w:pPr>
          </w:p>
        </w:tc>
        <w:tc>
          <w:tcPr>
            <w:tcW w:w="6025" w:type="dxa"/>
            <w:tcBorders>
              <w:top w:val="single" w:sz="6" w:space="0" w:color="000000"/>
              <w:left w:val="single" w:sz="6" w:space="0" w:color="000000"/>
              <w:bottom w:val="single" w:sz="6" w:space="0" w:color="000000"/>
              <w:right w:val="single" w:sz="6" w:space="0" w:color="000000"/>
            </w:tcBorders>
          </w:tcPr>
          <w:p w:rsidR="00D5386F" w:rsidRPr="00D4197E" w:rsidRDefault="003C251C">
            <w:pPr>
              <w:spacing w:after="0" w:line="259" w:lineRule="auto"/>
              <w:ind w:left="360" w:right="-49" w:hanging="360"/>
              <w:rPr>
                <w:color w:val="auto"/>
              </w:rPr>
            </w:pPr>
            <w:r w:rsidRPr="00D4197E">
              <w:rPr>
                <w:color w:val="auto"/>
                <w:sz w:val="24"/>
              </w:rPr>
              <w:t xml:space="preserve">4-2依學生學習狀況給予適當反饋、討論或指派學習任務，以提升師生互動及學生學習興趣。 </w:t>
            </w:r>
          </w:p>
        </w:tc>
        <w:tc>
          <w:tcPr>
            <w:tcW w:w="708" w:type="dxa"/>
            <w:tcBorders>
              <w:top w:val="single" w:sz="6" w:space="0" w:color="000000"/>
              <w:left w:val="single" w:sz="6" w:space="0" w:color="000000"/>
              <w:bottom w:val="single" w:sz="6" w:space="0" w:color="000000"/>
              <w:right w:val="single" w:sz="6" w:space="0" w:color="000000"/>
            </w:tcBorders>
          </w:tcPr>
          <w:p w:rsidR="00D5386F" w:rsidRPr="00D4197E" w:rsidRDefault="003C251C">
            <w:pPr>
              <w:spacing w:after="0" w:line="259" w:lineRule="auto"/>
              <w:ind w:left="106" w:firstLine="0"/>
              <w:jc w:val="center"/>
              <w:rPr>
                <w:color w:val="auto"/>
              </w:rPr>
            </w:pPr>
            <w:r w:rsidRPr="00D4197E">
              <w:rPr>
                <w:color w:val="auto"/>
                <w:sz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D5386F" w:rsidRPr="00D4197E" w:rsidRDefault="003C251C">
            <w:pPr>
              <w:spacing w:after="0" w:line="259" w:lineRule="auto"/>
              <w:ind w:left="105" w:firstLine="0"/>
              <w:jc w:val="center"/>
              <w:rPr>
                <w:color w:val="auto"/>
              </w:rPr>
            </w:pPr>
            <w:r w:rsidRPr="00D4197E">
              <w:rPr>
                <w:color w:val="auto"/>
                <w:sz w:val="24"/>
              </w:rPr>
              <w:t xml:space="preserve"> </w:t>
            </w:r>
          </w:p>
        </w:tc>
        <w:tc>
          <w:tcPr>
            <w:tcW w:w="2184" w:type="dxa"/>
            <w:tcBorders>
              <w:top w:val="single" w:sz="6" w:space="0" w:color="000000"/>
              <w:left w:val="single" w:sz="6" w:space="0" w:color="000000"/>
              <w:bottom w:val="single" w:sz="6" w:space="0" w:color="000000"/>
              <w:right w:val="double" w:sz="15" w:space="0" w:color="000000"/>
            </w:tcBorders>
          </w:tcPr>
          <w:p w:rsidR="00D5386F" w:rsidRPr="00D4197E" w:rsidRDefault="003C251C">
            <w:pPr>
              <w:spacing w:after="0" w:line="259" w:lineRule="auto"/>
              <w:ind w:left="70" w:firstLine="0"/>
              <w:jc w:val="center"/>
              <w:rPr>
                <w:color w:val="auto"/>
              </w:rPr>
            </w:pPr>
            <w:r w:rsidRPr="00D4197E">
              <w:rPr>
                <w:color w:val="auto"/>
                <w:sz w:val="24"/>
              </w:rPr>
              <w:t xml:space="preserve"> </w:t>
            </w:r>
          </w:p>
        </w:tc>
      </w:tr>
      <w:tr w:rsidR="00D5386F" w:rsidRPr="00D4197E">
        <w:trPr>
          <w:trHeight w:val="681"/>
        </w:trPr>
        <w:tc>
          <w:tcPr>
            <w:tcW w:w="0" w:type="auto"/>
            <w:vMerge/>
            <w:tcBorders>
              <w:top w:val="nil"/>
              <w:left w:val="double" w:sz="15" w:space="0" w:color="000000"/>
              <w:bottom w:val="double" w:sz="15" w:space="0" w:color="000000"/>
              <w:right w:val="single" w:sz="6" w:space="0" w:color="000000"/>
            </w:tcBorders>
          </w:tcPr>
          <w:p w:rsidR="00D5386F" w:rsidRPr="00D4197E" w:rsidRDefault="00D5386F">
            <w:pPr>
              <w:spacing w:after="160" w:line="259" w:lineRule="auto"/>
              <w:ind w:left="0" w:firstLine="0"/>
              <w:rPr>
                <w:color w:val="auto"/>
              </w:rPr>
            </w:pPr>
          </w:p>
        </w:tc>
        <w:tc>
          <w:tcPr>
            <w:tcW w:w="6025" w:type="dxa"/>
            <w:tcBorders>
              <w:top w:val="single" w:sz="6" w:space="0" w:color="000000"/>
              <w:left w:val="single" w:sz="6" w:space="0" w:color="000000"/>
              <w:bottom w:val="double" w:sz="15" w:space="0" w:color="000000"/>
              <w:right w:val="single" w:sz="6" w:space="0" w:color="000000"/>
            </w:tcBorders>
          </w:tcPr>
          <w:p w:rsidR="00D5386F" w:rsidRPr="00D4197E" w:rsidRDefault="003C251C">
            <w:pPr>
              <w:spacing w:after="0" w:line="259" w:lineRule="auto"/>
              <w:ind w:left="360" w:hanging="360"/>
              <w:rPr>
                <w:color w:val="auto"/>
              </w:rPr>
            </w:pPr>
            <w:r w:rsidRPr="00D4197E">
              <w:rPr>
                <w:color w:val="auto"/>
                <w:sz w:val="24"/>
              </w:rPr>
              <w:t xml:space="preserve">4-3 教師於課堂中須注意線上教學資源使用情形，並詳實紀錄過程、問題。 </w:t>
            </w:r>
          </w:p>
        </w:tc>
        <w:tc>
          <w:tcPr>
            <w:tcW w:w="708" w:type="dxa"/>
            <w:tcBorders>
              <w:top w:val="single" w:sz="6" w:space="0" w:color="000000"/>
              <w:left w:val="single" w:sz="6" w:space="0" w:color="000000"/>
              <w:bottom w:val="double" w:sz="15" w:space="0" w:color="000000"/>
              <w:right w:val="single" w:sz="6" w:space="0" w:color="000000"/>
            </w:tcBorders>
          </w:tcPr>
          <w:p w:rsidR="00D5386F" w:rsidRPr="00D4197E" w:rsidRDefault="003C251C">
            <w:pPr>
              <w:spacing w:after="0" w:line="259" w:lineRule="auto"/>
              <w:ind w:left="106" w:firstLine="0"/>
              <w:jc w:val="center"/>
              <w:rPr>
                <w:color w:val="auto"/>
              </w:rPr>
            </w:pPr>
            <w:r w:rsidRPr="00D4197E">
              <w:rPr>
                <w:color w:val="auto"/>
                <w:sz w:val="24"/>
              </w:rPr>
              <w:t xml:space="preserve"> </w:t>
            </w:r>
          </w:p>
        </w:tc>
        <w:tc>
          <w:tcPr>
            <w:tcW w:w="709" w:type="dxa"/>
            <w:tcBorders>
              <w:top w:val="single" w:sz="6" w:space="0" w:color="000000"/>
              <w:left w:val="single" w:sz="6" w:space="0" w:color="000000"/>
              <w:bottom w:val="double" w:sz="15" w:space="0" w:color="000000"/>
              <w:right w:val="single" w:sz="6" w:space="0" w:color="000000"/>
            </w:tcBorders>
          </w:tcPr>
          <w:p w:rsidR="00D5386F" w:rsidRPr="00D4197E" w:rsidRDefault="003C251C">
            <w:pPr>
              <w:spacing w:after="0" w:line="259" w:lineRule="auto"/>
              <w:ind w:left="105" w:firstLine="0"/>
              <w:jc w:val="center"/>
              <w:rPr>
                <w:color w:val="auto"/>
              </w:rPr>
            </w:pPr>
            <w:r w:rsidRPr="00D4197E">
              <w:rPr>
                <w:color w:val="auto"/>
                <w:sz w:val="24"/>
              </w:rPr>
              <w:t xml:space="preserve"> </w:t>
            </w:r>
          </w:p>
        </w:tc>
        <w:tc>
          <w:tcPr>
            <w:tcW w:w="2184" w:type="dxa"/>
            <w:tcBorders>
              <w:top w:val="single" w:sz="6" w:space="0" w:color="000000"/>
              <w:left w:val="single" w:sz="6" w:space="0" w:color="000000"/>
              <w:bottom w:val="double" w:sz="15" w:space="0" w:color="000000"/>
              <w:right w:val="double" w:sz="15" w:space="0" w:color="000000"/>
            </w:tcBorders>
          </w:tcPr>
          <w:p w:rsidR="00D5386F" w:rsidRPr="00D4197E" w:rsidRDefault="003C251C">
            <w:pPr>
              <w:spacing w:after="0" w:line="259" w:lineRule="auto"/>
              <w:ind w:left="70" w:firstLine="0"/>
              <w:jc w:val="center"/>
              <w:rPr>
                <w:color w:val="auto"/>
              </w:rPr>
            </w:pPr>
            <w:r w:rsidRPr="00D4197E">
              <w:rPr>
                <w:color w:val="auto"/>
                <w:sz w:val="24"/>
              </w:rPr>
              <w:t xml:space="preserve"> </w:t>
            </w:r>
          </w:p>
        </w:tc>
      </w:tr>
    </w:tbl>
    <w:p w:rsidR="00D5386F" w:rsidRPr="00D4197E" w:rsidRDefault="003C251C">
      <w:pPr>
        <w:ind w:left="932"/>
        <w:rPr>
          <w:color w:val="auto"/>
        </w:rPr>
      </w:pPr>
      <w:r w:rsidRPr="00D4197E">
        <w:rPr>
          <w:color w:val="auto"/>
        </w:rPr>
        <w:t xml:space="preserve">教師：___________ 主任：___________  校長：________________ </w:t>
      </w:r>
    </w:p>
    <w:sectPr w:rsidR="00D5386F" w:rsidRPr="00D4197E">
      <w:pgSz w:w="11906" w:h="16838"/>
      <w:pgMar w:top="1177" w:right="1798" w:bottom="1742" w:left="9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F55" w:rsidRDefault="00D20F55" w:rsidP="00D20F55">
      <w:pPr>
        <w:spacing w:after="0" w:line="240" w:lineRule="auto"/>
      </w:pPr>
      <w:r>
        <w:separator/>
      </w:r>
    </w:p>
  </w:endnote>
  <w:endnote w:type="continuationSeparator" w:id="0">
    <w:p w:rsidR="00D20F55" w:rsidRDefault="00D20F55" w:rsidP="00D20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F55" w:rsidRDefault="00D20F55" w:rsidP="00D20F55">
      <w:pPr>
        <w:spacing w:after="0" w:line="240" w:lineRule="auto"/>
      </w:pPr>
      <w:r>
        <w:separator/>
      </w:r>
    </w:p>
  </w:footnote>
  <w:footnote w:type="continuationSeparator" w:id="0">
    <w:p w:rsidR="00D20F55" w:rsidRDefault="00D20F55" w:rsidP="00D20F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533CB"/>
    <w:multiLevelType w:val="hybridMultilevel"/>
    <w:tmpl w:val="794A8E76"/>
    <w:lvl w:ilvl="0" w:tplc="AD426356">
      <w:start w:val="1"/>
      <w:numFmt w:val="ideographDigital"/>
      <w:lvlText w:val="%1、"/>
      <w:lvlJc w:val="left"/>
      <w:pPr>
        <w:ind w:left="1984"/>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6EC04B06">
      <w:start w:val="1"/>
      <w:numFmt w:val="lowerLetter"/>
      <w:lvlText w:val="%2"/>
      <w:lvlJc w:val="left"/>
      <w:pPr>
        <w:ind w:left="1505"/>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98FEC854">
      <w:start w:val="1"/>
      <w:numFmt w:val="lowerRoman"/>
      <w:lvlText w:val="%3"/>
      <w:lvlJc w:val="left"/>
      <w:pPr>
        <w:ind w:left="2225"/>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CFB02C30">
      <w:start w:val="1"/>
      <w:numFmt w:val="decimal"/>
      <w:lvlText w:val="%4"/>
      <w:lvlJc w:val="left"/>
      <w:pPr>
        <w:ind w:left="2945"/>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B66494E4">
      <w:start w:val="1"/>
      <w:numFmt w:val="lowerLetter"/>
      <w:lvlText w:val="%5"/>
      <w:lvlJc w:val="left"/>
      <w:pPr>
        <w:ind w:left="3665"/>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8628318C">
      <w:start w:val="1"/>
      <w:numFmt w:val="lowerRoman"/>
      <w:lvlText w:val="%6"/>
      <w:lvlJc w:val="left"/>
      <w:pPr>
        <w:ind w:left="4385"/>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46E8B0BC">
      <w:start w:val="1"/>
      <w:numFmt w:val="decimal"/>
      <w:lvlText w:val="%7"/>
      <w:lvlJc w:val="left"/>
      <w:pPr>
        <w:ind w:left="5105"/>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B1AC985E">
      <w:start w:val="1"/>
      <w:numFmt w:val="lowerLetter"/>
      <w:lvlText w:val="%8"/>
      <w:lvlJc w:val="left"/>
      <w:pPr>
        <w:ind w:left="5825"/>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CD54CE54">
      <w:start w:val="1"/>
      <w:numFmt w:val="lowerRoman"/>
      <w:lvlText w:val="%9"/>
      <w:lvlJc w:val="left"/>
      <w:pPr>
        <w:ind w:left="6545"/>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7DB72A1"/>
    <w:multiLevelType w:val="hybridMultilevel"/>
    <w:tmpl w:val="A3E4E744"/>
    <w:lvl w:ilvl="0" w:tplc="1040CC40">
      <w:start w:val="1"/>
      <w:numFmt w:val="ideographLegalTraditional"/>
      <w:lvlText w:val="%1、"/>
      <w:lvlJc w:val="left"/>
      <w:pPr>
        <w:ind w:left="1605" w:hanging="720"/>
      </w:pPr>
      <w:rPr>
        <w:rFonts w:hint="default"/>
      </w:rPr>
    </w:lvl>
    <w:lvl w:ilvl="1" w:tplc="04090015">
      <w:start w:val="1"/>
      <w:numFmt w:val="taiwaneseCountingThousand"/>
      <w:lvlText w:val="%2、"/>
      <w:lvlJc w:val="left"/>
      <w:pPr>
        <w:ind w:left="1845" w:hanging="480"/>
      </w:pPr>
    </w:lvl>
    <w:lvl w:ilvl="2" w:tplc="0409001B" w:tentative="1">
      <w:start w:val="1"/>
      <w:numFmt w:val="lowerRoman"/>
      <w:lvlText w:val="%3."/>
      <w:lvlJc w:val="right"/>
      <w:pPr>
        <w:ind w:left="2325" w:hanging="480"/>
      </w:pPr>
    </w:lvl>
    <w:lvl w:ilvl="3" w:tplc="0409000F" w:tentative="1">
      <w:start w:val="1"/>
      <w:numFmt w:val="decimal"/>
      <w:lvlText w:val="%4."/>
      <w:lvlJc w:val="left"/>
      <w:pPr>
        <w:ind w:left="2805" w:hanging="480"/>
      </w:pPr>
    </w:lvl>
    <w:lvl w:ilvl="4" w:tplc="04090019" w:tentative="1">
      <w:start w:val="1"/>
      <w:numFmt w:val="ideographTraditional"/>
      <w:lvlText w:val="%5、"/>
      <w:lvlJc w:val="left"/>
      <w:pPr>
        <w:ind w:left="3285" w:hanging="480"/>
      </w:pPr>
    </w:lvl>
    <w:lvl w:ilvl="5" w:tplc="0409001B" w:tentative="1">
      <w:start w:val="1"/>
      <w:numFmt w:val="lowerRoman"/>
      <w:lvlText w:val="%6."/>
      <w:lvlJc w:val="right"/>
      <w:pPr>
        <w:ind w:left="3765" w:hanging="480"/>
      </w:pPr>
    </w:lvl>
    <w:lvl w:ilvl="6" w:tplc="0409000F" w:tentative="1">
      <w:start w:val="1"/>
      <w:numFmt w:val="decimal"/>
      <w:lvlText w:val="%7."/>
      <w:lvlJc w:val="left"/>
      <w:pPr>
        <w:ind w:left="4245" w:hanging="480"/>
      </w:pPr>
    </w:lvl>
    <w:lvl w:ilvl="7" w:tplc="04090019" w:tentative="1">
      <w:start w:val="1"/>
      <w:numFmt w:val="ideographTraditional"/>
      <w:lvlText w:val="%8、"/>
      <w:lvlJc w:val="left"/>
      <w:pPr>
        <w:ind w:left="4725" w:hanging="480"/>
      </w:pPr>
    </w:lvl>
    <w:lvl w:ilvl="8" w:tplc="0409001B" w:tentative="1">
      <w:start w:val="1"/>
      <w:numFmt w:val="lowerRoman"/>
      <w:lvlText w:val="%9."/>
      <w:lvlJc w:val="right"/>
      <w:pPr>
        <w:ind w:left="5205" w:hanging="480"/>
      </w:pPr>
    </w:lvl>
  </w:abstractNum>
  <w:abstractNum w:abstractNumId="2" w15:restartNumberingAfterBreak="0">
    <w:nsid w:val="1F861DF2"/>
    <w:multiLevelType w:val="hybridMultilevel"/>
    <w:tmpl w:val="28ACD58A"/>
    <w:lvl w:ilvl="0" w:tplc="B54E03C0">
      <w:start w:val="1"/>
      <w:numFmt w:val="ideographDigital"/>
      <w:lvlText w:val="%1、"/>
      <w:lvlJc w:val="left"/>
      <w:pPr>
        <w:ind w:left="1869"/>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1D1C1946">
      <w:start w:val="1"/>
      <w:numFmt w:val="lowerLetter"/>
      <w:lvlText w:val="%2"/>
      <w:lvlJc w:val="left"/>
      <w:pPr>
        <w:ind w:left="1505"/>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F7066232">
      <w:start w:val="1"/>
      <w:numFmt w:val="lowerRoman"/>
      <w:lvlText w:val="%3"/>
      <w:lvlJc w:val="left"/>
      <w:pPr>
        <w:ind w:left="2225"/>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7B829D8A">
      <w:start w:val="1"/>
      <w:numFmt w:val="decimal"/>
      <w:lvlText w:val="%4"/>
      <w:lvlJc w:val="left"/>
      <w:pPr>
        <w:ind w:left="2945"/>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39B89854">
      <w:start w:val="1"/>
      <w:numFmt w:val="lowerLetter"/>
      <w:lvlText w:val="%5"/>
      <w:lvlJc w:val="left"/>
      <w:pPr>
        <w:ind w:left="3665"/>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66706142">
      <w:start w:val="1"/>
      <w:numFmt w:val="lowerRoman"/>
      <w:lvlText w:val="%6"/>
      <w:lvlJc w:val="left"/>
      <w:pPr>
        <w:ind w:left="4385"/>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A5BA7A4C">
      <w:start w:val="1"/>
      <w:numFmt w:val="decimal"/>
      <w:lvlText w:val="%7"/>
      <w:lvlJc w:val="left"/>
      <w:pPr>
        <w:ind w:left="5105"/>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1EE0DBFA">
      <w:start w:val="1"/>
      <w:numFmt w:val="lowerLetter"/>
      <w:lvlText w:val="%8"/>
      <w:lvlJc w:val="left"/>
      <w:pPr>
        <w:ind w:left="5825"/>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8A6E3B72">
      <w:start w:val="1"/>
      <w:numFmt w:val="lowerRoman"/>
      <w:lvlText w:val="%9"/>
      <w:lvlJc w:val="left"/>
      <w:pPr>
        <w:ind w:left="6545"/>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2827C7E"/>
    <w:multiLevelType w:val="hybridMultilevel"/>
    <w:tmpl w:val="A2A2937A"/>
    <w:lvl w:ilvl="0" w:tplc="30A47D92">
      <w:start w:val="7"/>
      <w:numFmt w:val="ideographDigital"/>
      <w:lvlText w:val="%1、"/>
      <w:lvlJc w:val="left"/>
      <w:pPr>
        <w:ind w:left="1869"/>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D2D0ED28">
      <w:start w:val="1"/>
      <w:numFmt w:val="lowerLetter"/>
      <w:lvlText w:val="%2"/>
      <w:lvlJc w:val="left"/>
      <w:pPr>
        <w:ind w:left="1505"/>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AFFCE374">
      <w:start w:val="1"/>
      <w:numFmt w:val="lowerRoman"/>
      <w:lvlText w:val="%3"/>
      <w:lvlJc w:val="left"/>
      <w:pPr>
        <w:ind w:left="2225"/>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80C8FD5E">
      <w:start w:val="1"/>
      <w:numFmt w:val="decimal"/>
      <w:lvlText w:val="%4"/>
      <w:lvlJc w:val="left"/>
      <w:pPr>
        <w:ind w:left="2945"/>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881C0C6A">
      <w:start w:val="1"/>
      <w:numFmt w:val="lowerLetter"/>
      <w:lvlText w:val="%5"/>
      <w:lvlJc w:val="left"/>
      <w:pPr>
        <w:ind w:left="3665"/>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BFB8AF38">
      <w:start w:val="1"/>
      <w:numFmt w:val="lowerRoman"/>
      <w:lvlText w:val="%6"/>
      <w:lvlJc w:val="left"/>
      <w:pPr>
        <w:ind w:left="4385"/>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7F347A3E">
      <w:start w:val="1"/>
      <w:numFmt w:val="decimal"/>
      <w:lvlText w:val="%7"/>
      <w:lvlJc w:val="left"/>
      <w:pPr>
        <w:ind w:left="5105"/>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1FD81BA6">
      <w:start w:val="1"/>
      <w:numFmt w:val="lowerLetter"/>
      <w:lvlText w:val="%8"/>
      <w:lvlJc w:val="left"/>
      <w:pPr>
        <w:ind w:left="5825"/>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2FB8F82A">
      <w:start w:val="1"/>
      <w:numFmt w:val="lowerRoman"/>
      <w:lvlText w:val="%9"/>
      <w:lvlJc w:val="left"/>
      <w:pPr>
        <w:ind w:left="6545"/>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B94070D"/>
    <w:multiLevelType w:val="hybridMultilevel"/>
    <w:tmpl w:val="794A8E76"/>
    <w:lvl w:ilvl="0" w:tplc="AD426356">
      <w:start w:val="1"/>
      <w:numFmt w:val="ideographDigital"/>
      <w:lvlText w:val="%1、"/>
      <w:lvlJc w:val="left"/>
      <w:pPr>
        <w:ind w:left="182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6EC04B06">
      <w:start w:val="1"/>
      <w:numFmt w:val="lowerLetter"/>
      <w:lvlText w:val="%2"/>
      <w:lvlJc w:val="left"/>
      <w:pPr>
        <w:ind w:left="1505"/>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98FEC854">
      <w:start w:val="1"/>
      <w:numFmt w:val="lowerRoman"/>
      <w:lvlText w:val="%3"/>
      <w:lvlJc w:val="left"/>
      <w:pPr>
        <w:ind w:left="2225"/>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CFB02C30">
      <w:start w:val="1"/>
      <w:numFmt w:val="decimal"/>
      <w:lvlText w:val="%4"/>
      <w:lvlJc w:val="left"/>
      <w:pPr>
        <w:ind w:left="2945"/>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B66494E4">
      <w:start w:val="1"/>
      <w:numFmt w:val="lowerLetter"/>
      <w:lvlText w:val="%5"/>
      <w:lvlJc w:val="left"/>
      <w:pPr>
        <w:ind w:left="3665"/>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8628318C">
      <w:start w:val="1"/>
      <w:numFmt w:val="lowerRoman"/>
      <w:lvlText w:val="%6"/>
      <w:lvlJc w:val="left"/>
      <w:pPr>
        <w:ind w:left="4385"/>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46E8B0BC">
      <w:start w:val="1"/>
      <w:numFmt w:val="decimal"/>
      <w:lvlText w:val="%7"/>
      <w:lvlJc w:val="left"/>
      <w:pPr>
        <w:ind w:left="5105"/>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B1AC985E">
      <w:start w:val="1"/>
      <w:numFmt w:val="lowerLetter"/>
      <w:lvlText w:val="%8"/>
      <w:lvlJc w:val="left"/>
      <w:pPr>
        <w:ind w:left="5825"/>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CD54CE54">
      <w:start w:val="1"/>
      <w:numFmt w:val="lowerRoman"/>
      <w:lvlText w:val="%9"/>
      <w:lvlJc w:val="left"/>
      <w:pPr>
        <w:ind w:left="6545"/>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53248A5"/>
    <w:multiLevelType w:val="hybridMultilevel"/>
    <w:tmpl w:val="465A6EC4"/>
    <w:lvl w:ilvl="0" w:tplc="D85E4FF2">
      <w:start w:val="1"/>
      <w:numFmt w:val="ideographDigital"/>
      <w:lvlText w:val="%1、"/>
      <w:lvlJc w:val="left"/>
      <w:pPr>
        <w:ind w:left="1853"/>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66BE0384">
      <w:start w:val="1"/>
      <w:numFmt w:val="lowerLetter"/>
      <w:lvlText w:val="%2"/>
      <w:lvlJc w:val="left"/>
      <w:pPr>
        <w:ind w:left="1505"/>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46EAFA06">
      <w:start w:val="1"/>
      <w:numFmt w:val="lowerRoman"/>
      <w:lvlText w:val="%3"/>
      <w:lvlJc w:val="left"/>
      <w:pPr>
        <w:ind w:left="2225"/>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6228F268">
      <w:start w:val="1"/>
      <w:numFmt w:val="decimal"/>
      <w:lvlText w:val="%4"/>
      <w:lvlJc w:val="left"/>
      <w:pPr>
        <w:ind w:left="2945"/>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00621412">
      <w:start w:val="1"/>
      <w:numFmt w:val="lowerLetter"/>
      <w:lvlText w:val="%5"/>
      <w:lvlJc w:val="left"/>
      <w:pPr>
        <w:ind w:left="3665"/>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349E1FD0">
      <w:start w:val="1"/>
      <w:numFmt w:val="lowerRoman"/>
      <w:lvlText w:val="%6"/>
      <w:lvlJc w:val="left"/>
      <w:pPr>
        <w:ind w:left="4385"/>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D018A1FA">
      <w:start w:val="1"/>
      <w:numFmt w:val="decimal"/>
      <w:lvlText w:val="%7"/>
      <w:lvlJc w:val="left"/>
      <w:pPr>
        <w:ind w:left="5105"/>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7ED08662">
      <w:start w:val="1"/>
      <w:numFmt w:val="lowerLetter"/>
      <w:lvlText w:val="%8"/>
      <w:lvlJc w:val="left"/>
      <w:pPr>
        <w:ind w:left="5825"/>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02527F7C">
      <w:start w:val="1"/>
      <w:numFmt w:val="lowerRoman"/>
      <w:lvlText w:val="%9"/>
      <w:lvlJc w:val="left"/>
      <w:pPr>
        <w:ind w:left="6545"/>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70D72522"/>
    <w:multiLevelType w:val="hybridMultilevel"/>
    <w:tmpl w:val="729664B2"/>
    <w:lvl w:ilvl="0" w:tplc="75E441FE">
      <w:start w:val="1"/>
      <w:numFmt w:val="ideographDigital"/>
      <w:lvlText w:val="%1、"/>
      <w:lvlJc w:val="left"/>
      <w:pPr>
        <w:ind w:left="1214"/>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15FCC1D6">
      <w:start w:val="1"/>
      <w:numFmt w:val="lowerLetter"/>
      <w:lvlText w:val="%2"/>
      <w:lvlJc w:val="left"/>
      <w:pPr>
        <w:ind w:left="1505"/>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E9D41EFC">
      <w:start w:val="1"/>
      <w:numFmt w:val="lowerRoman"/>
      <w:lvlText w:val="%3"/>
      <w:lvlJc w:val="left"/>
      <w:pPr>
        <w:ind w:left="2225"/>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0EF40202">
      <w:start w:val="1"/>
      <w:numFmt w:val="decimal"/>
      <w:lvlText w:val="%4"/>
      <w:lvlJc w:val="left"/>
      <w:pPr>
        <w:ind w:left="2945"/>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596E5B32">
      <w:start w:val="1"/>
      <w:numFmt w:val="lowerLetter"/>
      <w:lvlText w:val="%5"/>
      <w:lvlJc w:val="left"/>
      <w:pPr>
        <w:ind w:left="3665"/>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17C2C160">
      <w:start w:val="1"/>
      <w:numFmt w:val="lowerRoman"/>
      <w:lvlText w:val="%6"/>
      <w:lvlJc w:val="left"/>
      <w:pPr>
        <w:ind w:left="4385"/>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31EC8C40">
      <w:start w:val="1"/>
      <w:numFmt w:val="decimal"/>
      <w:lvlText w:val="%7"/>
      <w:lvlJc w:val="left"/>
      <w:pPr>
        <w:ind w:left="5105"/>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0BCA9A82">
      <w:start w:val="1"/>
      <w:numFmt w:val="lowerLetter"/>
      <w:lvlText w:val="%8"/>
      <w:lvlJc w:val="left"/>
      <w:pPr>
        <w:ind w:left="5825"/>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E4A40A24">
      <w:start w:val="1"/>
      <w:numFmt w:val="lowerRoman"/>
      <w:lvlText w:val="%9"/>
      <w:lvlJc w:val="left"/>
      <w:pPr>
        <w:ind w:left="6545"/>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num w:numId="1">
    <w:abstractNumId w:val="5"/>
  </w:num>
  <w:num w:numId="2">
    <w:abstractNumId w:val="2"/>
  </w:num>
  <w:num w:numId="3">
    <w:abstractNumId w:val="6"/>
  </w:num>
  <w:num w:numId="4">
    <w:abstractNumId w:val="3"/>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86F"/>
    <w:rsid w:val="00373A8C"/>
    <w:rsid w:val="003C251C"/>
    <w:rsid w:val="003F4713"/>
    <w:rsid w:val="00590781"/>
    <w:rsid w:val="00953049"/>
    <w:rsid w:val="009A0687"/>
    <w:rsid w:val="00AB769E"/>
    <w:rsid w:val="00D20F55"/>
    <w:rsid w:val="00D4197E"/>
    <w:rsid w:val="00D538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DE244C6"/>
  <w15:docId w15:val="{48E85FD4-D12F-4B1E-8AD5-D6886B382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89" w:lineRule="auto"/>
      <w:ind w:left="910" w:hanging="10"/>
    </w:pPr>
    <w:rPr>
      <w:rFonts w:ascii="標楷體" w:eastAsia="標楷體" w:hAnsi="標楷體" w:cs="標楷體"/>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D20F55"/>
    <w:pPr>
      <w:tabs>
        <w:tab w:val="center" w:pos="4153"/>
        <w:tab w:val="right" w:pos="8306"/>
      </w:tabs>
      <w:snapToGrid w:val="0"/>
    </w:pPr>
    <w:rPr>
      <w:sz w:val="20"/>
      <w:szCs w:val="20"/>
    </w:rPr>
  </w:style>
  <w:style w:type="character" w:customStyle="1" w:styleId="a4">
    <w:name w:val="頁首 字元"/>
    <w:basedOn w:val="a0"/>
    <w:link w:val="a3"/>
    <w:uiPriority w:val="99"/>
    <w:rsid w:val="00D20F55"/>
    <w:rPr>
      <w:rFonts w:ascii="標楷體" w:eastAsia="標楷體" w:hAnsi="標楷體" w:cs="標楷體"/>
      <w:color w:val="000000"/>
      <w:sz w:val="20"/>
      <w:szCs w:val="20"/>
    </w:rPr>
  </w:style>
  <w:style w:type="paragraph" w:styleId="a5">
    <w:name w:val="footer"/>
    <w:basedOn w:val="a"/>
    <w:link w:val="a6"/>
    <w:uiPriority w:val="99"/>
    <w:unhideWhenUsed/>
    <w:rsid w:val="00D20F55"/>
    <w:pPr>
      <w:tabs>
        <w:tab w:val="center" w:pos="4153"/>
        <w:tab w:val="right" w:pos="8306"/>
      </w:tabs>
      <w:snapToGrid w:val="0"/>
    </w:pPr>
    <w:rPr>
      <w:sz w:val="20"/>
      <w:szCs w:val="20"/>
    </w:rPr>
  </w:style>
  <w:style w:type="character" w:customStyle="1" w:styleId="a6">
    <w:name w:val="頁尾 字元"/>
    <w:basedOn w:val="a0"/>
    <w:link w:val="a5"/>
    <w:uiPriority w:val="99"/>
    <w:rsid w:val="00D20F55"/>
    <w:rPr>
      <w:rFonts w:ascii="標楷體" w:eastAsia="標楷體" w:hAnsi="標楷體" w:cs="標楷體"/>
      <w:color w:val="000000"/>
      <w:sz w:val="20"/>
      <w:szCs w:val="20"/>
    </w:rPr>
  </w:style>
  <w:style w:type="paragraph" w:styleId="a7">
    <w:name w:val="List Paragraph"/>
    <w:basedOn w:val="a"/>
    <w:uiPriority w:val="34"/>
    <w:qFormat/>
    <w:rsid w:val="00D20F5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EC7FD-8AD7-4FAE-A1CE-AF2C55B10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5</Pages>
  <Words>326</Words>
  <Characters>1861</Characters>
  <Application>Microsoft Office Word</Application>
  <DocSecurity>0</DocSecurity>
  <Lines>15</Lines>
  <Paragraphs>4</Paragraphs>
  <ScaleCrop>false</ScaleCrop>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AEAA-ICT01</dc:creator>
  <cp:keywords/>
  <dc:description/>
  <cp:lastModifiedBy>沈吉育</cp:lastModifiedBy>
  <cp:revision>2</cp:revision>
  <dcterms:created xsi:type="dcterms:W3CDTF">2021-09-24T04:53:00Z</dcterms:created>
  <dcterms:modified xsi:type="dcterms:W3CDTF">2021-09-29T09:38:00Z</dcterms:modified>
</cp:coreProperties>
</file>