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DB" w:rsidRPr="00B22A16" w:rsidRDefault="007F330B" w:rsidP="00A57C18">
      <w:pPr>
        <w:pStyle w:val="10"/>
        <w:spacing w:afterLines="50" w:after="200"/>
        <w:ind w:leftChars="50" w:left="120" w:rightChars="50" w:right="120"/>
        <w:jc w:val="distribute"/>
        <w:sectPr w:rsidR="003225DB" w:rsidRPr="00B22A16" w:rsidSect="00B774BA">
          <w:footerReference w:type="default" r:id="rId12"/>
          <w:pgSz w:w="16838" w:h="11906" w:orient="landscape" w:code="9"/>
          <w:pgMar w:top="851" w:right="851" w:bottom="851" w:left="851" w:header="567" w:footer="567" w:gutter="0"/>
          <w:cols w:space="425"/>
          <w:docGrid w:type="linesAndChars" w:linePitch="400"/>
        </w:sectPr>
      </w:pPr>
      <w:r w:rsidRPr="00015E88">
        <w:rPr>
          <w:rFonts w:hint="eastAsia"/>
        </w:rPr>
        <w:t>臺北市中山區大佳國民小學</w:t>
      </w:r>
      <w:r w:rsidR="007260E5">
        <w:rPr>
          <w:rFonts w:hAnsi="標楷體" w:hint="eastAsia"/>
        </w:rPr>
        <w:t>104</w:t>
      </w:r>
      <w:bookmarkStart w:id="0" w:name="_GoBack"/>
      <w:bookmarkEnd w:id="0"/>
      <w:r w:rsidRPr="00015E88">
        <w:rPr>
          <w:rFonts w:hint="eastAsia"/>
        </w:rPr>
        <w:t>學年度第</w:t>
      </w:r>
      <w:r w:rsidR="00520936">
        <w:rPr>
          <w:rFonts w:hint="eastAsia"/>
        </w:rPr>
        <w:t>二</w:t>
      </w:r>
      <w:r w:rsidRPr="00015E88">
        <w:rPr>
          <w:rFonts w:hint="eastAsia"/>
        </w:rPr>
        <w:t>學期</w:t>
      </w:r>
      <w:r w:rsidR="00EF6979">
        <w:rPr>
          <w:rFonts w:hint="eastAsia"/>
        </w:rPr>
        <w:t>五</w:t>
      </w:r>
      <w:r w:rsidRPr="00015E88">
        <w:rPr>
          <w:rFonts w:hint="eastAsia"/>
        </w:rPr>
        <w:t>年級</w:t>
      </w:r>
      <w:r w:rsidR="00B95492" w:rsidRPr="00774158">
        <w:rPr>
          <w:rFonts w:hint="eastAsia"/>
          <w:b/>
          <w:color w:val="0000FF"/>
        </w:rPr>
        <w:t>數學</w:t>
      </w:r>
      <w:r w:rsidR="00B95492" w:rsidRPr="00015E88">
        <w:rPr>
          <w:rFonts w:hint="eastAsia"/>
        </w:rPr>
        <w:t xml:space="preserve">領域教學計畫　</w:t>
      </w:r>
      <w:r w:rsidR="00B95492" w:rsidRPr="00A57C18">
        <w:rPr>
          <w:rFonts w:hint="eastAsia"/>
        </w:rPr>
        <w:t>設計者：</w:t>
      </w:r>
      <w:r w:rsidR="00B95492" w:rsidRPr="009D1AC4">
        <w:rPr>
          <w:rFonts w:hint="eastAsia"/>
          <w:b/>
          <w:color w:val="0000FF"/>
        </w:rPr>
        <w:t>陳建榮</w:t>
      </w:r>
      <w:r w:rsidR="00520936">
        <w:rPr>
          <w:rFonts w:hint="eastAsia"/>
          <w:b/>
          <w:color w:val="0000FF"/>
        </w:rPr>
        <w:t>、李宜蓁</w:t>
      </w:r>
    </w:p>
    <w:p w:rsidR="00B95492" w:rsidRPr="00B1234A" w:rsidRDefault="00B95492" w:rsidP="00B95492">
      <w:pPr>
        <w:pStyle w:val="10"/>
        <w:spacing w:beforeLines="25" w:before="100" w:afterLines="25" w:after="100"/>
        <w:jc w:val="both"/>
        <w:rPr>
          <w:rFonts w:hAnsi="標楷體"/>
        </w:rPr>
      </w:pPr>
      <w:r w:rsidRPr="00B1234A">
        <w:rPr>
          <w:rFonts w:hAnsi="標楷體" w:hint="eastAsia"/>
        </w:rPr>
        <w:lastRenderedPageBreak/>
        <w:t>一、主要教材：</w:t>
      </w:r>
      <w:r w:rsidR="00334A1B">
        <w:rPr>
          <w:rFonts w:hAnsi="標楷體" w:hint="eastAsia"/>
          <w:b/>
          <w:color w:val="0000FF"/>
        </w:rPr>
        <w:t>南一</w:t>
      </w:r>
      <w:r w:rsidRPr="008309AC">
        <w:rPr>
          <w:rFonts w:hAnsi="標楷體" w:hint="eastAsia"/>
          <w:b/>
          <w:color w:val="0000FF"/>
        </w:rPr>
        <w:t>版</w:t>
      </w:r>
      <w:r>
        <w:rPr>
          <w:rFonts w:hAnsi="標楷體" w:hint="eastAsia"/>
          <w:b/>
          <w:color w:val="0000FF"/>
        </w:rPr>
        <w:t>數學</w:t>
      </w:r>
      <w:r w:rsidRPr="00B1234A">
        <w:rPr>
          <w:rFonts w:hAnsi="標楷體" w:hint="eastAsia"/>
        </w:rPr>
        <w:t>第</w:t>
      </w:r>
      <w:r w:rsidR="00520936">
        <w:rPr>
          <w:rFonts w:hAnsi="標楷體" w:hint="eastAsia"/>
          <w:b/>
          <w:color w:val="0000FF"/>
        </w:rPr>
        <w:t>十</w:t>
      </w:r>
      <w:r w:rsidRPr="00B1234A">
        <w:rPr>
          <w:rFonts w:hAnsi="標楷體" w:hint="eastAsia"/>
        </w:rPr>
        <w:t>冊</w:t>
      </w:r>
      <w:r>
        <w:rPr>
          <w:rFonts w:hAnsi="標楷體" w:hint="eastAsia"/>
        </w:rPr>
        <w:t>。</w:t>
      </w:r>
    </w:p>
    <w:p w:rsidR="00B95492" w:rsidRPr="00B1234A" w:rsidRDefault="00B95492" w:rsidP="00B95492">
      <w:pPr>
        <w:pStyle w:val="10"/>
        <w:spacing w:beforeLines="25" w:before="100" w:afterLines="25" w:after="100"/>
        <w:jc w:val="both"/>
        <w:rPr>
          <w:rFonts w:hAnsi="標楷體"/>
          <w:snapToGrid w:val="0"/>
          <w:kern w:val="0"/>
        </w:rPr>
      </w:pPr>
      <w:r w:rsidRPr="00B1234A">
        <w:rPr>
          <w:rFonts w:hAnsi="標楷體" w:hint="eastAsia"/>
          <w:snapToGrid w:val="0"/>
          <w:kern w:val="0"/>
        </w:rPr>
        <w:t>二、本領域每週學習節數</w:t>
      </w:r>
      <w:r w:rsidRPr="009D1AC4">
        <w:rPr>
          <w:rFonts w:hAnsi="標楷體" w:hint="eastAsia"/>
          <w:b/>
          <w:snapToGrid w:val="0"/>
          <w:color w:val="0000FF"/>
          <w:kern w:val="0"/>
        </w:rPr>
        <w:t>5</w:t>
      </w:r>
      <w:r w:rsidRPr="00B1234A">
        <w:rPr>
          <w:rFonts w:hAnsi="標楷體" w:hint="eastAsia"/>
          <w:snapToGrid w:val="0"/>
          <w:kern w:val="0"/>
        </w:rPr>
        <w:t>節。</w:t>
      </w:r>
    </w:p>
    <w:p w:rsidR="00B95FB7" w:rsidRDefault="00B1234A" w:rsidP="00857942">
      <w:pPr>
        <w:pStyle w:val="10"/>
        <w:spacing w:beforeLines="25" w:before="100" w:afterLines="25" w:after="100"/>
        <w:jc w:val="both"/>
        <w:rPr>
          <w:rFonts w:hAnsi="標楷體"/>
        </w:rPr>
      </w:pPr>
      <w:r w:rsidRPr="00B1234A">
        <w:rPr>
          <w:rFonts w:hAnsi="標楷體" w:hint="eastAsia"/>
        </w:rPr>
        <w:t>三、</w:t>
      </w:r>
      <w:r w:rsidR="008C6E02" w:rsidRPr="00B1234A">
        <w:rPr>
          <w:rFonts w:hAnsi="標楷體" w:hint="eastAsia"/>
        </w:rPr>
        <w:t>課程架構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3969"/>
      </w:tblGrid>
      <w:tr w:rsidR="00B95492" w:rsidRPr="00B1234A" w:rsidTr="00C62362">
        <w:trPr>
          <w:cantSplit/>
          <w:trHeight w:val="454"/>
          <w:tblHeader/>
          <w:jc w:val="center"/>
        </w:trPr>
        <w:tc>
          <w:tcPr>
            <w:tcW w:w="2552" w:type="dxa"/>
            <w:shd w:val="clear" w:color="auto" w:fill="CCFFFF"/>
            <w:vAlign w:val="center"/>
          </w:tcPr>
          <w:p w:rsidR="00B95492" w:rsidRPr="002F4792" w:rsidRDefault="00B95492" w:rsidP="00C62362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F47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單元主題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B95492" w:rsidRPr="002F4792" w:rsidRDefault="00B95492" w:rsidP="00C62362">
            <w:pPr>
              <w:pStyle w:val="a7"/>
              <w:tabs>
                <w:tab w:val="clear" w:pos="4153"/>
                <w:tab w:val="clear" w:pos="8306"/>
              </w:tabs>
              <w:snapToGrid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F47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單元名稱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D17EA0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B95492" w:rsidRPr="009D4AD4" w:rsidRDefault="00B95492" w:rsidP="009D4AD4">
            <w:pPr>
              <w:ind w:right="57"/>
              <w:rPr>
                <w:rFonts w:ascii="標楷體" w:eastAsia="標楷體" w:hAnsi="標楷體"/>
                <w:sz w:val="28"/>
                <w:szCs w:val="28"/>
              </w:rPr>
            </w:pPr>
            <w:r w:rsidRPr="009D4AD4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9D4AD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9D4AD4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9D4AD4" w:rsidRPr="009D4AD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D4AD4" w:rsidRPr="009D4AD4">
              <w:rPr>
                <w:rFonts w:ascii="標楷體" w:eastAsia="標楷體" w:hint="eastAsia"/>
                <w:sz w:val="28"/>
                <w:szCs w:val="28"/>
              </w:rPr>
              <w:t>分數的乘法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D17EA0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B95492" w:rsidRPr="009D4AD4" w:rsidRDefault="00B95492" w:rsidP="009D4AD4">
            <w:pPr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D4AD4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9D4AD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9D4AD4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9D4AD4" w:rsidRPr="009D4AD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D4AD4" w:rsidRPr="009D4AD4">
              <w:rPr>
                <w:rFonts w:ascii="標楷體" w:eastAsia="標楷體" w:hint="eastAsia"/>
                <w:sz w:val="28"/>
                <w:szCs w:val="28"/>
              </w:rPr>
              <w:t>小數的乘法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B95492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37F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幾何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492" w:rsidRPr="009D4AD4" w:rsidRDefault="00B95492" w:rsidP="009D4AD4">
            <w:pPr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D4AD4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9D4AD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9D4AD4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9D4AD4" w:rsidRPr="009D4AD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D4AD4" w:rsidRPr="009D4AD4">
              <w:rPr>
                <w:rFonts w:ascii="標楷體" w:eastAsia="標楷體" w:hint="eastAsia"/>
                <w:sz w:val="28"/>
                <w:szCs w:val="28"/>
              </w:rPr>
              <w:t>扇形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FE4EE1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幾何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492" w:rsidRPr="009D4AD4" w:rsidRDefault="00B95492" w:rsidP="009D4AD4">
            <w:pPr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D4AD4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9D4AD4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9D4AD4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9D4AD4" w:rsidRPr="009D4AD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D4AD4" w:rsidRPr="009D4AD4">
              <w:rPr>
                <w:rFonts w:ascii="標楷體" w:eastAsia="標楷體" w:hint="eastAsia"/>
                <w:sz w:val="28"/>
                <w:szCs w:val="28"/>
              </w:rPr>
              <w:t>正方體和長方體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FE4EE1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492" w:rsidRPr="009D4AD4" w:rsidRDefault="00B95492" w:rsidP="009D4AD4">
            <w:pPr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D4AD4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9D4AD4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9D4AD4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9D4AD4" w:rsidRPr="009D4AD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D4AD4" w:rsidRPr="009D4AD4">
              <w:rPr>
                <w:rFonts w:ascii="標楷體" w:eastAsia="標楷體" w:hint="eastAsia"/>
                <w:sz w:val="28"/>
                <w:szCs w:val="28"/>
              </w:rPr>
              <w:t>整數、小數除以整數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B1234A" w:rsidRDefault="00D17EA0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95492" w:rsidRPr="009D4AD4" w:rsidRDefault="00C62362" w:rsidP="009D4AD4">
            <w:pPr>
              <w:ind w:right="57"/>
              <w:rPr>
                <w:rFonts w:ascii="標楷體" w:eastAsia="標楷體" w:hAnsi="標楷體"/>
                <w:sz w:val="28"/>
                <w:szCs w:val="28"/>
              </w:rPr>
            </w:pPr>
            <w:r w:rsidRPr="009D4AD4">
              <w:rPr>
                <w:rFonts w:ascii="標楷體" w:eastAsia="標楷體" w:hAnsi="標楷體" w:hint="eastAsia"/>
                <w:sz w:val="28"/>
                <w:szCs w:val="28"/>
              </w:rPr>
              <w:t>第六單元</w:t>
            </w:r>
            <w:r w:rsidR="009D4AD4" w:rsidRPr="009D4AD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D4AD4" w:rsidRPr="009D4AD4">
              <w:rPr>
                <w:rFonts w:ascii="標楷體" w:eastAsia="標楷體" w:hint="eastAsia"/>
                <w:sz w:val="28"/>
                <w:szCs w:val="28"/>
              </w:rPr>
              <w:t>比率和百分率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B1234A" w:rsidRDefault="00FE4EE1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95492" w:rsidRPr="009D4AD4" w:rsidRDefault="00B95492" w:rsidP="009D4AD4">
            <w:pPr>
              <w:pStyle w:val="a3"/>
              <w:jc w:val="left"/>
              <w:rPr>
                <w:rFonts w:ascii="標楷體" w:eastAsia="標楷體"/>
                <w:sz w:val="28"/>
                <w:szCs w:val="28"/>
              </w:rPr>
            </w:pPr>
            <w:r w:rsidRPr="009D4AD4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9D4AD4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9D4AD4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9D4AD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D4AD4" w:rsidRPr="009D4AD4">
              <w:rPr>
                <w:rFonts w:ascii="標楷體" w:eastAsia="標楷體"/>
                <w:sz w:val="28"/>
                <w:szCs w:val="28"/>
              </w:rPr>
              <w:t>生活中的大單位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FE4EE1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62" w:rsidRPr="00C62362" w:rsidRDefault="00B95492" w:rsidP="00C62362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9D4AD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D4AD4" w:rsidRPr="009D4AD4">
              <w:rPr>
                <w:rFonts w:ascii="標楷體" w:eastAsia="標楷體" w:hint="eastAsia"/>
                <w:sz w:val="28"/>
              </w:rPr>
              <w:t>容積</w:t>
            </w:r>
            <w:r w:rsidR="009D4AD4" w:rsidRPr="009D4AD4">
              <w:rPr>
                <w:rFonts w:ascii="標楷體" w:eastAsia="標楷體"/>
                <w:sz w:val="28"/>
              </w:rPr>
              <w:t>和</w:t>
            </w:r>
            <w:r w:rsidR="009D4AD4" w:rsidRPr="009D4AD4">
              <w:rPr>
                <w:rFonts w:ascii="標楷體" w:eastAsia="標楷體" w:hint="eastAsia"/>
                <w:sz w:val="28"/>
              </w:rPr>
              <w:t>容</w:t>
            </w:r>
            <w:r w:rsidR="009D4AD4" w:rsidRPr="009D4AD4">
              <w:rPr>
                <w:rFonts w:ascii="標楷體" w:eastAsia="標楷體"/>
                <w:sz w:val="28"/>
              </w:rPr>
              <w:t>量</w:t>
            </w:r>
          </w:p>
        </w:tc>
      </w:tr>
      <w:tr w:rsidR="00FF6A79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F6A79" w:rsidRPr="00B1234A" w:rsidRDefault="00FF6A79" w:rsidP="000B5E8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A79" w:rsidRPr="009D4AD4" w:rsidRDefault="00FF6A79" w:rsidP="009D4AD4">
            <w:pPr>
              <w:pStyle w:val="a3"/>
              <w:jc w:val="left"/>
              <w:rPr>
                <w:rFonts w:ascii="標楷體" w:eastAsia="標楷體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9D4AD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D4AD4" w:rsidRPr="009D4AD4">
              <w:rPr>
                <w:rFonts w:ascii="標楷體" w:eastAsia="標楷體" w:hint="eastAsia"/>
                <w:sz w:val="28"/>
              </w:rPr>
              <w:t>怎樣列式</w:t>
            </w:r>
          </w:p>
        </w:tc>
      </w:tr>
      <w:tr w:rsidR="00FF6A79" w:rsidRPr="00B1234A" w:rsidTr="00FC0548">
        <w:trPr>
          <w:cantSplit/>
          <w:trHeight w:val="489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F6A79" w:rsidRDefault="00FE4EE1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幾何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A79" w:rsidRPr="00627EB8" w:rsidRDefault="00FF6A79" w:rsidP="009D4AD4">
            <w:pPr>
              <w:ind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第十單元</w:t>
            </w:r>
            <w:r w:rsidR="009D4AD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D4AD4" w:rsidRPr="009D4AD4">
              <w:rPr>
                <w:rFonts w:ascii="標楷體" w:eastAsia="標楷體" w:hint="eastAsia"/>
                <w:sz w:val="28"/>
              </w:rPr>
              <w:t>柱體和錐體</w:t>
            </w:r>
          </w:p>
        </w:tc>
      </w:tr>
    </w:tbl>
    <w:p w:rsidR="00F35996" w:rsidRPr="00B1234A" w:rsidRDefault="00B1234A" w:rsidP="00857942">
      <w:pPr>
        <w:pStyle w:val="10"/>
        <w:spacing w:beforeLines="25" w:before="100" w:afterLines="25" w:after="100"/>
        <w:jc w:val="both"/>
        <w:rPr>
          <w:rFonts w:hAnsi="標楷體"/>
          <w:snapToGrid w:val="0"/>
          <w:kern w:val="0"/>
        </w:rPr>
      </w:pPr>
      <w:r w:rsidRPr="00B1234A">
        <w:rPr>
          <w:rFonts w:hAnsi="標楷體" w:hint="eastAsia"/>
          <w:color w:val="000000"/>
        </w:rPr>
        <w:t>四、</w:t>
      </w:r>
      <w:r w:rsidR="00F35996" w:rsidRPr="00B1234A">
        <w:rPr>
          <w:rFonts w:hAnsi="標楷體" w:hint="eastAsia"/>
          <w:snapToGrid w:val="0"/>
          <w:kern w:val="0"/>
        </w:rPr>
        <w:t>本</w:t>
      </w:r>
      <w:r w:rsidR="00F35996" w:rsidRPr="00857942">
        <w:rPr>
          <w:rFonts w:hAnsi="標楷體" w:hint="eastAsia"/>
          <w:color w:val="000000"/>
        </w:rPr>
        <w:t>學期</w:t>
      </w:r>
      <w:r w:rsidR="00F35996" w:rsidRPr="00B1234A">
        <w:rPr>
          <w:rFonts w:hAnsi="標楷體" w:hint="eastAsia"/>
          <w:snapToGrid w:val="0"/>
          <w:kern w:val="0"/>
        </w:rPr>
        <w:t>學習目標：</w:t>
      </w:r>
    </w:p>
    <w:p w:rsidR="009D4AD4" w:rsidRPr="00442AC3" w:rsidRDefault="009D4AD4" w:rsidP="009D4AD4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442AC3">
        <w:rPr>
          <w:rFonts w:hAnsi="標楷體" w:hint="eastAsia"/>
        </w:rPr>
        <w:t>能理解乘數為分數的意義及計算方法，並解決生活中的問題。</w:t>
      </w:r>
    </w:p>
    <w:p w:rsidR="00B95492" w:rsidRPr="00510341" w:rsidRDefault="009D4AD4" w:rsidP="00B95492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442AC3">
        <w:rPr>
          <w:rFonts w:hAnsi="標楷體" w:hint="eastAsia"/>
        </w:rPr>
        <w:t>能處理乘數是小數的計算，並解決生活中的問題；能用四捨五入法，對小數取概數，並做估算。</w:t>
      </w:r>
    </w:p>
    <w:p w:rsidR="00B95492" w:rsidRPr="00510341" w:rsidRDefault="00B95492" w:rsidP="00B95492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510341">
        <w:rPr>
          <w:rFonts w:hAnsi="標楷體" w:hint="eastAsia"/>
        </w:rPr>
        <w:t>能理解三角形任意兩邊和大於第三邊、三內角和為180度及能求算多邊形的內角</w:t>
      </w:r>
      <w:proofErr w:type="gramStart"/>
      <w:r w:rsidRPr="00510341">
        <w:rPr>
          <w:rFonts w:hAnsi="標楷體" w:hint="eastAsia"/>
        </w:rPr>
        <w:t>和</w:t>
      </w:r>
      <w:proofErr w:type="gramEnd"/>
      <w:r w:rsidRPr="00510341">
        <w:rPr>
          <w:rFonts w:hAnsi="標楷體" w:hint="eastAsia"/>
        </w:rPr>
        <w:t>。</w:t>
      </w:r>
    </w:p>
    <w:p w:rsidR="00B95492" w:rsidRPr="00510341" w:rsidRDefault="009D4AD4" w:rsidP="00B95492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442AC3">
        <w:rPr>
          <w:rFonts w:hAnsi="標楷體" w:hint="eastAsia"/>
        </w:rPr>
        <w:t>能理解長方體和正方體的體積公式；並能進行「立方</w:t>
      </w:r>
      <w:proofErr w:type="gramStart"/>
      <w:r w:rsidRPr="00442AC3">
        <w:rPr>
          <w:rFonts w:hAnsi="標楷體" w:hint="eastAsia"/>
        </w:rPr>
        <w:t>公分」</w:t>
      </w:r>
      <w:proofErr w:type="gramEnd"/>
      <w:r w:rsidRPr="00442AC3">
        <w:rPr>
          <w:rFonts w:hAnsi="標楷體" w:hint="eastAsia"/>
        </w:rPr>
        <w:t>和「立方公尺」</w:t>
      </w:r>
      <w:proofErr w:type="gramStart"/>
      <w:r w:rsidRPr="00442AC3">
        <w:rPr>
          <w:rFonts w:hAnsi="標楷體" w:hint="eastAsia"/>
        </w:rPr>
        <w:t>的化聚及</w:t>
      </w:r>
      <w:proofErr w:type="gramEnd"/>
      <w:r w:rsidRPr="00442AC3">
        <w:rPr>
          <w:rFonts w:hAnsi="標楷體" w:hint="eastAsia"/>
        </w:rPr>
        <w:t>簡單複合形體的體積計算。</w:t>
      </w:r>
    </w:p>
    <w:p w:rsidR="00B95492" w:rsidRPr="00510341" w:rsidRDefault="009D4AD4" w:rsidP="00B95492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4B11F3">
        <w:rPr>
          <w:rFonts w:hAnsi="標楷體" w:hint="eastAsia"/>
        </w:rPr>
        <w:t>能理解並解決整數、小數除以小數的問題。</w:t>
      </w:r>
    </w:p>
    <w:p w:rsidR="00B95492" w:rsidRPr="00510341" w:rsidRDefault="009D4AD4" w:rsidP="00B95492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442AC3">
        <w:rPr>
          <w:rFonts w:hAnsi="標楷體" w:hint="eastAsia"/>
        </w:rPr>
        <w:t>能理解比率、百分率及其在生活中的應用，並能進行數、分數與百分率的換算。</w:t>
      </w:r>
    </w:p>
    <w:p w:rsidR="00C62362" w:rsidRPr="00510341" w:rsidRDefault="009D4AD4" w:rsidP="00C51277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442AC3">
        <w:rPr>
          <w:rFonts w:hAnsi="標楷體" w:hint="eastAsia"/>
        </w:rPr>
        <w:t>能認識</w:t>
      </w:r>
      <w:r w:rsidRPr="00BA6180">
        <w:rPr>
          <w:rFonts w:hAnsi="標楷體" w:hint="eastAsia"/>
        </w:rPr>
        <w:t>大測量單位</w:t>
      </w:r>
      <w:r w:rsidRPr="00442AC3">
        <w:rPr>
          <w:rFonts w:hAnsi="標楷體" w:hint="eastAsia"/>
        </w:rPr>
        <w:t>並理解同類量中不同</w:t>
      </w:r>
      <w:proofErr w:type="gramStart"/>
      <w:r w:rsidRPr="00442AC3">
        <w:rPr>
          <w:rFonts w:hAnsi="標楷體" w:hint="eastAsia"/>
        </w:rPr>
        <w:t>單位間的關係</w:t>
      </w:r>
      <w:proofErr w:type="gramEnd"/>
      <w:r w:rsidRPr="00442AC3">
        <w:rPr>
          <w:rFonts w:hAnsi="標楷體" w:hint="eastAsia"/>
        </w:rPr>
        <w:t>，並能進行同類量</w:t>
      </w:r>
      <w:proofErr w:type="gramStart"/>
      <w:r w:rsidRPr="00442AC3">
        <w:rPr>
          <w:rFonts w:hAnsi="標楷體" w:hint="eastAsia"/>
        </w:rPr>
        <w:t>的化聚及</w:t>
      </w:r>
      <w:proofErr w:type="gramEnd"/>
      <w:r w:rsidRPr="00442AC3">
        <w:rPr>
          <w:rFonts w:hAnsi="標楷體" w:hint="eastAsia"/>
        </w:rPr>
        <w:t>相關計算。</w:t>
      </w:r>
    </w:p>
    <w:p w:rsidR="006679EA" w:rsidRPr="00510341" w:rsidRDefault="009D4AD4" w:rsidP="00C51277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442AC3">
        <w:rPr>
          <w:rFonts w:hAnsi="標楷體" w:hint="eastAsia"/>
        </w:rPr>
        <w:t>能理解容量、容積的意義和常用單位及其與</w:t>
      </w:r>
      <w:proofErr w:type="gramStart"/>
      <w:r w:rsidRPr="00442AC3">
        <w:rPr>
          <w:rFonts w:hAnsi="標楷體" w:hint="eastAsia"/>
        </w:rPr>
        <w:t>體積間的關係</w:t>
      </w:r>
      <w:proofErr w:type="gramEnd"/>
      <w:r w:rsidRPr="00442AC3">
        <w:rPr>
          <w:rFonts w:hAnsi="標楷體" w:hint="eastAsia"/>
        </w:rPr>
        <w:t>。</w:t>
      </w:r>
    </w:p>
    <w:p w:rsidR="00123419" w:rsidRDefault="009D4AD4" w:rsidP="00510341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442AC3">
        <w:rPr>
          <w:rFonts w:hAnsi="標楷體" w:hint="eastAsia"/>
        </w:rPr>
        <w:t>能解決使用x、y等未知數符號所列出的單步驟算式題，並嘗試解題及驗算</w:t>
      </w:r>
    </w:p>
    <w:p w:rsidR="009D4AD4" w:rsidRPr="00510341" w:rsidRDefault="009D4AD4" w:rsidP="00510341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4B11F3">
        <w:rPr>
          <w:rFonts w:hAnsi="標楷體" w:hint="eastAsia"/>
        </w:rPr>
        <w:t>能了解柱體和錐體的組成要素。</w:t>
      </w:r>
    </w:p>
    <w:p w:rsidR="00B463D9" w:rsidRDefault="001506D3" w:rsidP="00FC0548">
      <w:pPr>
        <w:pStyle w:val="10"/>
        <w:spacing w:beforeLines="25" w:before="100" w:afterLines="25" w:after="100"/>
        <w:jc w:val="both"/>
        <w:rPr>
          <w:rFonts w:hAnsi="標楷體"/>
        </w:rPr>
      </w:pPr>
      <w:r>
        <w:rPr>
          <w:rFonts w:hAnsi="標楷體" w:hint="eastAsia"/>
          <w:color w:val="000000"/>
        </w:rPr>
        <w:t>五、學期</w:t>
      </w:r>
      <w:r w:rsidRPr="007A4C03">
        <w:rPr>
          <w:rFonts w:hAnsi="標楷體" w:hint="eastAsia"/>
          <w:color w:val="000000"/>
        </w:rPr>
        <w:t>課程計畫</w:t>
      </w:r>
      <w:r>
        <w:rPr>
          <w:rFonts w:hAnsi="標楷體" w:hint="eastAsia"/>
          <w:color w:val="000000"/>
        </w:rPr>
        <w:t>(教學進度表)：</w:t>
      </w:r>
    </w:p>
    <w:p w:rsidR="00F73E72" w:rsidRPr="00FF6A79" w:rsidRDefault="00F73E72" w:rsidP="00F73E72">
      <w:pPr>
        <w:pStyle w:val="10"/>
        <w:jc w:val="left"/>
        <w:rPr>
          <w:rFonts w:hAnsi="標楷體"/>
        </w:rPr>
        <w:sectPr w:rsidR="00F73E72" w:rsidRPr="00FF6A79" w:rsidSect="002901B8">
          <w:type w:val="continuous"/>
          <w:pgSz w:w="16838" w:h="11906" w:orient="landscape" w:code="9"/>
          <w:pgMar w:top="851" w:right="851" w:bottom="851" w:left="851" w:header="567" w:footer="567" w:gutter="0"/>
          <w:cols w:num="2" w:space="425"/>
          <w:docGrid w:type="linesAndChars" w:linePitch="400"/>
        </w:sectPr>
      </w:pPr>
    </w:p>
    <w:tbl>
      <w:tblPr>
        <w:tblW w:w="15026" w:type="dxa"/>
        <w:jc w:val="center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851"/>
        <w:gridCol w:w="795"/>
        <w:gridCol w:w="567"/>
        <w:gridCol w:w="3174"/>
        <w:gridCol w:w="3402"/>
        <w:gridCol w:w="1134"/>
        <w:gridCol w:w="2835"/>
        <w:gridCol w:w="1134"/>
      </w:tblGrid>
      <w:tr w:rsidR="00883E7E" w:rsidRPr="00823D0C" w:rsidTr="00FC0548">
        <w:trPr>
          <w:cantSplit/>
          <w:trHeight w:hRule="exact" w:val="1134"/>
          <w:tblHeader/>
          <w:jc w:val="center"/>
        </w:trPr>
        <w:tc>
          <w:tcPr>
            <w:tcW w:w="567" w:type="dxa"/>
            <w:shd w:val="clear" w:color="auto" w:fill="CCFFFF"/>
            <w:vAlign w:val="center"/>
          </w:tcPr>
          <w:p w:rsidR="00883E7E" w:rsidRPr="00823D0C" w:rsidRDefault="00883E7E" w:rsidP="00B517E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23D0C">
              <w:rPr>
                <w:rFonts w:ascii="標楷體" w:eastAsia="標楷體" w:hAnsi="標楷體" w:hint="eastAsia"/>
              </w:rPr>
              <w:lastRenderedPageBreak/>
              <w:t>週</w:t>
            </w:r>
            <w:proofErr w:type="gramEnd"/>
            <w:r w:rsidRPr="00823D0C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883E7E" w:rsidRPr="00DF0EAF" w:rsidRDefault="00883E7E" w:rsidP="00883E7E">
            <w:pPr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sz w:val="20"/>
                <w:szCs w:val="20"/>
              </w:rPr>
              <w:t>日</w:t>
            </w:r>
            <w:r w:rsidRPr="00DF0EAF">
              <w:rPr>
                <w:rFonts w:ascii="標楷體" w:eastAsia="標楷體" w:hAnsi="標楷體"/>
                <w:sz w:val="20"/>
                <w:szCs w:val="20"/>
              </w:rPr>
              <w:br/>
              <w:t>期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883E7E" w:rsidRPr="00823D0C" w:rsidRDefault="00883E7E" w:rsidP="003308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23D0C">
              <w:rPr>
                <w:rFonts w:ascii="標楷體" w:eastAsia="標楷體" w:hAnsi="標楷體" w:hint="eastAsia"/>
                <w:color w:val="000000"/>
              </w:rPr>
              <w:t>單元</w:t>
            </w:r>
            <w:r w:rsidRPr="00823D0C">
              <w:rPr>
                <w:rFonts w:ascii="標楷體" w:eastAsia="標楷體" w:hAnsi="標楷體"/>
                <w:color w:val="000000"/>
              </w:rPr>
              <w:br/>
            </w:r>
            <w:r w:rsidRPr="00823D0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795" w:type="dxa"/>
            <w:shd w:val="clear" w:color="auto" w:fill="CCFFFF"/>
            <w:vAlign w:val="center"/>
          </w:tcPr>
          <w:p w:rsidR="00883E7E" w:rsidRPr="00823D0C" w:rsidRDefault="00883E7E" w:rsidP="003308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23D0C">
              <w:rPr>
                <w:rFonts w:ascii="標楷體" w:eastAsia="標楷體" w:hAnsi="標楷體" w:hint="eastAsia"/>
              </w:rPr>
              <w:t>單元</w:t>
            </w:r>
            <w:r w:rsidRPr="00823D0C">
              <w:rPr>
                <w:rFonts w:ascii="標楷體" w:eastAsia="標楷體" w:hAnsi="標楷體"/>
              </w:rPr>
              <w:br/>
            </w:r>
            <w:r w:rsidRPr="00823D0C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883E7E" w:rsidRPr="00823D0C" w:rsidRDefault="00883E7E" w:rsidP="00AC4BF4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3174" w:type="dxa"/>
            <w:shd w:val="clear" w:color="auto" w:fill="CCFFFF"/>
            <w:vAlign w:val="center"/>
          </w:tcPr>
          <w:p w:rsidR="00883E7E" w:rsidRPr="00823D0C" w:rsidRDefault="00883E7E" w:rsidP="00AC4BF4">
            <w:pPr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t>對應之能力指標</w:t>
            </w:r>
          </w:p>
        </w:tc>
        <w:tc>
          <w:tcPr>
            <w:tcW w:w="3402" w:type="dxa"/>
            <w:shd w:val="clear" w:color="auto" w:fill="CCFFFF"/>
            <w:vAlign w:val="center"/>
          </w:tcPr>
          <w:p w:rsidR="00883E7E" w:rsidRDefault="00883E7E" w:rsidP="00AC4BF4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  <w:p w:rsidR="00883E7E" w:rsidRPr="00823D0C" w:rsidRDefault="00883E7E" w:rsidP="00AC4BF4">
            <w:pPr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823D0C">
              <w:rPr>
                <w:rFonts w:ascii="標楷體" w:eastAsia="標楷體" w:hAnsi="標楷體" w:hint="eastAsia"/>
                <w:color w:val="000000"/>
              </w:rPr>
              <w:t>評量</w:t>
            </w:r>
            <w:r w:rsidRPr="00823D0C">
              <w:rPr>
                <w:rFonts w:ascii="標楷體" w:eastAsia="標楷體" w:hAnsi="標楷體" w:hint="eastAsia"/>
              </w:rPr>
              <w:t>項目</w:t>
            </w:r>
            <w:r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883E7E" w:rsidRPr="00823D0C" w:rsidRDefault="00883E7E" w:rsidP="00AC4BF4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2835" w:type="dxa"/>
            <w:shd w:val="clear" w:color="auto" w:fill="CCFFFF"/>
            <w:vAlign w:val="center"/>
          </w:tcPr>
          <w:p w:rsidR="00883E7E" w:rsidRPr="00F43C32" w:rsidRDefault="00883E7E" w:rsidP="00AC4BF4">
            <w:pPr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 w:rsidRPr="00F43C32">
              <w:rPr>
                <w:rFonts w:ascii="標楷體" w:eastAsia="標楷體" w:hAnsi="標楷體" w:hint="eastAsia"/>
              </w:rPr>
              <w:t>融入之重大議題</w:t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883E7E" w:rsidRPr="00823D0C" w:rsidRDefault="00883E7E" w:rsidP="00B4670B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t>學校行事活動</w:t>
            </w:r>
          </w:p>
        </w:tc>
      </w:tr>
      <w:tr w:rsidR="00FC0548" w:rsidRPr="007D7C48" w:rsidTr="00FC0548">
        <w:trPr>
          <w:cantSplit/>
          <w:trHeight w:val="381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C0548" w:rsidRPr="005606AA" w:rsidRDefault="00FC0548" w:rsidP="00B916A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第</w:t>
            </w:r>
          </w:p>
          <w:p w:rsidR="00FC0548" w:rsidRPr="005606AA" w:rsidRDefault="00FC0548" w:rsidP="00B916A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一</w:t>
            </w:r>
          </w:p>
          <w:p w:rsidR="00FC0548" w:rsidRPr="005606AA" w:rsidRDefault="00FC0548" w:rsidP="00B916A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FC0548" w:rsidRPr="00FC0548" w:rsidRDefault="00FC0548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02/14</w:t>
            </w:r>
          </w:p>
          <w:p w:rsidR="00FC0548" w:rsidRPr="00FC0548" w:rsidRDefault="00FC0548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FC0548" w:rsidRPr="00FC0548" w:rsidRDefault="00FC0548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02/20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FC0548" w:rsidRPr="00FC0548" w:rsidRDefault="00FC0548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795" w:type="dxa"/>
            <w:shd w:val="clear" w:color="auto" w:fill="auto"/>
            <w:textDirection w:val="tbRlV"/>
            <w:vAlign w:val="center"/>
          </w:tcPr>
          <w:p w:rsidR="00FC0548" w:rsidRPr="00FC0548" w:rsidRDefault="00FC0548" w:rsidP="00FC0548">
            <w:pPr>
              <w:ind w:left="113" w:right="57"/>
              <w:rPr>
                <w:rFonts w:ascii="標楷體" w:eastAsia="標楷體" w:hAnsi="標楷體"/>
                <w:sz w:val="28"/>
                <w:szCs w:val="28"/>
              </w:rPr>
            </w:pPr>
            <w:r w:rsidRPr="00FC054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FC054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0548">
              <w:rPr>
                <w:rFonts w:ascii="標楷體" w:eastAsia="標楷體" w:hint="eastAsia"/>
                <w:sz w:val="28"/>
                <w:szCs w:val="28"/>
              </w:rPr>
              <w:t>分數的乘法</w:t>
            </w:r>
          </w:p>
        </w:tc>
        <w:tc>
          <w:tcPr>
            <w:tcW w:w="567" w:type="dxa"/>
            <w:vAlign w:val="center"/>
          </w:tcPr>
          <w:p w:rsidR="00FC0548" w:rsidRPr="007D7C48" w:rsidRDefault="009D7782" w:rsidP="008037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174" w:type="dxa"/>
            <w:vMerge w:val="restart"/>
          </w:tcPr>
          <w:p w:rsidR="00FC0548" w:rsidRPr="006C4C5A" w:rsidRDefault="00FC0548" w:rsidP="00FC0548">
            <w:pPr>
              <w:pStyle w:val="ac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 xml:space="preserve">N-3-09 </w:t>
            </w:r>
            <w:r w:rsidRPr="006C4C5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能理解分數（含小數）乘法的意義及計算方法，並解決生活中的問題。</w:t>
            </w:r>
          </w:p>
          <w:p w:rsidR="00FC0548" w:rsidRPr="006C4C5A" w:rsidRDefault="00FC0548" w:rsidP="00FC0548">
            <w:pPr>
              <w:pStyle w:val="a9"/>
              <w:spacing w:after="92"/>
              <w:rPr>
                <w:rFonts w:ascii="標楷體" w:eastAsia="標楷體" w:hAnsi="標楷體" w:cs="南一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 xml:space="preserve">N-3-10 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能理解分數（含小數）除法的意義及計算方法，並解決生活中的問題。</w:t>
            </w:r>
          </w:p>
          <w:p w:rsidR="00FC0548" w:rsidRPr="006C4C5A" w:rsidRDefault="00FC0548" w:rsidP="00FC054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5-n-08 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能理解分數乘法的意義，並熟練其計算，解決生活中的問題。</w:t>
            </w:r>
          </w:p>
          <w:p w:rsidR="00FC0548" w:rsidRPr="006C4C5A" w:rsidRDefault="00FC0548" w:rsidP="00FC0548">
            <w:pPr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5-n-09 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能理解除數為整數的分數除法的意義，並解決生活中的問題。</w:t>
            </w:r>
          </w:p>
          <w:p w:rsidR="00FC0548" w:rsidRPr="006C4C5A" w:rsidRDefault="00FC0548" w:rsidP="00FC0548">
            <w:pPr>
              <w:pStyle w:val="2"/>
              <w:rPr>
                <w:rFonts w:ascii="標楷體" w:eastAsia="標楷體" w:hAnsi="標楷體"/>
                <w:szCs w:val="20"/>
              </w:rPr>
            </w:pPr>
            <w:r w:rsidRPr="006C4C5A">
              <w:rPr>
                <w:rFonts w:ascii="標楷體" w:eastAsia="標楷體" w:hAnsi="標楷體"/>
                <w:szCs w:val="20"/>
              </w:rPr>
              <w:t>連結：</w:t>
            </w:r>
          </w:p>
          <w:p w:rsidR="00FC0548" w:rsidRPr="006C4C5A" w:rsidRDefault="00FC0548" w:rsidP="00FC0548">
            <w:pPr>
              <w:pStyle w:val="2"/>
              <w:rPr>
                <w:rFonts w:ascii="標楷體" w:eastAsia="標楷體" w:hAnsi="標楷體"/>
                <w:szCs w:val="20"/>
              </w:rPr>
            </w:pPr>
            <w:r w:rsidRPr="006C4C5A">
              <w:rPr>
                <w:rFonts w:ascii="標楷體" w:eastAsia="標楷體" w:hAnsi="標楷體"/>
                <w:szCs w:val="20"/>
              </w:rPr>
              <w:t>C-R-01</w:t>
            </w:r>
            <w:r w:rsidRPr="006C4C5A">
              <w:rPr>
                <w:rFonts w:ascii="標楷體" w:eastAsia="標楷體" w:hAnsi="標楷體" w:hint="eastAsia"/>
                <w:szCs w:val="20"/>
              </w:rPr>
              <w:t xml:space="preserve"> </w:t>
            </w:r>
          </w:p>
          <w:p w:rsidR="00FC0548" w:rsidRPr="006C4C5A" w:rsidRDefault="00FC0548" w:rsidP="00FC0548">
            <w:pPr>
              <w:pStyle w:val="2"/>
              <w:rPr>
                <w:rFonts w:ascii="標楷體" w:eastAsia="標楷體" w:hAnsi="標楷體"/>
                <w:szCs w:val="20"/>
              </w:rPr>
            </w:pPr>
            <w:r w:rsidRPr="006C4C5A">
              <w:rPr>
                <w:rFonts w:ascii="標楷體" w:eastAsia="標楷體" w:hAnsi="標楷體"/>
                <w:szCs w:val="20"/>
              </w:rPr>
              <w:t>C-R-04</w:t>
            </w:r>
            <w:r w:rsidRPr="006C4C5A">
              <w:rPr>
                <w:rFonts w:ascii="標楷體" w:eastAsia="標楷體" w:hAnsi="標楷體" w:hint="eastAsia"/>
                <w:szCs w:val="20"/>
              </w:rPr>
              <w:t xml:space="preserve"> </w:t>
            </w:r>
          </w:p>
          <w:p w:rsidR="00FC0548" w:rsidRPr="006C4C5A" w:rsidRDefault="00FC0548" w:rsidP="00FC0548">
            <w:pPr>
              <w:pStyle w:val="2"/>
              <w:rPr>
                <w:rFonts w:ascii="標楷體" w:eastAsia="標楷體" w:hAnsi="標楷體"/>
                <w:szCs w:val="20"/>
              </w:rPr>
            </w:pPr>
            <w:r w:rsidRPr="006C4C5A">
              <w:rPr>
                <w:rFonts w:ascii="標楷體" w:eastAsia="標楷體" w:hAnsi="標楷體"/>
                <w:szCs w:val="20"/>
              </w:rPr>
              <w:t>C-T-02</w:t>
            </w:r>
            <w:r w:rsidRPr="006C4C5A">
              <w:rPr>
                <w:rFonts w:ascii="標楷體" w:eastAsia="標楷體" w:hAnsi="標楷體" w:hint="eastAsia"/>
                <w:szCs w:val="20"/>
              </w:rPr>
              <w:t xml:space="preserve"> </w:t>
            </w:r>
          </w:p>
          <w:p w:rsidR="00FC0548" w:rsidRDefault="00FC0548" w:rsidP="00FC0548">
            <w:pPr>
              <w:snapToGrid w:val="0"/>
              <w:spacing w:line="320" w:lineRule="exact"/>
              <w:jc w:val="both"/>
              <w:rPr>
                <w:rFonts w:hAnsi="新細明體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C-T-04</w:t>
            </w:r>
          </w:p>
        </w:tc>
        <w:tc>
          <w:tcPr>
            <w:tcW w:w="3402" w:type="dxa"/>
            <w:vMerge w:val="restart"/>
          </w:tcPr>
          <w:p w:rsidR="00FC0548" w:rsidRPr="006C4C5A" w:rsidRDefault="00FC0548" w:rsidP="00FC0548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能在具體情境中，解決帶分數乘以整數的問題。</w:t>
            </w:r>
          </w:p>
          <w:p w:rsidR="00FC0548" w:rsidRPr="006C4C5A" w:rsidRDefault="00FC0548" w:rsidP="00FC0548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2.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能在具體情境中，解決整數乘以分數的問題。</w:t>
            </w:r>
          </w:p>
          <w:p w:rsidR="00FC0548" w:rsidRPr="006C4C5A" w:rsidRDefault="00FC0548" w:rsidP="00FC0548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3.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能在具體情境中，解決分數乘以分數的問題。</w:t>
            </w:r>
          </w:p>
          <w:p w:rsidR="00FC0548" w:rsidRPr="006C4C5A" w:rsidRDefault="00FC0548" w:rsidP="00FC0548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4.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能在分數的乘法中，察覺被乘數、乘數和積的關係。</w:t>
            </w:r>
          </w:p>
          <w:p w:rsidR="00FC0548" w:rsidRPr="006C4C5A" w:rsidRDefault="00FC0548" w:rsidP="00FC0548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5.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能在具體情境中，解決分數除以整數的問題。</w:t>
            </w:r>
          </w:p>
          <w:p w:rsidR="00FC0548" w:rsidRPr="007D16E3" w:rsidRDefault="00FC0548" w:rsidP="00FC054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C0548" w:rsidRDefault="00FC0548" w:rsidP="003309FD"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vMerge w:val="restart"/>
          </w:tcPr>
          <w:p w:rsidR="00FC0548" w:rsidRPr="006C4C5A" w:rsidRDefault="00FC0548" w:rsidP="00FC0548">
            <w:pPr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FC0548" w:rsidRPr="006C4C5A" w:rsidRDefault="00FC0548" w:rsidP="00FC054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6C4C5A">
                <w:rPr>
                  <w:rFonts w:ascii="標楷體" w:eastAsia="標楷體" w:hAnsi="標楷體" w:cs="南一...a.."/>
                  <w:color w:val="000000"/>
                  <w:kern w:val="0"/>
                  <w:sz w:val="20"/>
                  <w:szCs w:val="20"/>
                </w:rPr>
                <w:t>2-3-2</w:t>
              </w:r>
            </w:smartTag>
            <w:r w:rsidRPr="006C4C5A">
              <w:rPr>
                <w:rFonts w:ascii="標楷體" w:eastAsia="標楷體" w:hAnsi="標楷體" w:cs="南一...a.." w:hint="eastAsia"/>
                <w:color w:val="000000"/>
                <w:kern w:val="0"/>
                <w:sz w:val="20"/>
                <w:szCs w:val="20"/>
              </w:rPr>
              <w:t>學習</w:t>
            </w:r>
            <w:proofErr w:type="gramStart"/>
            <w:r w:rsidRPr="006C4C5A">
              <w:rPr>
                <w:rFonts w:ascii="標楷體" w:eastAsia="標楷體" w:hAnsi="標楷體" w:cs="南一...a.." w:hint="eastAsia"/>
                <w:color w:val="000000"/>
                <w:kern w:val="0"/>
                <w:sz w:val="20"/>
                <w:szCs w:val="20"/>
              </w:rPr>
              <w:t>兩性間的互動</w:t>
            </w:r>
            <w:proofErr w:type="gramEnd"/>
            <w:r w:rsidRPr="006C4C5A">
              <w:rPr>
                <w:rFonts w:ascii="標楷體" w:eastAsia="標楷體" w:hAnsi="標楷體" w:cs="南一...a.." w:hint="eastAsia"/>
                <w:color w:val="000000"/>
                <w:kern w:val="0"/>
                <w:sz w:val="20"/>
                <w:szCs w:val="20"/>
              </w:rPr>
              <w:t>與合作。</w:t>
            </w:r>
          </w:p>
          <w:p w:rsidR="00FC0548" w:rsidRPr="006C4C5A" w:rsidRDefault="00FC0548" w:rsidP="00FC054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人權教育</w:t>
            </w:r>
          </w:p>
          <w:p w:rsidR="00FC0548" w:rsidRPr="006C4C5A" w:rsidRDefault="00FC0548" w:rsidP="00FC054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6C4C5A">
                <w:rPr>
                  <w:rFonts w:ascii="標楷體" w:eastAsia="標楷體" w:hAnsi="標楷體" w:cs="南一...a.."/>
                  <w:color w:val="000000"/>
                  <w:kern w:val="0"/>
                  <w:sz w:val="20"/>
                  <w:szCs w:val="20"/>
                </w:rPr>
                <w:t>1-3-1</w:t>
              </w:r>
            </w:smartTag>
            <w:r w:rsidRPr="006C4C5A">
              <w:rPr>
                <w:rFonts w:ascii="標楷體" w:eastAsia="標楷體" w:hAnsi="標楷體" w:cs="南一...a.." w:hint="eastAsia"/>
                <w:color w:val="000000"/>
                <w:kern w:val="0"/>
                <w:sz w:val="20"/>
                <w:szCs w:val="20"/>
              </w:rPr>
              <w:t>表達個人的基本權利，並了解人權與社會責任的關係。</w:t>
            </w:r>
          </w:p>
          <w:p w:rsidR="00FC0548" w:rsidRPr="006C4C5A" w:rsidRDefault="00FC0548" w:rsidP="00FC054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生涯發展教育</w:t>
            </w:r>
          </w:p>
          <w:p w:rsidR="00FC0548" w:rsidRPr="007D16E3" w:rsidRDefault="00FC0548" w:rsidP="00FC054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6C4C5A">
                <w:rPr>
                  <w:rFonts w:ascii="標楷體" w:eastAsia="標楷體" w:hAnsi="標楷體" w:cs="南一...a.."/>
                  <w:color w:val="000000"/>
                  <w:kern w:val="0"/>
                  <w:sz w:val="20"/>
                  <w:szCs w:val="20"/>
                </w:rPr>
                <w:t>3-2-2</w:t>
              </w:r>
            </w:smartTag>
            <w:r w:rsidRPr="006C4C5A"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a.." w:hint="eastAsia"/>
                <w:color w:val="000000"/>
                <w:kern w:val="0"/>
                <w:sz w:val="20"/>
                <w:szCs w:val="20"/>
              </w:rPr>
              <w:t>學習如何解決問題及做決定。</w:t>
            </w:r>
          </w:p>
        </w:tc>
        <w:tc>
          <w:tcPr>
            <w:tcW w:w="1134" w:type="dxa"/>
            <w:shd w:val="clear" w:color="auto" w:fill="auto"/>
          </w:tcPr>
          <w:p w:rsidR="00FC0548" w:rsidRDefault="00FC0548" w:rsidP="00FE4EE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02/15</w:t>
            </w:r>
            <w:r w:rsidRPr="002D133E">
              <w:rPr>
                <w:rFonts w:ascii="標楷體" w:eastAsia="標楷體" w:hAnsi="標楷體" w:hint="eastAsia"/>
                <w:sz w:val="22"/>
              </w:rPr>
              <w:t>第2學期開學日；註冊、開學、正式上課</w:t>
            </w:r>
            <w:r>
              <w:rPr>
                <w:rFonts w:ascii="標楷體" w:eastAsia="標楷體" w:hAnsi="標楷體" w:hint="eastAsia"/>
                <w:sz w:val="22"/>
              </w:rPr>
              <w:t>、課後照顧及好安心班開始上課</w:t>
            </w:r>
          </w:p>
          <w:p w:rsidR="00FC0548" w:rsidRDefault="00FC0548" w:rsidP="00FE4EE1">
            <w:pPr>
              <w:rPr>
                <w:rFonts w:ascii="標楷體" w:eastAsia="標楷體" w:hAnsi="標楷體"/>
                <w:sz w:val="22"/>
              </w:rPr>
            </w:pPr>
          </w:p>
          <w:p w:rsidR="00FC0548" w:rsidRDefault="00FC0548" w:rsidP="00FE4EE1">
            <w:pPr>
              <w:rPr>
                <w:rFonts w:ascii="標楷體" w:eastAsia="標楷體" w:hAnsi="標楷體"/>
                <w:sz w:val="22"/>
              </w:rPr>
            </w:pPr>
          </w:p>
          <w:p w:rsidR="00FC0548" w:rsidRPr="0001340C" w:rsidRDefault="00FC0548" w:rsidP="00FE4EE1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02/</w:t>
            </w:r>
            <w:r w:rsidRPr="002D133E">
              <w:rPr>
                <w:rFonts w:ascii="標楷體" w:eastAsia="標楷體" w:hAnsi="標楷體" w:hint="eastAsia"/>
                <w:sz w:val="22"/>
              </w:rPr>
              <w:t>20/補行上課</w:t>
            </w:r>
          </w:p>
        </w:tc>
      </w:tr>
      <w:tr w:rsidR="00FC0548" w:rsidRPr="007D7C48" w:rsidTr="00FC0548">
        <w:trPr>
          <w:cantSplit/>
          <w:trHeight w:val="4302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FC0548" w:rsidRPr="005606AA" w:rsidRDefault="00FC0548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第二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FC0548" w:rsidRPr="00FC0548" w:rsidRDefault="00FC0548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02/21</w:t>
            </w:r>
          </w:p>
          <w:p w:rsidR="00FC0548" w:rsidRPr="00FC0548" w:rsidRDefault="00FC0548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FC0548" w:rsidRPr="00FC0548" w:rsidRDefault="00FC0548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02/27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FC0548" w:rsidRPr="00FC0548" w:rsidRDefault="00FC0548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FC0548" w:rsidRPr="00FC0548" w:rsidRDefault="00FC0548" w:rsidP="00FC0548">
            <w:pPr>
              <w:ind w:left="113" w:right="57"/>
              <w:rPr>
                <w:rFonts w:ascii="標楷體" w:eastAsia="標楷體" w:hAnsi="標楷體"/>
                <w:sz w:val="28"/>
                <w:szCs w:val="28"/>
              </w:rPr>
            </w:pPr>
            <w:r w:rsidRPr="00FC054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FC054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0548">
              <w:rPr>
                <w:rFonts w:ascii="標楷體" w:eastAsia="標楷體" w:hint="eastAsia"/>
                <w:sz w:val="28"/>
                <w:szCs w:val="28"/>
              </w:rPr>
              <w:t>分數的乘法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FC0548" w:rsidRPr="007D7C48" w:rsidRDefault="00FC0548" w:rsidP="008037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  <w:vMerge/>
            <w:tcBorders>
              <w:bottom w:val="single" w:sz="8" w:space="0" w:color="auto"/>
            </w:tcBorders>
          </w:tcPr>
          <w:p w:rsidR="00FC0548" w:rsidRDefault="00FC0548" w:rsidP="000D4CC4">
            <w:pPr>
              <w:snapToGrid w:val="0"/>
              <w:jc w:val="both"/>
              <w:rPr>
                <w:rFonts w:hAnsi="新細明體"/>
              </w:rPr>
            </w:pPr>
          </w:p>
        </w:tc>
        <w:tc>
          <w:tcPr>
            <w:tcW w:w="3402" w:type="dxa"/>
            <w:vMerge/>
            <w:tcBorders>
              <w:bottom w:val="single" w:sz="8" w:space="0" w:color="auto"/>
            </w:tcBorders>
          </w:tcPr>
          <w:p w:rsidR="00FC0548" w:rsidRDefault="00FC0548" w:rsidP="007D16E3">
            <w:pPr>
              <w:snapToGrid w:val="0"/>
              <w:jc w:val="both"/>
              <w:rPr>
                <w:rFonts w:hAnsi="新細明體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:rsidR="00FC0548" w:rsidRDefault="00FC0548"/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:rsidR="00FC0548" w:rsidRPr="007D16E3" w:rsidRDefault="00FC0548" w:rsidP="00FC054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0548" w:rsidRPr="009E6732" w:rsidRDefault="00FC0548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D7782" w:rsidRPr="007D7C48" w:rsidTr="002562D3">
        <w:trPr>
          <w:cantSplit/>
          <w:trHeight w:val="4231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9D7782" w:rsidRPr="005606AA" w:rsidRDefault="009D7782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第三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02/28</w:t>
            </w:r>
          </w:p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03/05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9D7782" w:rsidRPr="00FC0548" w:rsidRDefault="009D7782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9D7782" w:rsidRPr="00FC0548" w:rsidRDefault="009D7782" w:rsidP="00FC0548">
            <w:pPr>
              <w:ind w:left="113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054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FC054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0548">
              <w:rPr>
                <w:rFonts w:ascii="標楷體" w:eastAsia="標楷體" w:hint="eastAsia"/>
                <w:sz w:val="28"/>
                <w:szCs w:val="28"/>
              </w:rPr>
              <w:t>小數的乘法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9D7782" w:rsidRPr="007D7C48" w:rsidRDefault="009D7782" w:rsidP="00803784">
            <w:pPr>
              <w:spacing w:line="320" w:lineRule="exact"/>
              <w:ind w:left="619" w:hanging="6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  <w:vMerge w:val="restart"/>
          </w:tcPr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N-3-08 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能認識多位小數，並做比較、直式加減及整數</w:t>
            </w:r>
            <w:proofErr w:type="gramStart"/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倍</w:t>
            </w:r>
            <w:proofErr w:type="gramEnd"/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的計算。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N-3-09 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能理解分數（含小數）乘法的意義及計算方式，並解決生活中的問題。</w:t>
            </w:r>
          </w:p>
          <w:p w:rsidR="009D7782" w:rsidRPr="006C4C5A" w:rsidRDefault="009D7782" w:rsidP="009D7782">
            <w:pPr>
              <w:pStyle w:val="a9"/>
              <w:spacing w:after="92"/>
              <w:rPr>
                <w:rFonts w:ascii="標楷體" w:eastAsia="標楷體" w:hAnsi="標楷體" w:cs="南一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sz w:val="20"/>
                <w:szCs w:val="20"/>
              </w:rPr>
              <w:t xml:space="preserve">N-3-11 </w:t>
            </w:r>
            <w:r w:rsidRPr="006C4C5A">
              <w:rPr>
                <w:rFonts w:ascii="標楷體" w:eastAsia="標楷體" w:hAnsi="標楷體" w:cs="南一" w:hint="eastAsia"/>
                <w:sz w:val="20"/>
                <w:szCs w:val="20"/>
              </w:rPr>
              <w:t>能用直式處理小數的乘除計算（不含循環小數）。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5-n-10 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能認識多位小數，並做比較與加、減與整數</w:t>
            </w:r>
            <w:proofErr w:type="gramStart"/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倍</w:t>
            </w:r>
            <w:proofErr w:type="gramEnd"/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的計算，以及解決生活中的問題。</w:t>
            </w: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  </w:t>
            </w:r>
          </w:p>
          <w:p w:rsidR="009D7782" w:rsidRPr="006C4C5A" w:rsidRDefault="009D7782" w:rsidP="009D7782">
            <w:pPr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5-n-11 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能用直式處理乘數是小數的計算，並解決生活中的問題。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連結：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C-R-01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C-R-04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C-T-02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9D7782" w:rsidRPr="006077B8" w:rsidRDefault="009D7782" w:rsidP="009D7782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C-S-02</w:t>
            </w:r>
          </w:p>
        </w:tc>
        <w:tc>
          <w:tcPr>
            <w:tcW w:w="3402" w:type="dxa"/>
            <w:vMerge w:val="restart"/>
          </w:tcPr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能理解多位小數的整數</w:t>
            </w:r>
            <w:proofErr w:type="gramStart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倍</w:t>
            </w:r>
            <w:proofErr w:type="gramEnd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的計算，並解決生活中的計算問題。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2.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能解決生活中整數乘以小數的直式乘法問題。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能解決生活中小數乘以小數的直式乘法問題。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4</w:t>
            </w: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能理解小數乘法中，被乘數、乘數和積的關係。</w:t>
            </w:r>
          </w:p>
          <w:p w:rsidR="009D7782" w:rsidRPr="006077B8" w:rsidRDefault="009D7782" w:rsidP="009D7782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7782" w:rsidRDefault="009D7782"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vMerge w:val="restart"/>
          </w:tcPr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性別平等教育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6C4C5A">
                <w:rPr>
                  <w:rFonts w:ascii="標楷體" w:eastAsia="標楷體" w:hAnsi="標楷體" w:cs="南一...a.."/>
                  <w:color w:val="000000"/>
                  <w:kern w:val="0"/>
                  <w:sz w:val="20"/>
                  <w:szCs w:val="20"/>
                </w:rPr>
                <w:t>2-3-2</w:t>
              </w:r>
            </w:smartTag>
            <w:r w:rsidRPr="006C4C5A"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a.." w:hint="eastAsia"/>
                <w:color w:val="000000"/>
                <w:kern w:val="0"/>
                <w:sz w:val="20"/>
                <w:szCs w:val="20"/>
              </w:rPr>
              <w:t>學習在性別互動中，展現自我特色。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人權教育</w:t>
            </w:r>
          </w:p>
          <w:p w:rsidR="009D7782" w:rsidRPr="006077B8" w:rsidRDefault="009D7782" w:rsidP="009D7782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6C4C5A">
                <w:rPr>
                  <w:rFonts w:ascii="標楷體" w:eastAsia="標楷體" w:hAnsi="標楷體" w:cs="南一...a.."/>
                  <w:color w:val="000000"/>
                  <w:kern w:val="0"/>
                  <w:sz w:val="20"/>
                  <w:szCs w:val="20"/>
                </w:rPr>
                <w:t>1-3-1</w:t>
              </w:r>
            </w:smartTag>
            <w:r w:rsidRPr="006C4C5A"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a.." w:hint="eastAsia"/>
                <w:color w:val="000000"/>
                <w:kern w:val="0"/>
                <w:sz w:val="20"/>
                <w:szCs w:val="20"/>
              </w:rPr>
              <w:t>表達個人的基本權利，並了解人權與社會責任的關係。</w:t>
            </w:r>
          </w:p>
        </w:tc>
        <w:tc>
          <w:tcPr>
            <w:tcW w:w="1134" w:type="dxa"/>
            <w:shd w:val="clear" w:color="auto" w:fill="auto"/>
          </w:tcPr>
          <w:p w:rsidR="009D7782" w:rsidRDefault="009D7782" w:rsidP="00FE4EE1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2D133E">
              <w:rPr>
                <w:rFonts w:ascii="標楷體" w:eastAsia="標楷體" w:hAnsi="標楷體" w:hint="eastAsia"/>
                <w:sz w:val="22"/>
              </w:rPr>
              <w:t>和平紀念日(2月28日)適逢星期日，於</w:t>
            </w:r>
            <w:r>
              <w:rPr>
                <w:rFonts w:ascii="標楷體" w:eastAsia="標楷體" w:hAnsi="標楷體" w:hint="eastAsia"/>
                <w:sz w:val="22"/>
              </w:rPr>
              <w:t>2/29星期一</w:t>
            </w:r>
            <w:r w:rsidRPr="002D133E">
              <w:rPr>
                <w:rFonts w:ascii="標楷體" w:eastAsia="標楷體" w:hAnsi="標楷體" w:hint="eastAsia"/>
                <w:sz w:val="22"/>
              </w:rPr>
              <w:t>補假1日</w:t>
            </w:r>
          </w:p>
          <w:p w:rsidR="009D7782" w:rsidRDefault="009D7782" w:rsidP="00FE4EE1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  <w:p w:rsidR="009D7782" w:rsidRPr="008D733B" w:rsidRDefault="009D7782" w:rsidP="00FE4EE1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03/4</w:t>
            </w:r>
            <w:r w:rsidRPr="00A061F2">
              <w:rPr>
                <w:rFonts w:ascii="標楷體" w:eastAsia="標楷體" w:hAnsi="標楷體" w:hint="eastAsia"/>
                <w:sz w:val="22"/>
                <w:szCs w:val="22"/>
              </w:rPr>
              <w:t>晚上學校日</w:t>
            </w:r>
          </w:p>
        </w:tc>
      </w:tr>
      <w:tr w:rsidR="009D7782" w:rsidRPr="007D7C48" w:rsidTr="00032A68">
        <w:trPr>
          <w:cantSplit/>
          <w:trHeight w:val="4231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9D7782" w:rsidRPr="005606AA" w:rsidRDefault="009D7782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第四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03/6</w:t>
            </w:r>
          </w:p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03/12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9D7782" w:rsidRPr="00FC0548" w:rsidRDefault="009D7782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795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9D7782" w:rsidRPr="00FC0548" w:rsidRDefault="009D7782" w:rsidP="00FC0548">
            <w:pPr>
              <w:ind w:left="113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054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FC054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0548">
              <w:rPr>
                <w:rFonts w:ascii="標楷體" w:eastAsia="標楷體" w:hint="eastAsia"/>
                <w:sz w:val="28"/>
                <w:szCs w:val="28"/>
              </w:rPr>
              <w:t>小數的乘法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9D7782" w:rsidRPr="007D7C48" w:rsidRDefault="009D7782" w:rsidP="008037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  <w:vMerge/>
          </w:tcPr>
          <w:p w:rsidR="009D7782" w:rsidRPr="006077B8" w:rsidRDefault="009D7782" w:rsidP="000D4CC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9D7782" w:rsidRPr="006077B8" w:rsidRDefault="009D7782" w:rsidP="00C62362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7782" w:rsidRDefault="009D7782"/>
        </w:tc>
        <w:tc>
          <w:tcPr>
            <w:tcW w:w="2835" w:type="dxa"/>
            <w:vMerge/>
          </w:tcPr>
          <w:p w:rsidR="009D7782" w:rsidRPr="006077B8" w:rsidRDefault="009D7782" w:rsidP="007D16E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7782" w:rsidRPr="008D733B" w:rsidRDefault="009D7782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D7782" w:rsidRPr="007D7C48" w:rsidTr="00FC0548">
        <w:trPr>
          <w:cantSplit/>
          <w:trHeight w:val="4374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9D7782" w:rsidRPr="005606AA" w:rsidRDefault="009D7782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第五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03/13</w:t>
            </w:r>
          </w:p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03/19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9D7782" w:rsidRPr="00FC0548" w:rsidRDefault="009D7782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幾何</w:t>
            </w:r>
          </w:p>
        </w:tc>
        <w:tc>
          <w:tcPr>
            <w:tcW w:w="795" w:type="dxa"/>
            <w:shd w:val="clear" w:color="auto" w:fill="auto"/>
            <w:textDirection w:val="tbRlV"/>
            <w:vAlign w:val="center"/>
          </w:tcPr>
          <w:p w:rsidR="009D7782" w:rsidRPr="00FC0548" w:rsidRDefault="009D7782" w:rsidP="00FC0548">
            <w:pPr>
              <w:ind w:left="113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054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FC054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0548">
              <w:rPr>
                <w:rFonts w:ascii="標楷體" w:eastAsia="標楷體" w:hint="eastAsia"/>
                <w:sz w:val="28"/>
                <w:szCs w:val="28"/>
              </w:rPr>
              <w:t>扇形</w:t>
            </w:r>
          </w:p>
        </w:tc>
        <w:tc>
          <w:tcPr>
            <w:tcW w:w="567" w:type="dxa"/>
            <w:vAlign w:val="center"/>
          </w:tcPr>
          <w:p w:rsidR="009D7782" w:rsidRPr="007D7C48" w:rsidRDefault="009D7782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  <w:vMerge w:val="restart"/>
          </w:tcPr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鄅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鄅...."/>
                <w:color w:val="000000"/>
                <w:kern w:val="0"/>
                <w:sz w:val="20"/>
                <w:szCs w:val="20"/>
              </w:rPr>
              <w:t xml:space="preserve">s-3-01 </w:t>
            </w:r>
            <w:r w:rsidRPr="006C4C5A">
              <w:rPr>
                <w:rFonts w:ascii="標楷體" w:eastAsia="標楷體" w:hAnsi="標楷體" w:cs="南一鄅...." w:hint="eastAsia"/>
                <w:color w:val="000000"/>
                <w:kern w:val="0"/>
                <w:sz w:val="20"/>
                <w:szCs w:val="20"/>
              </w:rPr>
              <w:t>能利用幾何形體的性質解決簡單的幾何問題。</w:t>
            </w:r>
          </w:p>
          <w:p w:rsidR="009D7782" w:rsidRPr="006C4C5A" w:rsidRDefault="009D7782" w:rsidP="009D7782">
            <w:pPr>
              <w:pStyle w:val="a9"/>
              <w:spacing w:after="92"/>
              <w:rPr>
                <w:rFonts w:ascii="標楷體" w:eastAsia="標楷體" w:hAnsi="標楷體" w:cs="南一鄅....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鄅...."/>
                <w:sz w:val="20"/>
                <w:szCs w:val="20"/>
              </w:rPr>
              <w:t xml:space="preserve">s-3-09 </w:t>
            </w:r>
            <w:r w:rsidRPr="006C4C5A">
              <w:rPr>
                <w:rFonts w:ascii="標楷體" w:eastAsia="標楷體" w:hAnsi="標楷體" w:cs="南一鄅...." w:hint="eastAsia"/>
                <w:sz w:val="20"/>
                <w:szCs w:val="20"/>
              </w:rPr>
              <w:t>能認識球、直圓柱、直圓錐、直角柱</w:t>
            </w:r>
            <w:proofErr w:type="gramStart"/>
            <w:r w:rsidRPr="006C4C5A">
              <w:rPr>
                <w:rFonts w:ascii="標楷體" w:eastAsia="標楷體" w:hAnsi="標楷體" w:cs="南一鄅...." w:hint="eastAsia"/>
                <w:sz w:val="20"/>
                <w:szCs w:val="20"/>
              </w:rPr>
              <w:t>與正角錐</w:t>
            </w:r>
            <w:proofErr w:type="gramEnd"/>
            <w:r w:rsidRPr="006C4C5A">
              <w:rPr>
                <w:rFonts w:ascii="標楷體" w:eastAsia="標楷體" w:hAnsi="標楷體" w:cs="南一鄅...." w:hint="eastAsia"/>
                <w:sz w:val="20"/>
                <w:szCs w:val="20"/>
              </w:rPr>
              <w:t>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鄅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鄅...."/>
                <w:color w:val="000000"/>
                <w:kern w:val="0"/>
                <w:sz w:val="20"/>
                <w:szCs w:val="20"/>
              </w:rPr>
              <w:t xml:space="preserve">5-s-03 </w:t>
            </w:r>
            <w:r w:rsidRPr="006C4C5A">
              <w:rPr>
                <w:rFonts w:ascii="標楷體" w:eastAsia="標楷體" w:hAnsi="標楷體" w:cs="南一鄅...." w:hint="eastAsia"/>
                <w:color w:val="000000"/>
                <w:kern w:val="0"/>
                <w:sz w:val="20"/>
                <w:szCs w:val="20"/>
              </w:rPr>
              <w:t>能認識圓心角，並認識扇形。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鄅...."/>
                <w:color w:val="000000"/>
                <w:kern w:val="0"/>
                <w:sz w:val="20"/>
                <w:szCs w:val="20"/>
              </w:rPr>
              <w:t xml:space="preserve">5-s-06 </w:t>
            </w:r>
            <w:r w:rsidRPr="006C4C5A">
              <w:rPr>
                <w:rFonts w:ascii="標楷體" w:eastAsia="標楷體" w:hAnsi="標楷體" w:cs="南一鄅...." w:hint="eastAsia"/>
                <w:color w:val="000000"/>
                <w:kern w:val="0"/>
                <w:sz w:val="20"/>
                <w:szCs w:val="20"/>
              </w:rPr>
              <w:t>能認識球、直圓柱、直圓錐、直角柱</w:t>
            </w:r>
            <w:proofErr w:type="gramStart"/>
            <w:r w:rsidRPr="006C4C5A">
              <w:rPr>
                <w:rFonts w:ascii="標楷體" w:eastAsia="標楷體" w:hAnsi="標楷體" w:cs="南一鄅...." w:hint="eastAsia"/>
                <w:color w:val="000000"/>
                <w:kern w:val="0"/>
                <w:sz w:val="20"/>
                <w:szCs w:val="20"/>
              </w:rPr>
              <w:t>與正角錐</w:t>
            </w:r>
            <w:proofErr w:type="gramEnd"/>
            <w:r w:rsidRPr="006C4C5A">
              <w:rPr>
                <w:rFonts w:ascii="標楷體" w:eastAsia="標楷體" w:hAnsi="標楷體" w:cs="南一鄅...." w:hint="eastAsia"/>
                <w:color w:val="000000"/>
                <w:kern w:val="0"/>
                <w:sz w:val="20"/>
                <w:szCs w:val="20"/>
              </w:rPr>
              <w:t>。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t>連結：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C-R-01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C-R-02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C-T-01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C-T-02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C-T-03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C-S-01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C-S-02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C-C-01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C-C-03</w:t>
            </w:r>
          </w:p>
          <w:p w:rsidR="009D7782" w:rsidRPr="006077B8" w:rsidRDefault="009D7782" w:rsidP="009D7782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C-C-04</w:t>
            </w:r>
          </w:p>
        </w:tc>
        <w:tc>
          <w:tcPr>
            <w:tcW w:w="3402" w:type="dxa"/>
            <w:vMerge w:val="restart"/>
          </w:tcPr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1</w:t>
            </w: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.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認識扇形。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認識圓心角。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認識</w:t>
            </w:r>
            <w:r w:rsidRPr="006C4C5A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1/2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圓、</w:t>
            </w:r>
            <w:r w:rsidRPr="006C4C5A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1/3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圓、</w:t>
            </w:r>
            <w:r w:rsidRPr="006C4C5A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1/4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圓、</w:t>
            </w:r>
            <w:r w:rsidRPr="006C4C5A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1/6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圓</w:t>
            </w:r>
            <w:r w:rsidRPr="006C4C5A">
              <w:rPr>
                <w:rFonts w:ascii="標楷體" w:eastAsia="標楷體" w:hAnsi="標楷體" w:cs="華康標楷體" w:hint="eastAsia"/>
                <w:color w:val="000000"/>
                <w:kern w:val="0"/>
                <w:sz w:val="20"/>
                <w:szCs w:val="20"/>
              </w:rPr>
              <w:t>…</w:t>
            </w:r>
            <w:proofErr w:type="gramStart"/>
            <w:r w:rsidRPr="006C4C5A">
              <w:rPr>
                <w:rFonts w:ascii="標楷體" w:eastAsia="標楷體" w:hAnsi="標楷體" w:cs="華康標楷體" w:hint="eastAsia"/>
                <w:color w:val="000000"/>
                <w:kern w:val="0"/>
                <w:sz w:val="20"/>
                <w:szCs w:val="20"/>
              </w:rPr>
              <w:t>…</w:t>
            </w:r>
            <w:proofErr w:type="gramEnd"/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的扇形。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4.繪製扇形。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5.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扇形的應用。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6.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認識球體。</w:t>
            </w:r>
          </w:p>
          <w:p w:rsidR="009D7782" w:rsidRPr="007D16E3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7782" w:rsidRDefault="009D7782"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vMerge w:val="restart"/>
          </w:tcPr>
          <w:p w:rsidR="009D7782" w:rsidRPr="006C4C5A" w:rsidRDefault="009D7782" w:rsidP="009D7782">
            <w:pPr>
              <w:pStyle w:val="Web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C4C5A">
                <w:rPr>
                  <w:rFonts w:ascii="標楷體" w:eastAsia="標楷體" w:hAnsi="標楷體" w:cs="南一...a.."/>
                  <w:color w:val="000000"/>
                  <w:kern w:val="0"/>
                  <w:sz w:val="20"/>
                  <w:szCs w:val="20"/>
                </w:rPr>
                <w:t>2-3-4</w:t>
              </w:r>
            </w:smartTag>
            <w:r w:rsidRPr="006C4C5A"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a.." w:hint="eastAsia"/>
                <w:color w:val="000000"/>
                <w:kern w:val="0"/>
                <w:sz w:val="20"/>
                <w:szCs w:val="20"/>
              </w:rPr>
              <w:t>參與適合兩性共同成長的終身學習活動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人權教育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6C4C5A">
                <w:rPr>
                  <w:rFonts w:ascii="標楷體" w:eastAsia="標楷體" w:hAnsi="標楷體" w:cs="南一...a.."/>
                  <w:color w:val="000000"/>
                  <w:kern w:val="0"/>
                  <w:sz w:val="20"/>
                  <w:szCs w:val="20"/>
                </w:rPr>
                <w:t>1-3-1</w:t>
              </w:r>
            </w:smartTag>
            <w:r w:rsidRPr="006C4C5A"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a.." w:hint="eastAsia"/>
                <w:color w:val="000000"/>
                <w:kern w:val="0"/>
                <w:sz w:val="20"/>
                <w:szCs w:val="20"/>
              </w:rPr>
              <w:t>表達個人的基本權利，並了解人權與社會責任的關係。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生涯發展教育</w:t>
            </w:r>
          </w:p>
          <w:p w:rsidR="009D7782" w:rsidRPr="007D16E3" w:rsidRDefault="009D7782" w:rsidP="009D7782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C4C5A">
                <w:rPr>
                  <w:rFonts w:ascii="標楷體" w:eastAsia="標楷體" w:hAnsi="標楷體" w:cs="南一...a.."/>
                  <w:color w:val="000000"/>
                  <w:kern w:val="0"/>
                  <w:sz w:val="20"/>
                  <w:szCs w:val="20"/>
                </w:rPr>
                <w:t>3-2-2</w:t>
              </w:r>
            </w:smartTag>
            <w:r w:rsidRPr="006C4C5A"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a.." w:hint="eastAsia"/>
                <w:color w:val="000000"/>
                <w:kern w:val="0"/>
                <w:sz w:val="20"/>
                <w:szCs w:val="20"/>
              </w:rPr>
              <w:t>學習如何解決問題及做決定。</w:t>
            </w:r>
          </w:p>
        </w:tc>
        <w:tc>
          <w:tcPr>
            <w:tcW w:w="1134" w:type="dxa"/>
            <w:shd w:val="clear" w:color="auto" w:fill="auto"/>
          </w:tcPr>
          <w:p w:rsidR="009D7782" w:rsidRPr="008D733B" w:rsidRDefault="009D7782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D7782" w:rsidRPr="007D7C48" w:rsidTr="00FC0548">
        <w:trPr>
          <w:cantSplit/>
          <w:trHeight w:val="4374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9D7782" w:rsidRPr="005606AA" w:rsidRDefault="009D7782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第六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03/20</w:t>
            </w:r>
          </w:p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03/26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9D7782" w:rsidRPr="00FC0548" w:rsidRDefault="009D7782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幾何</w:t>
            </w:r>
          </w:p>
        </w:tc>
        <w:tc>
          <w:tcPr>
            <w:tcW w:w="795" w:type="dxa"/>
            <w:shd w:val="clear" w:color="auto" w:fill="auto"/>
            <w:textDirection w:val="tbRlV"/>
            <w:vAlign w:val="center"/>
          </w:tcPr>
          <w:p w:rsidR="009D7782" w:rsidRDefault="009D7782" w:rsidP="00FC0548">
            <w:pPr>
              <w:ind w:left="113" w:right="57"/>
              <w:jc w:val="both"/>
              <w:rPr>
                <w:rFonts w:ascii="標楷體" w:eastAsia="標楷體"/>
                <w:sz w:val="28"/>
                <w:szCs w:val="28"/>
              </w:rPr>
            </w:pPr>
            <w:r w:rsidRPr="00FC054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FC054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0548">
              <w:rPr>
                <w:rFonts w:ascii="標楷體" w:eastAsia="標楷體" w:hint="eastAsia"/>
                <w:sz w:val="28"/>
                <w:szCs w:val="28"/>
              </w:rPr>
              <w:t>正方體和長方體</w:t>
            </w:r>
          </w:p>
          <w:p w:rsidR="009D7782" w:rsidRPr="00FC0548" w:rsidRDefault="009D7782" w:rsidP="00FC0548">
            <w:pPr>
              <w:ind w:left="113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054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FC054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0548">
              <w:rPr>
                <w:rFonts w:ascii="標楷體" w:eastAsia="標楷體" w:hint="eastAsia"/>
                <w:sz w:val="28"/>
                <w:szCs w:val="28"/>
              </w:rPr>
              <w:t>扇形</w:t>
            </w:r>
          </w:p>
        </w:tc>
        <w:tc>
          <w:tcPr>
            <w:tcW w:w="567" w:type="dxa"/>
            <w:vAlign w:val="center"/>
          </w:tcPr>
          <w:p w:rsidR="009D7782" w:rsidRPr="007D7C48" w:rsidRDefault="009D7782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  <w:vMerge/>
          </w:tcPr>
          <w:p w:rsidR="009D7782" w:rsidRPr="00F43C32" w:rsidRDefault="009D7782" w:rsidP="000D4CC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9D7782" w:rsidRPr="007D16E3" w:rsidRDefault="009D7782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..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7782" w:rsidRDefault="009D7782"/>
        </w:tc>
        <w:tc>
          <w:tcPr>
            <w:tcW w:w="2835" w:type="dxa"/>
            <w:vMerge/>
          </w:tcPr>
          <w:p w:rsidR="009D7782" w:rsidRPr="007D16E3" w:rsidRDefault="009D7782" w:rsidP="007D16E3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7782" w:rsidRPr="0001340C" w:rsidRDefault="009D7782" w:rsidP="00A902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0548" w:rsidRPr="007D7C48" w:rsidTr="00FC0548">
        <w:trPr>
          <w:cantSplit/>
          <w:trHeight w:val="3811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FC0548" w:rsidRPr="005606AA" w:rsidRDefault="00FC0548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第七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FC0548" w:rsidRPr="00FC0548" w:rsidRDefault="00FC0548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03/27</w:t>
            </w:r>
          </w:p>
          <w:p w:rsidR="00FC0548" w:rsidRPr="00FC0548" w:rsidRDefault="00FC0548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FC0548" w:rsidRPr="00FC0548" w:rsidRDefault="00FC0548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04/02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FC0548" w:rsidRPr="00FC0548" w:rsidRDefault="00FC0548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幾何</w:t>
            </w:r>
          </w:p>
        </w:tc>
        <w:tc>
          <w:tcPr>
            <w:tcW w:w="795" w:type="dxa"/>
            <w:shd w:val="clear" w:color="auto" w:fill="auto"/>
            <w:textDirection w:val="tbRlV"/>
            <w:vAlign w:val="center"/>
          </w:tcPr>
          <w:p w:rsidR="00FC0548" w:rsidRPr="00FC0548" w:rsidRDefault="00FC0548" w:rsidP="00FC0548">
            <w:pPr>
              <w:ind w:left="113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054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FC054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0548">
              <w:rPr>
                <w:rFonts w:ascii="標楷體" w:eastAsia="標楷體" w:hint="eastAsia"/>
                <w:sz w:val="28"/>
                <w:szCs w:val="28"/>
              </w:rPr>
              <w:t>正方體和長方體</w:t>
            </w:r>
          </w:p>
        </w:tc>
        <w:tc>
          <w:tcPr>
            <w:tcW w:w="567" w:type="dxa"/>
            <w:vAlign w:val="center"/>
          </w:tcPr>
          <w:p w:rsidR="00FC0548" w:rsidRPr="007D7C48" w:rsidRDefault="00FC0548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</w:tcPr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  <w:t xml:space="preserve">N-3-20 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能理解正方體和長方體的體積公式。（</w:t>
            </w:r>
            <w:r w:rsidRPr="006C4C5A"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  <w:t>S-3-05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）</w:t>
            </w:r>
            <w:r w:rsidRPr="006C4C5A"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  <w:t xml:space="preserve">N-3-25 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能計算正方體或長方體的表面積。（</w:t>
            </w:r>
            <w:r w:rsidRPr="006C4C5A"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  <w:t>S-3-11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）</w:t>
            </w:r>
            <w:r w:rsidRPr="006C4C5A"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  <w:t xml:space="preserve">N-3-19 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能認識量的常用單位及其換算，並用複名數處理相關的計算問題。</w:t>
            </w:r>
          </w:p>
          <w:p w:rsidR="009D7782" w:rsidRPr="006C4C5A" w:rsidRDefault="009D7782" w:rsidP="009D7782">
            <w:pPr>
              <w:pStyle w:val="a9"/>
              <w:spacing w:after="92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 xml:space="preserve">A-3-06 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能用符號表示簡單的常用公式。</w:t>
            </w:r>
          </w:p>
          <w:p w:rsidR="009D7782" w:rsidRPr="006C4C5A" w:rsidRDefault="009D7782" w:rsidP="009D7782">
            <w:pPr>
              <w:pStyle w:val="ac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 xml:space="preserve">5-n-19 </w:t>
            </w:r>
            <w:r w:rsidRPr="006C4C5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能認識體積單位「立方公尺」、「立方</w:t>
            </w:r>
            <w:proofErr w:type="gramStart"/>
            <w:r w:rsidRPr="006C4C5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公分」</w:t>
            </w:r>
            <w:proofErr w:type="gramEnd"/>
            <w:r w:rsidRPr="006C4C5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及「立方公尺」</w:t>
            </w:r>
            <w:proofErr w:type="gramStart"/>
            <w:r w:rsidRPr="006C4C5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間的關係</w:t>
            </w:r>
            <w:proofErr w:type="gramEnd"/>
            <w:r w:rsidRPr="006C4C5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，並做相關計算。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 xml:space="preserve">5-n-20 </w:t>
            </w:r>
            <w:r w:rsidRPr="006C4C5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能理解正方體和長方體體積的計算公式，並能求出正方體和長方體的表面積。</w:t>
            </w:r>
            <w:r w:rsidRPr="006C4C5A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 xml:space="preserve">( </w:t>
            </w:r>
            <w:r w:rsidRPr="006C4C5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同</w:t>
            </w:r>
            <w:r w:rsidRPr="006C4C5A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>5-s-07)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連結：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C-R-02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C-T-01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C-S-01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C-S-04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C-S-05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C-C-06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C-C-08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C-E-01</w:t>
            </w:r>
            <w:r w:rsidRPr="006C4C5A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 xml:space="preserve"> 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</w:p>
          <w:p w:rsidR="00FC0548" w:rsidRPr="009D7782" w:rsidRDefault="00FC0548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</w:tcPr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了解正方體和長方體中構成要素的異同。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能計算正方體和長方體的表面積。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了解正方體和長方體的體積公式與應用。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4.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認識立方公尺（</w:t>
            </w:r>
            <w:r w:rsidRPr="006C4C5A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m3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）的意義，並了解立方公分與</w:t>
            </w:r>
            <w:proofErr w:type="gramStart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立方公尺間的關係</w:t>
            </w:r>
            <w:proofErr w:type="gramEnd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及換算。</w:t>
            </w:r>
          </w:p>
          <w:p w:rsidR="00FC0548" w:rsidRPr="00F60863" w:rsidRDefault="00FC0548" w:rsidP="009D7782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0548" w:rsidRDefault="009D7782"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9D7782" w:rsidRPr="006C4C5A" w:rsidRDefault="009D7782" w:rsidP="009D7782">
            <w:pPr>
              <w:pStyle w:val="af1"/>
              <w:jc w:val="left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9D7782" w:rsidRPr="006C4C5A" w:rsidRDefault="009D7782" w:rsidP="009D7782">
            <w:pPr>
              <w:pStyle w:val="af1"/>
              <w:jc w:val="left"/>
              <w:rPr>
                <w:rFonts w:ascii="標楷體" w:eastAsia="標楷體" w:hAnsi="標楷體" w:cs="南一...a..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6C4C5A">
                <w:rPr>
                  <w:rFonts w:ascii="標楷體" w:eastAsia="標楷體" w:hAnsi="標楷體" w:cs="南一...a.."/>
                  <w:color w:val="000000"/>
                  <w:sz w:val="20"/>
                  <w:szCs w:val="20"/>
                </w:rPr>
                <w:t>2-1-2</w:t>
              </w:r>
            </w:smartTag>
            <w:r w:rsidRPr="006C4C5A">
              <w:rPr>
                <w:rFonts w:ascii="標楷體" w:eastAsia="標楷體" w:hAnsi="標楷體" w:cs="南一...a.."/>
                <w:color w:val="00000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  <w:t>學習與不同性別者平等互動。</w:t>
            </w:r>
          </w:p>
          <w:p w:rsidR="009D7782" w:rsidRPr="006C4C5A" w:rsidRDefault="009D7782" w:rsidP="009D7782">
            <w:pPr>
              <w:pStyle w:val="af1"/>
              <w:ind w:left="220" w:hanging="220"/>
              <w:jc w:val="left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人權教育</w:t>
            </w:r>
          </w:p>
          <w:p w:rsidR="009D7782" w:rsidRPr="006C4C5A" w:rsidRDefault="009D7782" w:rsidP="009D7782">
            <w:pPr>
              <w:rPr>
                <w:rFonts w:ascii="標楷體" w:eastAsia="標楷體" w:hAnsi="標楷體" w:cs="南一...a..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6C4C5A">
                <w:rPr>
                  <w:rFonts w:ascii="標楷體" w:eastAsia="標楷體" w:hAnsi="標楷體" w:cs="南一...a.."/>
                  <w:color w:val="000000"/>
                  <w:sz w:val="20"/>
                  <w:szCs w:val="20"/>
                </w:rPr>
                <w:t>1-3-1</w:t>
              </w:r>
            </w:smartTag>
            <w:r w:rsidRPr="006C4C5A">
              <w:rPr>
                <w:rFonts w:ascii="標楷體" w:eastAsia="標楷體" w:hAnsi="標楷體" w:cs="南一...a.."/>
                <w:color w:val="00000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  <w:t>表達個人的基本權利，</w:t>
            </w:r>
            <w:r w:rsidRPr="006C4C5A">
              <w:rPr>
                <w:rFonts w:ascii="標楷體" w:eastAsia="標楷體" w:hAnsi="標楷體" w:cs="南一...a.."/>
                <w:color w:val="000000"/>
                <w:sz w:val="20"/>
                <w:szCs w:val="20"/>
              </w:rPr>
              <w:t xml:space="preserve"> </w:t>
            </w:r>
          </w:p>
          <w:p w:rsidR="00FC0548" w:rsidRPr="00F60863" w:rsidRDefault="009D7782" w:rsidP="009D7782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6C4C5A"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  <w:t>並了解人權與社會責任的關</w:t>
            </w:r>
            <w:r w:rsidRPr="006C4C5A">
              <w:rPr>
                <w:rFonts w:ascii="標楷體" w:eastAsia="標楷體" w:hAnsi="標楷體" w:cs="南一...a.."/>
                <w:color w:val="00000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  <w:t>係。</w:t>
            </w:r>
          </w:p>
        </w:tc>
        <w:tc>
          <w:tcPr>
            <w:tcW w:w="1134" w:type="dxa"/>
            <w:shd w:val="clear" w:color="auto" w:fill="auto"/>
          </w:tcPr>
          <w:p w:rsidR="00FC0548" w:rsidRPr="0001340C" w:rsidRDefault="00FC0548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D7782" w:rsidRPr="007D7C48" w:rsidTr="009D7782">
        <w:trPr>
          <w:cantSplit/>
          <w:trHeight w:val="4236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9D7782" w:rsidRPr="005606AA" w:rsidRDefault="009D7782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第八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04/03</w:t>
            </w:r>
          </w:p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04/09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9D7782" w:rsidRPr="00FC0548" w:rsidRDefault="009D7782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795" w:type="dxa"/>
            <w:shd w:val="clear" w:color="auto" w:fill="auto"/>
            <w:textDirection w:val="tbRlV"/>
            <w:vAlign w:val="center"/>
          </w:tcPr>
          <w:p w:rsidR="009D7782" w:rsidRPr="00FC0548" w:rsidRDefault="009D7782" w:rsidP="00FC0548">
            <w:pPr>
              <w:ind w:left="113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054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FC054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0548">
              <w:rPr>
                <w:rFonts w:ascii="標楷體" w:eastAsia="標楷體" w:hint="eastAsia"/>
                <w:sz w:val="28"/>
                <w:szCs w:val="28"/>
              </w:rPr>
              <w:t>整數、小數除以整數</w:t>
            </w:r>
          </w:p>
        </w:tc>
        <w:tc>
          <w:tcPr>
            <w:tcW w:w="567" w:type="dxa"/>
            <w:vAlign w:val="center"/>
          </w:tcPr>
          <w:p w:rsidR="009D7782" w:rsidRPr="007D7C48" w:rsidRDefault="009D7782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74" w:type="dxa"/>
            <w:vMerge w:val="restart"/>
          </w:tcPr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N-3-11 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能用直式處理小數的乘除計算（不含循環小數）。</w:t>
            </w:r>
          </w:p>
          <w:p w:rsidR="009D7782" w:rsidRPr="006C4C5A" w:rsidRDefault="009D7782" w:rsidP="009D7782">
            <w:pPr>
              <w:pStyle w:val="a9"/>
              <w:spacing w:after="92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sz w:val="20"/>
                <w:szCs w:val="20"/>
              </w:rPr>
              <w:t xml:space="preserve">N-3-13 </w:t>
            </w:r>
            <w:r w:rsidRPr="006C4C5A">
              <w:rPr>
                <w:rFonts w:ascii="標楷體" w:eastAsia="標楷體" w:hAnsi="標楷體" w:cs="南一" w:hint="eastAsia"/>
                <w:sz w:val="20"/>
                <w:szCs w:val="20"/>
              </w:rPr>
              <w:t>能做分數與小數的互換，並標記在</w:t>
            </w:r>
            <w:proofErr w:type="gramStart"/>
            <w:r w:rsidRPr="006C4C5A">
              <w:rPr>
                <w:rFonts w:ascii="標楷體" w:eastAsia="標楷體" w:hAnsi="標楷體" w:cs="南一" w:hint="eastAsia"/>
                <w:sz w:val="20"/>
                <w:szCs w:val="20"/>
              </w:rPr>
              <w:t>數線上</w:t>
            </w:r>
            <w:proofErr w:type="gramEnd"/>
            <w:r w:rsidRPr="006C4C5A">
              <w:rPr>
                <w:rFonts w:ascii="標楷體" w:eastAsia="標楷體" w:hAnsi="標楷體" w:cs="南一" w:hint="eastAsia"/>
                <w:sz w:val="20"/>
                <w:szCs w:val="20"/>
              </w:rPr>
              <w:t>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 xml:space="preserve">5-n-12 </w:t>
            </w:r>
            <w:r w:rsidRPr="006C4C5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能用直式處理整數除以整數，商為三位小數的計算。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連結：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C-R-1 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C-R-2 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C-T-1 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C-T-2 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C-T-4 </w:t>
            </w:r>
          </w:p>
          <w:p w:rsidR="009D7782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C-S-1 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C-S-2 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C-S-3 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C-S-4 </w:t>
            </w:r>
          </w:p>
          <w:p w:rsidR="009D7782" w:rsidRPr="00F60863" w:rsidRDefault="009D7782" w:rsidP="009D7782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>C-S-5</w:t>
            </w:r>
          </w:p>
        </w:tc>
        <w:tc>
          <w:tcPr>
            <w:tcW w:w="3402" w:type="dxa"/>
            <w:vMerge w:val="restart"/>
          </w:tcPr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能用直式解決整數除以整數，商為三位小數</w:t>
            </w:r>
            <w:proofErr w:type="gramStart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以內，</w:t>
            </w:r>
            <w:proofErr w:type="gramEnd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沒有餘數的計算。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能用直式解決小數除以整數，商為三位小數</w:t>
            </w:r>
            <w:proofErr w:type="gramStart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以內，</w:t>
            </w:r>
            <w:proofErr w:type="gramEnd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沒有餘數的計算。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能做簡單分數換成小數，解決生活上的問題。</w:t>
            </w:r>
          </w:p>
          <w:p w:rsidR="009D7782" w:rsidRPr="006C4C5A" w:rsidRDefault="009D7782" w:rsidP="009D7782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4.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能做簡單小數換成分數，解決生活上的問題。</w:t>
            </w:r>
          </w:p>
          <w:p w:rsidR="009D7782" w:rsidRPr="00F60863" w:rsidRDefault="009D7782" w:rsidP="009D7782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7782" w:rsidRPr="006C4C5A" w:rsidRDefault="009D7782" w:rsidP="00B916A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vMerge w:val="restart"/>
          </w:tcPr>
          <w:p w:rsidR="009D7782" w:rsidRPr="006C4C5A" w:rsidRDefault="009D7782" w:rsidP="00B916A1">
            <w:pPr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9D7782" w:rsidRPr="006C4C5A" w:rsidRDefault="009D7782" w:rsidP="00B916A1">
            <w:pPr>
              <w:rPr>
                <w:rFonts w:ascii="標楷體" w:eastAsia="標楷體" w:hAnsi="標楷體" w:cs="南一...a..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6C4C5A">
                <w:rPr>
                  <w:rFonts w:ascii="標楷體" w:eastAsia="標楷體" w:hAnsi="標楷體" w:cs="南一...a.."/>
                  <w:color w:val="000000"/>
                  <w:sz w:val="20"/>
                  <w:szCs w:val="20"/>
                </w:rPr>
                <w:t>2-2-1</w:t>
              </w:r>
            </w:smartTag>
            <w:r w:rsidRPr="006C4C5A">
              <w:rPr>
                <w:rFonts w:ascii="標楷體" w:eastAsia="標楷體" w:hAnsi="標楷體" w:cs="南一...a.."/>
                <w:color w:val="00000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  <w:t>瞭解不同性別者在團體中均扮演重要的角色。</w:t>
            </w:r>
          </w:p>
          <w:p w:rsidR="009D7782" w:rsidRPr="006C4C5A" w:rsidRDefault="009D7782" w:rsidP="00B916A1">
            <w:pPr>
              <w:ind w:left="220" w:hanging="220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人權教育</w:t>
            </w:r>
          </w:p>
          <w:p w:rsidR="009D7782" w:rsidRPr="006C4C5A" w:rsidRDefault="009D7782" w:rsidP="00B916A1">
            <w:pPr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6C4C5A">
                <w:rPr>
                  <w:rFonts w:ascii="標楷體" w:eastAsia="標楷體" w:hAnsi="標楷體" w:cs="南一...a.."/>
                  <w:color w:val="000000"/>
                  <w:sz w:val="20"/>
                  <w:szCs w:val="20"/>
                </w:rPr>
                <w:t>1-2-3</w:t>
              </w:r>
            </w:smartTag>
            <w:r w:rsidRPr="006C4C5A">
              <w:rPr>
                <w:rFonts w:ascii="標楷體" w:eastAsia="標楷體" w:hAnsi="標楷體" w:cs="南一...a.."/>
                <w:color w:val="00000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  <w:t>說出權利與個人責任的關係，並在日常生活中實踐。</w:t>
            </w:r>
          </w:p>
          <w:p w:rsidR="009D7782" w:rsidRPr="006C4C5A" w:rsidRDefault="009D7782" w:rsidP="00B916A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7782" w:rsidRDefault="009D7782" w:rsidP="00FE4EE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04/04</w:t>
            </w:r>
            <w:r w:rsidRPr="00DB5E81">
              <w:rPr>
                <w:rFonts w:ascii="標楷體" w:eastAsia="標楷體" w:hAnsi="標楷體"/>
                <w:sz w:val="22"/>
              </w:rPr>
              <w:t>兒童節、民族掃墓節</w:t>
            </w:r>
            <w:r w:rsidRPr="00055C28">
              <w:rPr>
                <w:rFonts w:ascii="標楷體" w:eastAsia="標楷體" w:hAnsi="標楷體" w:hint="eastAsia"/>
                <w:sz w:val="22"/>
              </w:rPr>
              <w:t>放假1日</w:t>
            </w:r>
          </w:p>
          <w:p w:rsidR="009D7782" w:rsidRDefault="009D7782" w:rsidP="00FE4EE1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:rsidR="009D7782" w:rsidRPr="001165DD" w:rsidRDefault="009D7782" w:rsidP="00FE4EE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04/05</w:t>
            </w:r>
            <w:r w:rsidRPr="001165DD">
              <w:rPr>
                <w:rFonts w:ascii="標楷體" w:eastAsia="標楷體" w:hAnsi="標楷體" w:hint="eastAsia"/>
                <w:sz w:val="22"/>
              </w:rPr>
              <w:t>兒童節暨民族掃墓節</w:t>
            </w:r>
            <w:r>
              <w:rPr>
                <w:rFonts w:ascii="標楷體" w:eastAsia="標楷體" w:hAnsi="標楷體" w:hint="eastAsia"/>
                <w:sz w:val="22"/>
              </w:rPr>
              <w:t>補</w:t>
            </w:r>
            <w:r w:rsidRPr="001165DD">
              <w:rPr>
                <w:rFonts w:ascii="標楷體" w:eastAsia="標楷體" w:hAnsi="標楷體" w:hint="eastAsia"/>
                <w:sz w:val="22"/>
              </w:rPr>
              <w:t>假</w:t>
            </w:r>
          </w:p>
          <w:p w:rsidR="009D7782" w:rsidRPr="00FE4EE1" w:rsidRDefault="009D7782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</w:tc>
      </w:tr>
      <w:tr w:rsidR="009D7782" w:rsidRPr="007D7C48" w:rsidTr="009D7782">
        <w:trPr>
          <w:cantSplit/>
          <w:trHeight w:val="4236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9D7782" w:rsidRPr="005606AA" w:rsidRDefault="009D7782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第九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04/10</w:t>
            </w:r>
          </w:p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9D7782" w:rsidRPr="00FC0548" w:rsidRDefault="009D7782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04/16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9D7782" w:rsidRPr="00FC0548" w:rsidRDefault="009D7782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795" w:type="dxa"/>
            <w:shd w:val="clear" w:color="auto" w:fill="auto"/>
            <w:textDirection w:val="tbRlV"/>
            <w:vAlign w:val="center"/>
          </w:tcPr>
          <w:p w:rsidR="009D7782" w:rsidRPr="00FC0548" w:rsidRDefault="009D7782" w:rsidP="00FC0548">
            <w:pPr>
              <w:ind w:left="113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054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FC054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0548">
              <w:rPr>
                <w:rFonts w:ascii="標楷體" w:eastAsia="標楷體" w:hint="eastAsia"/>
                <w:sz w:val="28"/>
                <w:szCs w:val="28"/>
              </w:rPr>
              <w:t>整數、小數除以整數</w:t>
            </w:r>
          </w:p>
        </w:tc>
        <w:tc>
          <w:tcPr>
            <w:tcW w:w="567" w:type="dxa"/>
            <w:vAlign w:val="center"/>
          </w:tcPr>
          <w:p w:rsidR="009D7782" w:rsidRPr="007D7C48" w:rsidRDefault="009D7782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  <w:vMerge/>
            <w:vAlign w:val="center"/>
          </w:tcPr>
          <w:p w:rsidR="009D7782" w:rsidRPr="00D55E4C" w:rsidRDefault="009D7782" w:rsidP="00A9022E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3402" w:type="dxa"/>
            <w:vMerge/>
            <w:vAlign w:val="center"/>
          </w:tcPr>
          <w:p w:rsidR="009D7782" w:rsidRPr="000A3025" w:rsidRDefault="009D7782" w:rsidP="00A9022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7782" w:rsidRDefault="009D7782"/>
        </w:tc>
        <w:tc>
          <w:tcPr>
            <w:tcW w:w="2835" w:type="dxa"/>
            <w:vMerge/>
          </w:tcPr>
          <w:p w:rsidR="009D7782" w:rsidRPr="00ED12A5" w:rsidRDefault="009D7782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7782" w:rsidRPr="009E6732" w:rsidRDefault="009D7782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E575A" w:rsidRPr="007D7C48" w:rsidTr="00EB2E7D">
        <w:trPr>
          <w:cantSplit/>
          <w:trHeight w:val="4090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2E575A" w:rsidRPr="005606AA" w:rsidRDefault="002E575A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第十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2E575A" w:rsidRPr="00FC0548" w:rsidRDefault="002E575A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04/17</w:t>
            </w:r>
          </w:p>
          <w:p w:rsidR="002E575A" w:rsidRPr="00FC0548" w:rsidRDefault="002E575A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2E575A" w:rsidRPr="00FC0548" w:rsidRDefault="002E575A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04/23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2E575A" w:rsidRPr="00FC0548" w:rsidRDefault="002E575A" w:rsidP="00FC0548">
            <w:pPr>
              <w:ind w:left="340" w:right="113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</w:t>
            </w:r>
            <w:proofErr w:type="gramStart"/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5" w:type="dxa"/>
            <w:shd w:val="clear" w:color="auto" w:fill="auto"/>
            <w:textDirection w:val="tbRlV"/>
            <w:vAlign w:val="center"/>
          </w:tcPr>
          <w:p w:rsidR="002E575A" w:rsidRPr="00FC0548" w:rsidRDefault="002E575A" w:rsidP="00FC0548">
            <w:pPr>
              <w:ind w:left="340" w:right="113"/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FC0548">
              <w:rPr>
                <w:rFonts w:ascii="標楷體" w:eastAsia="標楷體" w:hAnsi="標楷體" w:cs="Arial Unicode MS" w:hint="eastAsia"/>
                <w:sz w:val="28"/>
              </w:rPr>
              <w:t>第一次定期評量</w:t>
            </w:r>
          </w:p>
        </w:tc>
        <w:tc>
          <w:tcPr>
            <w:tcW w:w="567" w:type="dxa"/>
            <w:vAlign w:val="center"/>
          </w:tcPr>
          <w:p w:rsidR="002E575A" w:rsidRPr="007D7C48" w:rsidRDefault="002E575A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  <w:vAlign w:val="center"/>
          </w:tcPr>
          <w:p w:rsidR="00EB2E7D" w:rsidRPr="006C4C5A" w:rsidRDefault="002E575A" w:rsidP="00EB2E7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C4C5A">
              <w:rPr>
                <w:rFonts w:ascii="標楷體" w:eastAsia="標楷體" w:hAnsi="標楷體" w:cs="Arial Unicode MS"/>
                <w:sz w:val="20"/>
                <w:szCs w:val="20"/>
              </w:rPr>
              <w:t>複習單元</w:t>
            </w:r>
            <w:r w:rsidRPr="006C4C5A">
              <w:rPr>
                <w:rFonts w:ascii="標楷體" w:eastAsia="標楷體" w:hAnsi="標楷體" w:cs="Arial Unicode MS" w:hint="eastAsia"/>
                <w:sz w:val="20"/>
                <w:szCs w:val="20"/>
              </w:rPr>
              <w:t>1~單元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:rsidR="002E575A" w:rsidRPr="006C4C5A" w:rsidRDefault="002E575A" w:rsidP="00B916A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複習單元1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t>~單元5</w:t>
            </w:r>
          </w:p>
        </w:tc>
        <w:tc>
          <w:tcPr>
            <w:tcW w:w="1134" w:type="dxa"/>
            <w:vAlign w:val="center"/>
          </w:tcPr>
          <w:p w:rsidR="002E575A" w:rsidRPr="002E575A" w:rsidRDefault="002E575A">
            <w:pPr>
              <w:rPr>
                <w:rFonts w:ascii="標楷體" w:eastAsia="標楷體" w:hAnsi="標楷體"/>
              </w:rPr>
            </w:pPr>
            <w:r w:rsidRPr="002E575A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835" w:type="dxa"/>
            <w:vAlign w:val="center"/>
          </w:tcPr>
          <w:p w:rsidR="002E575A" w:rsidRPr="00ED12A5" w:rsidRDefault="002E575A" w:rsidP="007D16E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575A" w:rsidRPr="00A061F2" w:rsidRDefault="002E575A" w:rsidP="00FE4EE1">
            <w:pPr>
              <w:rPr>
                <w:rFonts w:ascii="標楷體" w:eastAsia="標楷體" w:hAnsi="標楷體"/>
                <w:sz w:val="22"/>
              </w:rPr>
            </w:pPr>
            <w:r w:rsidRPr="00DB2103">
              <w:rPr>
                <w:rFonts w:ascii="標楷體" w:eastAsia="標楷體" w:hAnsi="標楷體" w:hint="eastAsia"/>
                <w:sz w:val="22"/>
              </w:rPr>
              <w:t>04/21-22</w:t>
            </w:r>
            <w:proofErr w:type="gramStart"/>
            <w:r w:rsidRPr="00DB2103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DB2103">
              <w:rPr>
                <w:rFonts w:ascii="標楷體" w:eastAsia="標楷體" w:hAnsi="標楷體" w:hint="eastAsia"/>
                <w:sz w:val="22"/>
              </w:rPr>
              <w:t>~五年級第一次</w:t>
            </w:r>
            <w:r w:rsidRPr="00A061F2">
              <w:rPr>
                <w:rFonts w:ascii="標楷體" w:eastAsia="標楷體" w:hAnsi="標楷體" w:hint="eastAsia"/>
                <w:sz w:val="22"/>
              </w:rPr>
              <w:t>定期成績考查</w:t>
            </w:r>
          </w:p>
          <w:p w:rsidR="002E575A" w:rsidRDefault="002E575A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  <w:p w:rsidR="00EB2E7D" w:rsidRDefault="00EB2E7D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  <w:p w:rsidR="00EB2E7D" w:rsidRDefault="00EB2E7D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  <w:p w:rsidR="00EB2E7D" w:rsidRDefault="00EB2E7D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  <w:p w:rsidR="00EB2E7D" w:rsidRDefault="00EB2E7D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  <w:p w:rsidR="00EB2E7D" w:rsidRDefault="00EB2E7D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  <w:p w:rsidR="00EB2E7D" w:rsidRDefault="00EB2E7D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  <w:p w:rsidR="00EB2E7D" w:rsidRDefault="00EB2E7D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  <w:p w:rsidR="00EB2E7D" w:rsidRDefault="00EB2E7D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  <w:p w:rsidR="00EB2E7D" w:rsidRDefault="00EB2E7D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  <w:p w:rsidR="00EB2E7D" w:rsidRDefault="00EB2E7D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  <w:p w:rsidR="00EB2E7D" w:rsidRDefault="00EB2E7D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  <w:p w:rsidR="00EB2E7D" w:rsidRDefault="00EB2E7D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  <w:p w:rsidR="00EB2E7D" w:rsidRPr="00FE4EE1" w:rsidRDefault="00EB2E7D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</w:tc>
      </w:tr>
      <w:tr w:rsidR="00EB2E7D" w:rsidRPr="007D7C48" w:rsidTr="00EB2E7D">
        <w:trPr>
          <w:cantSplit/>
          <w:trHeight w:val="4094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EB2E7D" w:rsidRPr="005606AA" w:rsidRDefault="00EB2E7D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第十一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04/24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04/30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EB2E7D" w:rsidRPr="00FC0548" w:rsidRDefault="00EB2E7D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795" w:type="dxa"/>
            <w:shd w:val="clear" w:color="auto" w:fill="auto"/>
            <w:textDirection w:val="tbRlV"/>
            <w:vAlign w:val="center"/>
          </w:tcPr>
          <w:p w:rsidR="00EB2E7D" w:rsidRPr="00FC0548" w:rsidRDefault="00EB2E7D" w:rsidP="00FC0548">
            <w:pPr>
              <w:ind w:left="113" w:right="57"/>
              <w:rPr>
                <w:rFonts w:ascii="標楷體" w:eastAsia="標楷體" w:hAnsi="標楷體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第六單元 </w:t>
            </w:r>
            <w:r w:rsidRPr="00FC0548">
              <w:rPr>
                <w:rFonts w:ascii="標楷體" w:eastAsia="標楷體" w:hint="eastAsia"/>
                <w:sz w:val="28"/>
                <w:szCs w:val="28"/>
              </w:rPr>
              <w:t>比率和百分率</w:t>
            </w:r>
          </w:p>
        </w:tc>
        <w:tc>
          <w:tcPr>
            <w:tcW w:w="567" w:type="dxa"/>
            <w:vAlign w:val="center"/>
          </w:tcPr>
          <w:p w:rsidR="00EB2E7D" w:rsidRPr="00803784" w:rsidRDefault="00EB2E7D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  <w:vMerge w:val="restart"/>
          </w:tcPr>
          <w:p w:rsidR="00EB2E7D" w:rsidRPr="006C4C5A" w:rsidRDefault="00EB2E7D" w:rsidP="00EB2E7D">
            <w:pPr>
              <w:pStyle w:val="a9"/>
              <w:spacing w:after="92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 xml:space="preserve">N-3-14 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能認識比率及其在生活中的應用。</w:t>
            </w:r>
          </w:p>
          <w:p w:rsidR="00EB2E7D" w:rsidRPr="006C4C5A" w:rsidRDefault="00EB2E7D" w:rsidP="00EB2E7D">
            <w:pPr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 xml:space="preserve">5-n-14 </w:t>
            </w:r>
            <w:r w:rsidRPr="006C4C5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能認識比率及其在生活上的應用（含「百分率」、「折」）。</w:t>
            </w:r>
          </w:p>
          <w:p w:rsidR="00EB2E7D" w:rsidRPr="006C4C5A" w:rsidRDefault="00EB2E7D" w:rsidP="00EB2E7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連結：</w:t>
            </w:r>
          </w:p>
          <w:p w:rsidR="00EB2E7D" w:rsidRPr="006C4C5A" w:rsidRDefault="00EB2E7D" w:rsidP="00EB2E7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C-R-02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EB2E7D" w:rsidRPr="006C4C5A" w:rsidRDefault="00EB2E7D" w:rsidP="00EB2E7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C-T-01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EB2E7D" w:rsidRPr="006C4C5A" w:rsidRDefault="00EB2E7D" w:rsidP="00EB2E7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C-S-04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EB2E7D" w:rsidRPr="00D93066" w:rsidRDefault="00EB2E7D" w:rsidP="00EB2E7D">
            <w:pPr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C-C-01</w:t>
            </w:r>
          </w:p>
        </w:tc>
        <w:tc>
          <w:tcPr>
            <w:tcW w:w="3402" w:type="dxa"/>
            <w:vMerge w:val="restart"/>
          </w:tcPr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能由生活情境中的問題，理解比率。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能由生活情境中的問題，理解百分率。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能解決生活中與百分率有關的問題。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B2E7D" w:rsidRDefault="00EB2E7D"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vMerge w:val="restart"/>
          </w:tcPr>
          <w:p w:rsidR="00EB2E7D" w:rsidRPr="006C4C5A" w:rsidRDefault="00EB2E7D" w:rsidP="00EB2E7D">
            <w:pPr>
              <w:ind w:left="220" w:hanging="220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家政教育</w:t>
            </w:r>
          </w:p>
          <w:p w:rsidR="00EB2E7D" w:rsidRPr="00300832" w:rsidRDefault="00EB2E7D" w:rsidP="00EB2E7D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6C4C5A">
                <w:rPr>
                  <w:rFonts w:ascii="標楷體" w:eastAsia="標楷體" w:hAnsi="標楷體" w:cs="南一...a.."/>
                  <w:color w:val="000000"/>
                  <w:sz w:val="20"/>
                  <w:szCs w:val="20"/>
                </w:rPr>
                <w:t>1-3-1</w:t>
              </w:r>
            </w:smartTag>
            <w:r w:rsidRPr="006C4C5A">
              <w:rPr>
                <w:rFonts w:ascii="標楷體" w:eastAsia="標楷體" w:hAnsi="標楷體" w:cs="南一...a.."/>
                <w:color w:val="00000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  <w:t>比較不同的個人飲食習慣。</w:t>
            </w:r>
          </w:p>
        </w:tc>
        <w:tc>
          <w:tcPr>
            <w:tcW w:w="1134" w:type="dxa"/>
            <w:shd w:val="clear" w:color="auto" w:fill="auto"/>
          </w:tcPr>
          <w:p w:rsidR="00EB2E7D" w:rsidRPr="009E6732" w:rsidRDefault="00EB2E7D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2E7D" w:rsidRPr="007D7C48" w:rsidTr="00FC0548">
        <w:trPr>
          <w:cantSplit/>
          <w:trHeight w:val="4663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EB2E7D" w:rsidRPr="005606AA" w:rsidRDefault="00EB2E7D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第十二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05/01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05/07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EB2E7D" w:rsidRPr="00FC0548" w:rsidRDefault="00EB2E7D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795" w:type="dxa"/>
            <w:shd w:val="clear" w:color="auto" w:fill="auto"/>
            <w:textDirection w:val="tbRlV"/>
            <w:vAlign w:val="center"/>
          </w:tcPr>
          <w:p w:rsidR="00EB2E7D" w:rsidRDefault="00EB2E7D" w:rsidP="00FC0548">
            <w:pPr>
              <w:ind w:left="113" w:right="57"/>
              <w:rPr>
                <w:rFonts w:ascii="標楷體" w:eastAsia="標楷體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第六單元 </w:t>
            </w:r>
            <w:r w:rsidRPr="00FC0548">
              <w:rPr>
                <w:rFonts w:ascii="標楷體" w:eastAsia="標楷體" w:hint="eastAsia"/>
                <w:sz w:val="28"/>
                <w:szCs w:val="28"/>
              </w:rPr>
              <w:t>比率和百分率</w:t>
            </w:r>
          </w:p>
          <w:p w:rsidR="00EB2E7D" w:rsidRPr="00FC0548" w:rsidRDefault="00EB2E7D" w:rsidP="00FC0548">
            <w:pPr>
              <w:ind w:left="113" w:right="57"/>
              <w:rPr>
                <w:rFonts w:ascii="標楷體" w:eastAsia="標楷體" w:hAnsi="標楷體"/>
                <w:sz w:val="28"/>
                <w:szCs w:val="28"/>
              </w:rPr>
            </w:pPr>
            <w:r w:rsidRPr="00FC054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FC054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0548">
              <w:rPr>
                <w:rFonts w:ascii="標楷體" w:eastAsia="標楷體"/>
                <w:sz w:val="28"/>
                <w:szCs w:val="28"/>
              </w:rPr>
              <w:t>生活中的大單位</w:t>
            </w:r>
          </w:p>
        </w:tc>
        <w:tc>
          <w:tcPr>
            <w:tcW w:w="567" w:type="dxa"/>
            <w:vAlign w:val="center"/>
          </w:tcPr>
          <w:p w:rsidR="00EB2E7D" w:rsidRPr="007D7C48" w:rsidRDefault="00EB2E7D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  <w:vMerge/>
          </w:tcPr>
          <w:p w:rsidR="00EB2E7D" w:rsidRPr="005559F5" w:rsidRDefault="00EB2E7D" w:rsidP="005559F5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B2E7D" w:rsidRPr="007D16E3" w:rsidRDefault="00EB2E7D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釢..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E7D" w:rsidRDefault="00EB2E7D"/>
        </w:tc>
        <w:tc>
          <w:tcPr>
            <w:tcW w:w="2835" w:type="dxa"/>
            <w:vMerge/>
          </w:tcPr>
          <w:p w:rsidR="00EB2E7D" w:rsidRPr="007D16E3" w:rsidRDefault="00EB2E7D" w:rsidP="007D16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2E7D" w:rsidRPr="00D8058F" w:rsidRDefault="00EB2E7D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2E7D" w:rsidRPr="007D7C48" w:rsidTr="00FC0548">
        <w:trPr>
          <w:cantSplit/>
          <w:trHeight w:val="6079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EB2E7D" w:rsidRPr="005606AA" w:rsidRDefault="00EB2E7D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第十三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05/08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05/14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EB2E7D" w:rsidRPr="00FC0548" w:rsidRDefault="00EB2E7D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795" w:type="dxa"/>
            <w:shd w:val="clear" w:color="auto" w:fill="auto"/>
            <w:textDirection w:val="tbRlV"/>
            <w:vAlign w:val="center"/>
          </w:tcPr>
          <w:p w:rsidR="00EB2E7D" w:rsidRPr="00FC0548" w:rsidRDefault="00EB2E7D" w:rsidP="00FC0548">
            <w:pPr>
              <w:pStyle w:val="a3"/>
              <w:ind w:left="113" w:right="113"/>
              <w:jc w:val="left"/>
              <w:rPr>
                <w:rFonts w:ascii="標楷體" w:eastAsia="標楷體"/>
                <w:sz w:val="28"/>
                <w:szCs w:val="28"/>
              </w:rPr>
            </w:pPr>
            <w:r w:rsidRPr="00FC054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FC054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0548">
              <w:rPr>
                <w:rFonts w:ascii="標楷體" w:eastAsia="標楷體"/>
                <w:sz w:val="28"/>
                <w:szCs w:val="28"/>
              </w:rPr>
              <w:t>生活中的大單位</w:t>
            </w:r>
          </w:p>
        </w:tc>
        <w:tc>
          <w:tcPr>
            <w:tcW w:w="567" w:type="dxa"/>
            <w:vAlign w:val="center"/>
          </w:tcPr>
          <w:p w:rsidR="00EB2E7D" w:rsidRPr="007D7C48" w:rsidRDefault="00EB2E7D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</w:tcPr>
          <w:p w:rsidR="00EB2E7D" w:rsidRPr="006C4C5A" w:rsidRDefault="00EB2E7D" w:rsidP="0025658E">
            <w:pPr>
              <w:pStyle w:val="a9"/>
              <w:spacing w:after="92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駣.."/>
                <w:sz w:val="20"/>
                <w:szCs w:val="20"/>
              </w:rPr>
              <w:t xml:space="preserve">N-3-19 </w:t>
            </w:r>
            <w:r w:rsidRPr="006C4C5A">
              <w:rPr>
                <w:rFonts w:ascii="標楷體" w:eastAsia="標楷體" w:hAnsi="標楷體" w:cs="南一..駣.." w:hint="eastAsia"/>
                <w:sz w:val="20"/>
                <w:szCs w:val="20"/>
              </w:rPr>
              <w:t>能認識量的常用單位及其換算，並用複名數處理相關的計算問題。</w:t>
            </w:r>
          </w:p>
          <w:p w:rsidR="00EB2E7D" w:rsidRPr="006C4C5A" w:rsidRDefault="00EB2E7D" w:rsidP="0025658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  <w:t xml:space="preserve">5-n-16 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能認識重量單位「公噸」、「公噸」及「公斤」</w:t>
            </w:r>
            <w:proofErr w:type="gramStart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間的關係</w:t>
            </w:r>
            <w:proofErr w:type="gramEnd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，並做相關計算。</w:t>
            </w:r>
            <w:r w:rsidRPr="006C4C5A"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EB2E7D" w:rsidRPr="006C4C5A" w:rsidRDefault="00EB2E7D" w:rsidP="0025658E">
            <w:pPr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  <w:t xml:space="preserve">5-n-17 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能認識面積單位「</w:t>
            </w:r>
            <w:proofErr w:type="gramStart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公畝」</w:t>
            </w:r>
            <w:proofErr w:type="gramEnd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、「公頃」、「平方公里」及其關係，並做相關計算。</w:t>
            </w:r>
          </w:p>
          <w:p w:rsidR="00EB2E7D" w:rsidRPr="006C4C5A" w:rsidRDefault="00EB2E7D" w:rsidP="0025658E">
            <w:pPr>
              <w:pStyle w:val="2"/>
              <w:rPr>
                <w:rFonts w:ascii="標楷體" w:eastAsia="標楷體" w:hAnsi="標楷體"/>
                <w:szCs w:val="20"/>
              </w:rPr>
            </w:pPr>
            <w:r w:rsidRPr="006C4C5A">
              <w:rPr>
                <w:rFonts w:ascii="標楷體" w:eastAsia="標楷體" w:hAnsi="標楷體"/>
                <w:szCs w:val="20"/>
              </w:rPr>
              <w:t>連結：</w:t>
            </w:r>
          </w:p>
          <w:p w:rsidR="00EB2E7D" w:rsidRPr="006C4C5A" w:rsidRDefault="00EB2E7D" w:rsidP="0025658E">
            <w:pPr>
              <w:pStyle w:val="2"/>
              <w:rPr>
                <w:rFonts w:ascii="標楷體" w:eastAsia="標楷體" w:hAnsi="標楷體"/>
                <w:szCs w:val="20"/>
              </w:rPr>
            </w:pPr>
            <w:r w:rsidRPr="006C4C5A">
              <w:rPr>
                <w:rFonts w:ascii="標楷體" w:eastAsia="標楷體" w:hAnsi="標楷體"/>
                <w:szCs w:val="20"/>
              </w:rPr>
              <w:t>C-R-01</w:t>
            </w:r>
            <w:r w:rsidRPr="006C4C5A">
              <w:rPr>
                <w:rFonts w:ascii="標楷體" w:eastAsia="標楷體" w:hAnsi="標楷體" w:hint="eastAsia"/>
                <w:szCs w:val="20"/>
              </w:rPr>
              <w:t xml:space="preserve"> </w:t>
            </w:r>
          </w:p>
          <w:p w:rsidR="00EB2E7D" w:rsidRPr="006C4C5A" w:rsidRDefault="00EB2E7D" w:rsidP="0025658E">
            <w:pPr>
              <w:pStyle w:val="2"/>
              <w:rPr>
                <w:rFonts w:ascii="標楷體" w:eastAsia="標楷體" w:hAnsi="標楷體"/>
                <w:szCs w:val="20"/>
              </w:rPr>
            </w:pPr>
            <w:r w:rsidRPr="006C4C5A">
              <w:rPr>
                <w:rFonts w:ascii="標楷體" w:eastAsia="標楷體" w:hAnsi="標楷體"/>
                <w:szCs w:val="20"/>
              </w:rPr>
              <w:t>C-R-04</w:t>
            </w:r>
            <w:r w:rsidRPr="006C4C5A">
              <w:rPr>
                <w:rFonts w:ascii="標楷體" w:eastAsia="標楷體" w:hAnsi="標楷體" w:hint="eastAsia"/>
                <w:szCs w:val="20"/>
              </w:rPr>
              <w:t xml:space="preserve"> </w:t>
            </w:r>
          </w:p>
          <w:p w:rsidR="00EB2E7D" w:rsidRPr="006C4C5A" w:rsidRDefault="00EB2E7D" w:rsidP="0025658E">
            <w:pPr>
              <w:pStyle w:val="2"/>
              <w:rPr>
                <w:rFonts w:ascii="標楷體" w:eastAsia="標楷體" w:hAnsi="標楷體"/>
                <w:szCs w:val="20"/>
              </w:rPr>
            </w:pPr>
            <w:r w:rsidRPr="006C4C5A">
              <w:rPr>
                <w:rFonts w:ascii="標楷體" w:eastAsia="標楷體" w:hAnsi="標楷體"/>
                <w:szCs w:val="20"/>
              </w:rPr>
              <w:t>C-T-02</w:t>
            </w:r>
            <w:r w:rsidRPr="006C4C5A">
              <w:rPr>
                <w:rFonts w:ascii="標楷體" w:eastAsia="標楷體" w:hAnsi="標楷體" w:hint="eastAsia"/>
                <w:szCs w:val="20"/>
              </w:rPr>
              <w:t xml:space="preserve"> </w:t>
            </w:r>
          </w:p>
          <w:p w:rsidR="00EB2E7D" w:rsidRPr="00D93066" w:rsidRDefault="00EB2E7D" w:rsidP="0025658E">
            <w:pPr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C-T-04</w:t>
            </w:r>
          </w:p>
        </w:tc>
        <w:tc>
          <w:tcPr>
            <w:tcW w:w="3402" w:type="dxa"/>
          </w:tcPr>
          <w:p w:rsidR="00EB2E7D" w:rsidRPr="006C4C5A" w:rsidRDefault="00EB2E7D" w:rsidP="0025658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能認識公噸。</w:t>
            </w:r>
          </w:p>
          <w:p w:rsidR="00EB2E7D" w:rsidRPr="006C4C5A" w:rsidRDefault="00EB2E7D" w:rsidP="0025658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2.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能認識公噸和公斤的關係，並利用此關係進行整數和小數的換算與計算問題。</w:t>
            </w:r>
          </w:p>
          <w:p w:rsidR="00EB2E7D" w:rsidRPr="006C4C5A" w:rsidRDefault="00EB2E7D" w:rsidP="0025658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3.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能認識</w:t>
            </w:r>
            <w:proofErr w:type="gramStart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公畝、</w:t>
            </w:r>
            <w:proofErr w:type="gramEnd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公頃和平方公里。</w:t>
            </w:r>
          </w:p>
          <w:p w:rsidR="00EB2E7D" w:rsidRPr="006C4C5A" w:rsidRDefault="00EB2E7D" w:rsidP="0025658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4.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能認識平方公尺、</w:t>
            </w:r>
            <w:proofErr w:type="gramStart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公畝、</w:t>
            </w:r>
            <w:proofErr w:type="gramEnd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公頃和平方公里</w:t>
            </w:r>
            <w:proofErr w:type="gramStart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相互間的關係</w:t>
            </w:r>
            <w:proofErr w:type="gramEnd"/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，並利用此關係進行整數和小數的換算與計算問題。</w:t>
            </w:r>
          </w:p>
          <w:p w:rsidR="00EB2E7D" w:rsidRPr="006C4C5A" w:rsidRDefault="00EB2E7D" w:rsidP="0025658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2E7D" w:rsidRDefault="00EB2E7D" w:rsidP="00A9022E"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EB2E7D" w:rsidRPr="007D16E3" w:rsidRDefault="00EB2E7D" w:rsidP="00EB2E7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人權教育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C4C5A">
                <w:rPr>
                  <w:rFonts w:ascii="標楷體" w:eastAsia="標楷體" w:hAnsi="標楷體" w:cs="南一...c.."/>
                  <w:color w:val="000000"/>
                  <w:kern w:val="0"/>
                  <w:sz w:val="20"/>
                  <w:szCs w:val="20"/>
                </w:rPr>
                <w:t>1-2-1</w:t>
              </w:r>
            </w:smartTag>
            <w:r w:rsidRPr="006C4C5A">
              <w:rPr>
                <w:rFonts w:ascii="標楷體" w:eastAsia="標楷體" w:hAnsi="標楷體" w:cs="南一...c.."/>
                <w:color w:val="000000"/>
                <w:kern w:val="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c.." w:hint="eastAsia"/>
                <w:color w:val="000000"/>
                <w:kern w:val="0"/>
                <w:sz w:val="20"/>
                <w:szCs w:val="20"/>
              </w:rPr>
              <w:t>欣賞、包容個別差異並尊重自己與他人的權利。</w:t>
            </w:r>
          </w:p>
        </w:tc>
        <w:tc>
          <w:tcPr>
            <w:tcW w:w="1134" w:type="dxa"/>
            <w:shd w:val="clear" w:color="auto" w:fill="auto"/>
          </w:tcPr>
          <w:p w:rsidR="00EB2E7D" w:rsidRPr="00D8058F" w:rsidRDefault="00EB2E7D" w:rsidP="00A9022E">
            <w:pPr>
              <w:snapToGrid w:val="0"/>
              <w:ind w:left="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B2E7D" w:rsidRPr="007D7C48" w:rsidTr="00FC0548">
        <w:trPr>
          <w:cantSplit/>
          <w:trHeight w:val="4090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EB2E7D" w:rsidRPr="005606AA" w:rsidRDefault="00EB2E7D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第十四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05/15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05/21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EB2E7D" w:rsidRPr="00FC0548" w:rsidRDefault="00EB2E7D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795" w:type="dxa"/>
            <w:shd w:val="clear" w:color="auto" w:fill="auto"/>
            <w:textDirection w:val="tbRlV"/>
            <w:vAlign w:val="center"/>
          </w:tcPr>
          <w:p w:rsidR="00EB2E7D" w:rsidRPr="00EB2E7D" w:rsidRDefault="00EB2E7D" w:rsidP="00FC0548">
            <w:pPr>
              <w:pStyle w:val="a3"/>
              <w:ind w:left="113" w:right="113"/>
              <w:jc w:val="left"/>
              <w:rPr>
                <w:rFonts w:ascii="標楷體" w:eastAsia="標楷體"/>
                <w:sz w:val="28"/>
              </w:rPr>
            </w:pPr>
            <w:r w:rsidRPr="00FC054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FC054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0548">
              <w:rPr>
                <w:rFonts w:ascii="標楷體" w:eastAsia="標楷體" w:hint="eastAsia"/>
                <w:sz w:val="28"/>
              </w:rPr>
              <w:t>容積</w:t>
            </w:r>
            <w:r w:rsidRPr="00FC0548">
              <w:rPr>
                <w:rFonts w:ascii="標楷體" w:eastAsia="標楷體"/>
                <w:sz w:val="28"/>
              </w:rPr>
              <w:t>和</w:t>
            </w:r>
            <w:r w:rsidRPr="00FC0548">
              <w:rPr>
                <w:rFonts w:ascii="標楷體" w:eastAsia="標楷體" w:hint="eastAsia"/>
                <w:sz w:val="28"/>
              </w:rPr>
              <w:t>容</w:t>
            </w:r>
            <w:r w:rsidRPr="00FC0548">
              <w:rPr>
                <w:rFonts w:ascii="標楷體" w:eastAsia="標楷體"/>
                <w:sz w:val="28"/>
              </w:rPr>
              <w:t>量</w:t>
            </w:r>
          </w:p>
        </w:tc>
        <w:tc>
          <w:tcPr>
            <w:tcW w:w="567" w:type="dxa"/>
            <w:vAlign w:val="center"/>
          </w:tcPr>
          <w:p w:rsidR="00EB2E7D" w:rsidRPr="007D7C48" w:rsidRDefault="00EB2E7D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  <w:vMerge w:val="restart"/>
          </w:tcPr>
          <w:p w:rsidR="00EB2E7D" w:rsidRPr="006C4C5A" w:rsidRDefault="00EB2E7D" w:rsidP="00EB2E7D">
            <w:pPr>
              <w:pStyle w:val="a9"/>
              <w:spacing w:after="92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 xml:space="preserve">N-3-21 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能理解容量、容積和</w:t>
            </w:r>
            <w:proofErr w:type="gramStart"/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體積間的關係</w:t>
            </w:r>
            <w:proofErr w:type="gramEnd"/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EB2E7D" w:rsidRPr="006C4C5A" w:rsidRDefault="00EB2E7D" w:rsidP="00EB2E7D">
            <w:pPr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 xml:space="preserve">5-n-21 </w:t>
            </w:r>
            <w:r w:rsidRPr="006C4C5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能理解容量、容積和</w:t>
            </w:r>
            <w:proofErr w:type="gramStart"/>
            <w:r w:rsidRPr="006C4C5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體積間的關係</w:t>
            </w:r>
            <w:proofErr w:type="gramEnd"/>
            <w:r w:rsidRPr="006C4C5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。</w:t>
            </w:r>
          </w:p>
          <w:p w:rsidR="00EB2E7D" w:rsidRPr="006C4C5A" w:rsidRDefault="00EB2E7D" w:rsidP="00EB2E7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連結：</w:t>
            </w:r>
          </w:p>
          <w:p w:rsidR="00EB2E7D" w:rsidRPr="006C4C5A" w:rsidRDefault="00EB2E7D" w:rsidP="00EB2E7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C-S-04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EB2E7D" w:rsidRPr="006C4C5A" w:rsidRDefault="00EB2E7D" w:rsidP="00EB2E7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C-C-01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EB2E7D" w:rsidRPr="006C4C5A" w:rsidRDefault="00EB2E7D" w:rsidP="00EB2E7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C-E-02</w:t>
            </w:r>
          </w:p>
          <w:p w:rsidR="00EB2E7D" w:rsidRPr="00E76DD7" w:rsidRDefault="00EB2E7D" w:rsidP="00EB2E7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C-E-05</w:t>
            </w:r>
          </w:p>
        </w:tc>
        <w:tc>
          <w:tcPr>
            <w:tcW w:w="3402" w:type="dxa"/>
            <w:vMerge w:val="restart"/>
          </w:tcPr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認識體積和容積的關係。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了解正方體、長方體容積的求法。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  <w:t>3.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認識容積、容量的關係。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4.</w:t>
            </w:r>
            <w:r w:rsidRPr="006C4C5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了解不規則物體體積的算法。</w:t>
            </w:r>
          </w:p>
          <w:p w:rsidR="00EB2E7D" w:rsidRPr="007D16E3" w:rsidRDefault="00EB2E7D" w:rsidP="00EB2E7D">
            <w:pPr>
              <w:pStyle w:val="Pa3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B2E7D" w:rsidRDefault="00EB2E7D"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vMerge w:val="restart"/>
          </w:tcPr>
          <w:p w:rsidR="00EB2E7D" w:rsidRPr="006C4C5A" w:rsidRDefault="00EB2E7D" w:rsidP="00EB2E7D">
            <w:pPr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C4C5A">
                <w:rPr>
                  <w:rFonts w:ascii="標楷體" w:eastAsia="標楷體" w:hAnsi="標楷體" w:cs="南一...e.."/>
                  <w:color w:val="000000"/>
                  <w:kern w:val="0"/>
                  <w:sz w:val="20"/>
                  <w:szCs w:val="20"/>
                </w:rPr>
                <w:t>2-2-1</w:t>
              </w:r>
            </w:smartTag>
            <w:r w:rsidRPr="006C4C5A">
              <w:rPr>
                <w:rFonts w:ascii="標楷體" w:eastAsia="標楷體" w:hAnsi="標楷體" w:cs="南一...e.."/>
                <w:color w:val="000000"/>
                <w:kern w:val="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e.." w:hint="eastAsia"/>
                <w:color w:val="000000"/>
                <w:kern w:val="0"/>
                <w:sz w:val="20"/>
                <w:szCs w:val="20"/>
              </w:rPr>
              <w:t>瞭解不同性別者在團體中均扮演重要的角色。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人權教育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C4C5A">
                <w:rPr>
                  <w:rFonts w:ascii="標楷體" w:eastAsia="標楷體" w:hAnsi="標楷體" w:cs="南一...e.."/>
                  <w:color w:val="000000"/>
                  <w:kern w:val="0"/>
                  <w:sz w:val="20"/>
                  <w:szCs w:val="20"/>
                </w:rPr>
                <w:t>1-2-1</w:t>
              </w:r>
            </w:smartTag>
            <w:r w:rsidRPr="006C4C5A">
              <w:rPr>
                <w:rFonts w:ascii="標楷體" w:eastAsia="標楷體" w:hAnsi="標楷體" w:cs="南一...e.."/>
                <w:color w:val="000000"/>
                <w:kern w:val="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e.." w:hint="eastAsia"/>
                <w:color w:val="000000"/>
                <w:kern w:val="0"/>
                <w:sz w:val="20"/>
                <w:szCs w:val="20"/>
              </w:rPr>
              <w:t>欣賞、包容個別差異並尊重自己與他人的權利。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生涯發展教育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6C4C5A">
                <w:rPr>
                  <w:rFonts w:ascii="標楷體" w:eastAsia="標楷體" w:hAnsi="標楷體" w:cs="南一...e.."/>
                  <w:color w:val="000000"/>
                  <w:kern w:val="0"/>
                  <w:sz w:val="20"/>
                  <w:szCs w:val="20"/>
                </w:rPr>
                <w:t>2-3-1</w:t>
              </w:r>
            </w:smartTag>
            <w:r w:rsidRPr="006C4C5A">
              <w:rPr>
                <w:rFonts w:ascii="標楷體" w:eastAsia="標楷體" w:hAnsi="標楷體" w:cs="南一...e.."/>
                <w:color w:val="000000"/>
                <w:kern w:val="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e.." w:hint="eastAsia"/>
                <w:color w:val="000000"/>
                <w:kern w:val="0"/>
                <w:sz w:val="20"/>
                <w:szCs w:val="20"/>
              </w:rPr>
              <w:t>認識工作世界的類型及其內涵。</w:t>
            </w:r>
            <w:r w:rsidRPr="006C4C5A">
              <w:rPr>
                <w:rFonts w:ascii="標楷體" w:eastAsia="標楷體" w:hAnsi="標楷體" w:cs="南一...e.."/>
                <w:color w:val="000000"/>
                <w:kern w:val="0"/>
                <w:sz w:val="20"/>
                <w:szCs w:val="20"/>
              </w:rPr>
              <w:t xml:space="preserve">3-3-1 </w:t>
            </w:r>
            <w:r w:rsidRPr="006C4C5A">
              <w:rPr>
                <w:rFonts w:ascii="標楷體" w:eastAsia="標楷體" w:hAnsi="標楷體" w:cs="南一...e.." w:hint="eastAsia"/>
                <w:color w:val="000000"/>
                <w:kern w:val="0"/>
                <w:sz w:val="20"/>
                <w:szCs w:val="20"/>
              </w:rPr>
              <w:t>培養正確工作態度及價值觀。</w:t>
            </w:r>
          </w:p>
          <w:p w:rsidR="00EB2E7D" w:rsidRPr="00EB2E7D" w:rsidRDefault="00EB2E7D" w:rsidP="00EB2E7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2E7D" w:rsidRPr="004D186C" w:rsidRDefault="00EB2E7D" w:rsidP="00A9022E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4D186C"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</w:p>
          <w:p w:rsidR="00EB2E7D" w:rsidRPr="0001340C" w:rsidRDefault="00EB2E7D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EB2E7D" w:rsidRPr="0001340C" w:rsidRDefault="00EB2E7D" w:rsidP="00A902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2E7D" w:rsidRPr="007D7C48" w:rsidTr="00FC0548">
        <w:trPr>
          <w:cantSplit/>
          <w:trHeight w:val="4236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EB2E7D" w:rsidRPr="005606AA" w:rsidRDefault="00EB2E7D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第十五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05/22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05/28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EB2E7D" w:rsidRPr="00FC0548" w:rsidRDefault="00EB2E7D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795" w:type="dxa"/>
            <w:shd w:val="clear" w:color="auto" w:fill="auto"/>
            <w:textDirection w:val="tbRlV"/>
            <w:vAlign w:val="center"/>
          </w:tcPr>
          <w:p w:rsidR="00EB2E7D" w:rsidRPr="00FC0548" w:rsidRDefault="00EB2E7D" w:rsidP="00B916A1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054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FC054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0548">
              <w:rPr>
                <w:rFonts w:ascii="標楷體" w:eastAsia="標楷體" w:hint="eastAsia"/>
                <w:sz w:val="28"/>
              </w:rPr>
              <w:t>容積</w:t>
            </w:r>
            <w:r w:rsidRPr="00FC0548">
              <w:rPr>
                <w:rFonts w:ascii="標楷體" w:eastAsia="標楷體"/>
                <w:sz w:val="28"/>
              </w:rPr>
              <w:t>和</w:t>
            </w:r>
            <w:r w:rsidRPr="00FC0548">
              <w:rPr>
                <w:rFonts w:ascii="標楷體" w:eastAsia="標楷體" w:hint="eastAsia"/>
                <w:sz w:val="28"/>
              </w:rPr>
              <w:t>容</w:t>
            </w:r>
            <w:r w:rsidRPr="00FC0548">
              <w:rPr>
                <w:rFonts w:ascii="標楷體" w:eastAsia="標楷體"/>
                <w:sz w:val="28"/>
              </w:rPr>
              <w:t>量</w:t>
            </w:r>
          </w:p>
        </w:tc>
        <w:tc>
          <w:tcPr>
            <w:tcW w:w="567" w:type="dxa"/>
            <w:vAlign w:val="center"/>
          </w:tcPr>
          <w:p w:rsidR="00EB2E7D" w:rsidRPr="007D7C48" w:rsidRDefault="00EB2E7D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  <w:vMerge/>
          </w:tcPr>
          <w:p w:rsidR="00EB2E7D" w:rsidRPr="005F0F24" w:rsidRDefault="00EB2E7D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B2E7D" w:rsidRPr="005F0F24" w:rsidRDefault="00EB2E7D" w:rsidP="004158B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2E7D" w:rsidRDefault="00EB2E7D"/>
        </w:tc>
        <w:tc>
          <w:tcPr>
            <w:tcW w:w="2835" w:type="dxa"/>
            <w:vMerge/>
          </w:tcPr>
          <w:p w:rsidR="00EB2E7D" w:rsidRPr="005F0F24" w:rsidRDefault="00EB2E7D" w:rsidP="007D16E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2E7D" w:rsidRPr="00C02CC9" w:rsidRDefault="00EB2E7D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</w:tc>
      </w:tr>
      <w:tr w:rsidR="00EB2E7D" w:rsidRPr="007D7C48" w:rsidTr="00FC0548">
        <w:trPr>
          <w:cantSplit/>
          <w:trHeight w:val="4094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EB2E7D" w:rsidRPr="005606AA" w:rsidRDefault="00EB2E7D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第十六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05/29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06/04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EB2E7D" w:rsidRPr="00FC0548" w:rsidRDefault="00EB2E7D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795" w:type="dxa"/>
            <w:shd w:val="clear" w:color="auto" w:fill="auto"/>
            <w:textDirection w:val="tbRlV"/>
            <w:vAlign w:val="center"/>
          </w:tcPr>
          <w:p w:rsidR="00EB2E7D" w:rsidRPr="00FC0548" w:rsidRDefault="00EB2E7D" w:rsidP="00FC0548">
            <w:pPr>
              <w:pStyle w:val="a3"/>
              <w:ind w:left="113" w:right="113"/>
              <w:jc w:val="left"/>
              <w:rPr>
                <w:rFonts w:ascii="標楷體" w:eastAsia="標楷體"/>
                <w:sz w:val="28"/>
              </w:rPr>
            </w:pPr>
            <w:r w:rsidRPr="00FC054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FC054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0548">
              <w:rPr>
                <w:rFonts w:ascii="標楷體" w:eastAsia="標楷體" w:hint="eastAsia"/>
                <w:sz w:val="28"/>
              </w:rPr>
              <w:t>怎樣列式</w:t>
            </w:r>
          </w:p>
        </w:tc>
        <w:tc>
          <w:tcPr>
            <w:tcW w:w="567" w:type="dxa"/>
            <w:vAlign w:val="center"/>
          </w:tcPr>
          <w:p w:rsidR="00EB2E7D" w:rsidRPr="007D7C48" w:rsidRDefault="00EB2E7D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  <w:vMerge w:val="restart"/>
          </w:tcPr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伅.日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伅.日.."/>
                <w:color w:val="000000"/>
                <w:kern w:val="0"/>
                <w:sz w:val="20"/>
                <w:szCs w:val="20"/>
              </w:rPr>
              <w:t xml:space="preserve">A-3-04 </w:t>
            </w:r>
            <w:r w:rsidRPr="006C4C5A">
              <w:rPr>
                <w:rFonts w:ascii="標楷體" w:eastAsia="標楷體" w:hAnsi="標楷體" w:cs="南一伅.日.." w:hint="eastAsia"/>
                <w:color w:val="000000"/>
                <w:kern w:val="0"/>
                <w:sz w:val="20"/>
                <w:szCs w:val="20"/>
              </w:rPr>
              <w:t>能用含未知數符號的算式表徵具體情境之單步驟問題，並解釋算式與情境的關係。</w:t>
            </w:r>
          </w:p>
          <w:p w:rsidR="00EB2E7D" w:rsidRPr="006C4C5A" w:rsidRDefault="00EB2E7D" w:rsidP="00EB2E7D">
            <w:pPr>
              <w:pStyle w:val="a9"/>
              <w:spacing w:after="92"/>
              <w:rPr>
                <w:rFonts w:ascii="標楷體" w:eastAsia="標楷體" w:hAnsi="標楷體" w:cs="南一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伅.日.."/>
                <w:sz w:val="20"/>
                <w:szCs w:val="20"/>
              </w:rPr>
              <w:t xml:space="preserve">A-3-05 </w:t>
            </w:r>
            <w:r w:rsidRPr="006C4C5A">
              <w:rPr>
                <w:rFonts w:ascii="標楷體" w:eastAsia="標楷體" w:hAnsi="標楷體" w:cs="南一伅.日.." w:hint="eastAsia"/>
                <w:sz w:val="20"/>
                <w:szCs w:val="20"/>
              </w:rPr>
              <w:t>能解決用未知數列式之單步驟問題。</w:t>
            </w:r>
          </w:p>
          <w:p w:rsidR="00EB2E7D" w:rsidRPr="006C4C5A" w:rsidRDefault="00EB2E7D" w:rsidP="00EB2E7D">
            <w:pPr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  <w:t xml:space="preserve">5-a-04 </w:t>
            </w:r>
            <w:r w:rsidRPr="006C4C5A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能將整數單步驟的具體情境問題列成含有未知數符號的算式，並能解釋算式、求解及驗算。</w:t>
            </w:r>
          </w:p>
          <w:p w:rsidR="00EB2E7D" w:rsidRPr="006C4C5A" w:rsidRDefault="00EB2E7D" w:rsidP="00EB2E7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連結：</w:t>
            </w:r>
          </w:p>
          <w:p w:rsidR="00EB2E7D" w:rsidRPr="006C4C5A" w:rsidRDefault="00EB2E7D" w:rsidP="00EB2E7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C-R-01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EB2E7D" w:rsidRPr="006C4C5A" w:rsidRDefault="00EB2E7D" w:rsidP="00EB2E7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C-T-02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EB2E7D" w:rsidRPr="006C4C5A" w:rsidRDefault="00EB2E7D" w:rsidP="00EB2E7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C-S-01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EB2E7D" w:rsidRPr="006C4C5A" w:rsidRDefault="00EB2E7D" w:rsidP="00EB2E7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C-S-02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EB2E7D" w:rsidRPr="006C4C5A" w:rsidRDefault="00EB2E7D" w:rsidP="00EB2E7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C-S-05</w:t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EB2E7D" w:rsidRPr="005F0F24" w:rsidRDefault="00EB2E7D" w:rsidP="00EB2E7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/>
                <w:sz w:val="20"/>
                <w:szCs w:val="20"/>
              </w:rPr>
              <w:t>C-C-08</w:t>
            </w:r>
          </w:p>
        </w:tc>
        <w:tc>
          <w:tcPr>
            <w:tcW w:w="3402" w:type="dxa"/>
            <w:vMerge w:val="restart"/>
          </w:tcPr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伅.臥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6C4C5A">
              <w:rPr>
                <w:rFonts w:ascii="標楷體" w:eastAsia="標楷體" w:hAnsi="標楷體" w:cs="南一伅.臥.." w:hint="eastAsia"/>
                <w:color w:val="000000"/>
                <w:kern w:val="0"/>
                <w:sz w:val="20"/>
                <w:szCs w:val="20"/>
              </w:rPr>
              <w:t>能從問題中分析題意，用符號表示未知數。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伅.臥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2.</w:t>
            </w:r>
            <w:r w:rsidRPr="006C4C5A">
              <w:rPr>
                <w:rFonts w:ascii="標楷體" w:eastAsia="標楷體" w:hAnsi="標楷體" w:cs="南一伅.臥.." w:hint="eastAsia"/>
                <w:color w:val="000000"/>
                <w:kern w:val="0"/>
                <w:sz w:val="20"/>
                <w:szCs w:val="20"/>
              </w:rPr>
              <w:t>能將整數單步驟的具體情境列成含有未知數符號的算式。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伅.臥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6C4C5A">
              <w:rPr>
                <w:rFonts w:ascii="標楷體" w:eastAsia="標楷體" w:hAnsi="標楷體" w:cs="南一伅.臥.." w:hint="eastAsia"/>
                <w:color w:val="000000"/>
                <w:kern w:val="0"/>
                <w:sz w:val="20"/>
                <w:szCs w:val="20"/>
              </w:rPr>
              <w:t>能解釋算式、求解並驗算。</w:t>
            </w:r>
          </w:p>
          <w:p w:rsidR="00EB2E7D" w:rsidRPr="004158B5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..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B2E7D" w:rsidRDefault="00EB2E7D"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vMerge w:val="restart"/>
          </w:tcPr>
          <w:p w:rsidR="00EB2E7D" w:rsidRPr="006C4C5A" w:rsidRDefault="00EB2E7D" w:rsidP="00EB2E7D">
            <w:pPr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6C4C5A">
                <w:rPr>
                  <w:rFonts w:ascii="標楷體" w:eastAsia="標楷體" w:hAnsi="標楷體" w:cs="南一...a.."/>
                  <w:color w:val="000000"/>
                  <w:kern w:val="0"/>
                  <w:sz w:val="20"/>
                  <w:szCs w:val="20"/>
                </w:rPr>
                <w:t>2-3-2</w:t>
              </w:r>
            </w:smartTag>
            <w:r w:rsidRPr="006C4C5A"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a.." w:hint="eastAsia"/>
                <w:color w:val="000000"/>
                <w:kern w:val="0"/>
                <w:sz w:val="20"/>
                <w:szCs w:val="20"/>
              </w:rPr>
              <w:t>學習在性別互動中，展現自我的特色。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C4C5A">
                <w:rPr>
                  <w:rFonts w:ascii="標楷體" w:eastAsia="標楷體" w:hAnsi="標楷體" w:cs="南一...a.."/>
                  <w:color w:val="000000"/>
                  <w:kern w:val="0"/>
                  <w:sz w:val="20"/>
                  <w:szCs w:val="20"/>
                </w:rPr>
                <w:t>2-3-4</w:t>
              </w:r>
            </w:smartTag>
            <w:r w:rsidRPr="006C4C5A"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a.." w:hint="eastAsia"/>
                <w:color w:val="000000"/>
                <w:kern w:val="0"/>
                <w:sz w:val="20"/>
                <w:szCs w:val="20"/>
              </w:rPr>
              <w:t>尊重不同性別者在溝通過程中有平等表達的權利。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人權教育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6C4C5A">
                <w:rPr>
                  <w:rFonts w:ascii="標楷體" w:eastAsia="標楷體" w:hAnsi="標楷體" w:cs="南一...a.."/>
                  <w:color w:val="000000"/>
                  <w:kern w:val="0"/>
                  <w:sz w:val="20"/>
                  <w:szCs w:val="20"/>
                </w:rPr>
                <w:t>1-3-1</w:t>
              </w:r>
            </w:smartTag>
            <w:r w:rsidRPr="006C4C5A"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a.." w:hint="eastAsia"/>
                <w:color w:val="000000"/>
                <w:kern w:val="0"/>
                <w:sz w:val="20"/>
                <w:szCs w:val="20"/>
              </w:rPr>
              <w:t>表達個人的基本權利，並瞭解人權與社會責任的關係。</w:t>
            </w:r>
          </w:p>
          <w:p w:rsidR="00EB2E7D" w:rsidRPr="002E5B2D" w:rsidRDefault="00EB2E7D" w:rsidP="00EB2E7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6C4C5A">
                <w:rPr>
                  <w:rFonts w:ascii="標楷體" w:eastAsia="標楷體" w:hAnsi="標楷體" w:cs="南一...a.."/>
                  <w:color w:val="000000"/>
                  <w:kern w:val="0"/>
                  <w:sz w:val="20"/>
                  <w:szCs w:val="20"/>
                </w:rPr>
                <w:t>1-3-3</w:t>
              </w:r>
            </w:smartTag>
            <w:r w:rsidRPr="006C4C5A"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  <w:t xml:space="preserve"> </w:t>
            </w:r>
            <w:r w:rsidRPr="006C4C5A">
              <w:rPr>
                <w:rFonts w:ascii="標楷體" w:eastAsia="標楷體" w:hAnsi="標楷體" w:cs="南一...a.." w:hint="eastAsia"/>
                <w:color w:val="000000"/>
                <w:kern w:val="0"/>
                <w:sz w:val="20"/>
                <w:szCs w:val="20"/>
              </w:rPr>
              <w:t>瞭解平等、正義的原則，並能在生活中實踐。</w:t>
            </w:r>
          </w:p>
        </w:tc>
        <w:tc>
          <w:tcPr>
            <w:tcW w:w="1134" w:type="dxa"/>
            <w:shd w:val="clear" w:color="auto" w:fill="auto"/>
          </w:tcPr>
          <w:p w:rsidR="00EB2E7D" w:rsidRPr="00C02CC9" w:rsidRDefault="00EB2E7D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165D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6月4日(星期六)補行上班上課</w:t>
            </w:r>
          </w:p>
        </w:tc>
      </w:tr>
      <w:tr w:rsidR="00EB2E7D" w:rsidRPr="007D7C48" w:rsidTr="00FC0548">
        <w:trPr>
          <w:cantSplit/>
          <w:trHeight w:val="4094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EB2E7D" w:rsidRPr="005606AA" w:rsidRDefault="00EB2E7D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第十七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06/05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06/11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EB2E7D" w:rsidRPr="00FC0548" w:rsidRDefault="00EB2E7D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EB2E7D" w:rsidRPr="00FC0548" w:rsidRDefault="00EB2E7D" w:rsidP="00FC0548">
            <w:pPr>
              <w:pStyle w:val="a3"/>
              <w:ind w:left="113" w:right="113"/>
              <w:jc w:val="left"/>
              <w:rPr>
                <w:rFonts w:ascii="標楷體" w:eastAsia="標楷體"/>
                <w:sz w:val="28"/>
              </w:rPr>
            </w:pPr>
            <w:r w:rsidRPr="00FC054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FC054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0548">
              <w:rPr>
                <w:rFonts w:ascii="標楷體" w:eastAsia="標楷體" w:hint="eastAsia"/>
                <w:sz w:val="28"/>
              </w:rPr>
              <w:t>怎樣列式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EB2E7D" w:rsidRPr="007D7C48" w:rsidRDefault="00EB2E7D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  <w:vMerge/>
            <w:tcBorders>
              <w:bottom w:val="single" w:sz="8" w:space="0" w:color="auto"/>
            </w:tcBorders>
          </w:tcPr>
          <w:p w:rsidR="00EB2E7D" w:rsidRPr="006077B8" w:rsidRDefault="00EB2E7D" w:rsidP="005559F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8" w:space="0" w:color="auto"/>
            </w:tcBorders>
          </w:tcPr>
          <w:p w:rsidR="00EB2E7D" w:rsidRPr="004158B5" w:rsidRDefault="00EB2E7D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..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:rsidR="00EB2E7D" w:rsidRDefault="00EB2E7D" w:rsidP="00A9022E"/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:rsidR="00EB2E7D" w:rsidRPr="002E5B2D" w:rsidRDefault="00EB2E7D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2E7D" w:rsidRPr="001165DD" w:rsidRDefault="00EB2E7D" w:rsidP="00FE4EE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6/9</w:t>
            </w:r>
            <w:r w:rsidRPr="001165D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端午節放假1日</w:t>
            </w:r>
          </w:p>
          <w:p w:rsidR="00EB2E7D" w:rsidRPr="009E6732" w:rsidRDefault="00EB2E7D" w:rsidP="00FE4EE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6/10</w:t>
            </w:r>
            <w:r w:rsidRPr="001165D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端午節補假</w:t>
            </w:r>
          </w:p>
        </w:tc>
      </w:tr>
      <w:tr w:rsidR="00EB2E7D" w:rsidRPr="007D7C48" w:rsidTr="00FC0548">
        <w:trPr>
          <w:cantSplit/>
          <w:trHeight w:val="4230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EB2E7D" w:rsidRPr="005606AA" w:rsidRDefault="00EB2E7D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第十八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06/12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06/18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EB2E7D" w:rsidRPr="00FC0548" w:rsidRDefault="00EB2E7D" w:rsidP="00FC0548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幾何</w:t>
            </w:r>
          </w:p>
        </w:tc>
        <w:tc>
          <w:tcPr>
            <w:tcW w:w="795" w:type="dxa"/>
            <w:shd w:val="clear" w:color="auto" w:fill="auto"/>
            <w:textDirection w:val="tbRlV"/>
            <w:vAlign w:val="center"/>
          </w:tcPr>
          <w:p w:rsidR="00EB2E7D" w:rsidRPr="00FC0548" w:rsidRDefault="00EB2E7D" w:rsidP="00FC0548">
            <w:pPr>
              <w:ind w:left="113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0548">
              <w:rPr>
                <w:rFonts w:ascii="標楷體" w:eastAsia="標楷體" w:hAnsi="標楷體" w:hint="eastAsia"/>
                <w:sz w:val="28"/>
                <w:szCs w:val="28"/>
              </w:rPr>
              <w:t xml:space="preserve">第十單元 </w:t>
            </w:r>
            <w:r w:rsidRPr="00FC0548">
              <w:rPr>
                <w:rFonts w:ascii="標楷體" w:eastAsia="標楷體" w:hint="eastAsia"/>
                <w:sz w:val="28"/>
              </w:rPr>
              <w:t>柱體和錐體</w:t>
            </w:r>
          </w:p>
        </w:tc>
        <w:tc>
          <w:tcPr>
            <w:tcW w:w="567" w:type="dxa"/>
            <w:vAlign w:val="center"/>
          </w:tcPr>
          <w:p w:rsidR="00EB2E7D" w:rsidRPr="007D7C48" w:rsidRDefault="00EB2E7D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</w:tcPr>
          <w:p w:rsidR="00EB2E7D" w:rsidRPr="006C4C5A" w:rsidRDefault="00EB2E7D" w:rsidP="00EB2E7D">
            <w:pPr>
              <w:pStyle w:val="a9"/>
              <w:spacing w:after="92"/>
              <w:rPr>
                <w:rFonts w:ascii="標楷體" w:eastAsia="標楷體" w:hAnsi="標楷體" w:cs="南一鈅鸃...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鈅鸃..."/>
                <w:sz w:val="20"/>
                <w:szCs w:val="20"/>
              </w:rPr>
              <w:t xml:space="preserve">S-3-09 </w:t>
            </w:r>
            <w:r w:rsidRPr="006C4C5A">
              <w:rPr>
                <w:rFonts w:ascii="標楷體" w:eastAsia="標楷體" w:hAnsi="標楷體" w:cs="南一鈅鸃..." w:hint="eastAsia"/>
                <w:sz w:val="20"/>
                <w:szCs w:val="20"/>
              </w:rPr>
              <w:t>能認識球、直圓柱、直圓錐、直角柱</w:t>
            </w:r>
            <w:proofErr w:type="gramStart"/>
            <w:r w:rsidRPr="006C4C5A">
              <w:rPr>
                <w:rFonts w:ascii="標楷體" w:eastAsia="標楷體" w:hAnsi="標楷體" w:cs="南一鈅鸃..." w:hint="eastAsia"/>
                <w:sz w:val="20"/>
                <w:szCs w:val="20"/>
              </w:rPr>
              <w:t>與正角錐</w:t>
            </w:r>
            <w:proofErr w:type="gramEnd"/>
            <w:r w:rsidRPr="006C4C5A">
              <w:rPr>
                <w:rFonts w:ascii="標楷體" w:eastAsia="標楷體" w:hAnsi="標楷體" w:cs="南一鈅鸃..." w:hint="eastAsia"/>
                <w:sz w:val="20"/>
                <w:szCs w:val="20"/>
              </w:rPr>
              <w:t>。</w:t>
            </w:r>
          </w:p>
          <w:p w:rsidR="00EB2E7D" w:rsidRPr="006C4C5A" w:rsidRDefault="00EB2E7D" w:rsidP="00EB2E7D">
            <w:pPr>
              <w:rPr>
                <w:rFonts w:ascii="標楷體" w:eastAsia="標楷體" w:hAnsi="標楷體" w:cs="南一鈅鸃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鈅鸃..."/>
                <w:color w:val="000000"/>
                <w:kern w:val="0"/>
                <w:sz w:val="20"/>
                <w:szCs w:val="20"/>
              </w:rPr>
              <w:t xml:space="preserve">5-s-06 </w:t>
            </w:r>
            <w:r w:rsidRPr="006C4C5A">
              <w:rPr>
                <w:rFonts w:ascii="標楷體" w:eastAsia="標楷體" w:hAnsi="標楷體" w:cs="南一鈅鸃..." w:hint="eastAsia"/>
                <w:color w:val="000000"/>
                <w:kern w:val="0"/>
                <w:sz w:val="20"/>
                <w:szCs w:val="20"/>
              </w:rPr>
              <w:t>能認識球、直圓柱、直圓錐、直角柱</w:t>
            </w:r>
            <w:proofErr w:type="gramStart"/>
            <w:r w:rsidRPr="006C4C5A">
              <w:rPr>
                <w:rFonts w:ascii="標楷體" w:eastAsia="標楷體" w:hAnsi="標楷體" w:cs="南一鈅鸃..." w:hint="eastAsia"/>
                <w:color w:val="000000"/>
                <w:kern w:val="0"/>
                <w:sz w:val="20"/>
                <w:szCs w:val="20"/>
              </w:rPr>
              <w:t>與正角錐</w:t>
            </w:r>
            <w:proofErr w:type="gramEnd"/>
            <w:r w:rsidRPr="006C4C5A">
              <w:rPr>
                <w:rFonts w:ascii="標楷體" w:eastAsia="標楷體" w:hAnsi="標楷體" w:cs="南一鈅鸃...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EB2E7D" w:rsidRPr="006C4C5A" w:rsidRDefault="00EB2E7D" w:rsidP="00EB2E7D">
            <w:pPr>
              <w:rPr>
                <w:rFonts w:ascii="標楷體" w:eastAsia="標楷體" w:hAnsi="標楷體" w:cs="MS Mincho"/>
                <w:sz w:val="20"/>
                <w:szCs w:val="20"/>
              </w:rPr>
            </w:pPr>
            <w:r w:rsidRPr="006C4C5A">
              <w:rPr>
                <w:rFonts w:ascii="標楷體" w:eastAsia="標楷體" w:hAnsi="標楷體" w:cs="MS Mincho" w:hint="eastAsia"/>
                <w:sz w:val="20"/>
                <w:szCs w:val="20"/>
              </w:rPr>
              <w:t>連結：</w:t>
            </w:r>
          </w:p>
          <w:p w:rsidR="00EB2E7D" w:rsidRPr="006C4C5A" w:rsidRDefault="00EB2E7D" w:rsidP="00EB2E7D">
            <w:pPr>
              <w:pStyle w:val="af1"/>
              <w:jc w:val="left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 xml:space="preserve">C-R-1 </w:t>
            </w:r>
          </w:p>
          <w:p w:rsidR="00EB2E7D" w:rsidRPr="006C4C5A" w:rsidRDefault="00EB2E7D" w:rsidP="00EB2E7D">
            <w:pPr>
              <w:pStyle w:val="af1"/>
              <w:jc w:val="left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 xml:space="preserve">C-R-2 </w:t>
            </w:r>
          </w:p>
          <w:p w:rsidR="00EB2E7D" w:rsidRPr="006C4C5A" w:rsidRDefault="00EB2E7D" w:rsidP="00EB2E7D">
            <w:pPr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 xml:space="preserve">C-R-4 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  <w:t xml:space="preserve">C-T-2 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  <w:t xml:space="preserve">C-T-3 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  <w:t xml:space="preserve">C-S-1 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  <w:t xml:space="preserve">C-S-4 </w:t>
            </w:r>
          </w:p>
          <w:p w:rsidR="00EB2E7D" w:rsidRPr="005559F5" w:rsidRDefault="00EB2E7D" w:rsidP="00EB2E7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C4C5A"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  <w:t>C-S-5</w:t>
            </w:r>
          </w:p>
        </w:tc>
        <w:tc>
          <w:tcPr>
            <w:tcW w:w="3402" w:type="dxa"/>
          </w:tcPr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鈅鸃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6C4C5A">
              <w:rPr>
                <w:rFonts w:ascii="標楷體" w:eastAsia="標楷體" w:hAnsi="標楷體" w:cs="南一鈅鸃..." w:hint="eastAsia"/>
                <w:color w:val="000000"/>
                <w:kern w:val="0"/>
                <w:sz w:val="20"/>
                <w:szCs w:val="20"/>
              </w:rPr>
              <w:t>能透過實物、圖片的操作與分類，辨識柱體和錐體。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鈅鸃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2.</w:t>
            </w:r>
            <w:r w:rsidRPr="006C4C5A">
              <w:rPr>
                <w:rFonts w:ascii="標楷體" w:eastAsia="標楷體" w:hAnsi="標楷體" w:cs="南一鈅鸃..." w:hint="eastAsia"/>
                <w:color w:val="000000"/>
                <w:kern w:val="0"/>
                <w:sz w:val="20"/>
                <w:szCs w:val="20"/>
              </w:rPr>
              <w:t>能透過觀察與操作，了解柱體的組成要素與性質。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鈅鸃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6C4C5A">
              <w:rPr>
                <w:rFonts w:ascii="標楷體" w:eastAsia="標楷體" w:hAnsi="標楷體" w:cs="南一鈅鸃..." w:hint="eastAsia"/>
                <w:color w:val="000000"/>
                <w:kern w:val="0"/>
                <w:sz w:val="20"/>
                <w:szCs w:val="20"/>
              </w:rPr>
              <w:t>能透過觀察與操作，了解錐體的組成要素與性質。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鈅鸃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4.</w:t>
            </w:r>
            <w:r w:rsidRPr="006C4C5A">
              <w:rPr>
                <w:rFonts w:ascii="標楷體" w:eastAsia="標楷體" w:hAnsi="標楷體" w:cs="南一鈅鸃..." w:hint="eastAsia"/>
                <w:color w:val="000000"/>
                <w:kern w:val="0"/>
                <w:sz w:val="20"/>
                <w:szCs w:val="20"/>
              </w:rPr>
              <w:t>能透過組成要素的比較，</w:t>
            </w:r>
            <w:proofErr w:type="gramStart"/>
            <w:r w:rsidRPr="006C4C5A">
              <w:rPr>
                <w:rFonts w:ascii="標楷體" w:eastAsia="標楷體" w:hAnsi="標楷體" w:cs="南一鈅鸃..." w:hint="eastAsia"/>
                <w:color w:val="000000"/>
                <w:kern w:val="0"/>
                <w:sz w:val="20"/>
                <w:szCs w:val="20"/>
              </w:rPr>
              <w:t>了解角柱</w:t>
            </w:r>
            <w:proofErr w:type="gramEnd"/>
            <w:r w:rsidRPr="006C4C5A">
              <w:rPr>
                <w:rFonts w:ascii="標楷體" w:eastAsia="標楷體" w:hAnsi="標楷體" w:cs="南一鈅鸃..." w:hint="eastAsia"/>
                <w:color w:val="000000"/>
                <w:kern w:val="0"/>
                <w:sz w:val="20"/>
                <w:szCs w:val="20"/>
              </w:rPr>
              <w:t>和圓柱的異同，及其</w:t>
            </w:r>
            <w:proofErr w:type="gramStart"/>
            <w:r w:rsidRPr="006C4C5A">
              <w:rPr>
                <w:rFonts w:ascii="標楷體" w:eastAsia="標楷體" w:hAnsi="標楷體" w:cs="南一鈅鸃..." w:hint="eastAsia"/>
                <w:color w:val="000000"/>
                <w:kern w:val="0"/>
                <w:sz w:val="20"/>
                <w:szCs w:val="20"/>
              </w:rPr>
              <w:t>要素間的關係</w:t>
            </w:r>
            <w:proofErr w:type="gramEnd"/>
            <w:r w:rsidRPr="006C4C5A">
              <w:rPr>
                <w:rFonts w:ascii="標楷體" w:eastAsia="標楷體" w:hAnsi="標楷體" w:cs="南一鈅鸃...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EB2E7D" w:rsidRPr="006C4C5A" w:rsidRDefault="00EB2E7D" w:rsidP="00EB2E7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鈅鸃..."/>
                <w:color w:val="000000"/>
                <w:kern w:val="0"/>
                <w:sz w:val="20"/>
                <w:szCs w:val="20"/>
              </w:rPr>
            </w:pPr>
            <w:r w:rsidRPr="006C4C5A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5.</w:t>
            </w:r>
            <w:r w:rsidRPr="006C4C5A">
              <w:rPr>
                <w:rFonts w:ascii="標楷體" w:eastAsia="標楷體" w:hAnsi="標楷體" w:cs="南一鈅鸃..." w:hint="eastAsia"/>
                <w:color w:val="000000"/>
                <w:kern w:val="0"/>
                <w:sz w:val="20"/>
                <w:szCs w:val="20"/>
              </w:rPr>
              <w:t>能透過組成要素的比較，</w:t>
            </w:r>
            <w:proofErr w:type="gramStart"/>
            <w:r w:rsidRPr="006C4C5A">
              <w:rPr>
                <w:rFonts w:ascii="標楷體" w:eastAsia="標楷體" w:hAnsi="標楷體" w:cs="南一鈅鸃..." w:hint="eastAsia"/>
                <w:color w:val="000000"/>
                <w:kern w:val="0"/>
                <w:sz w:val="20"/>
                <w:szCs w:val="20"/>
              </w:rPr>
              <w:t>了解角錐和</w:t>
            </w:r>
            <w:proofErr w:type="gramEnd"/>
            <w:r w:rsidRPr="006C4C5A">
              <w:rPr>
                <w:rFonts w:ascii="標楷體" w:eastAsia="標楷體" w:hAnsi="標楷體" w:cs="南一鈅鸃..." w:hint="eastAsia"/>
                <w:color w:val="000000"/>
                <w:kern w:val="0"/>
                <w:sz w:val="20"/>
                <w:szCs w:val="20"/>
              </w:rPr>
              <w:t>圓錐的異同，及其</w:t>
            </w:r>
            <w:proofErr w:type="gramStart"/>
            <w:r w:rsidRPr="006C4C5A">
              <w:rPr>
                <w:rFonts w:ascii="標楷體" w:eastAsia="標楷體" w:hAnsi="標楷體" w:cs="南一鈅鸃..." w:hint="eastAsia"/>
                <w:color w:val="000000"/>
                <w:kern w:val="0"/>
                <w:sz w:val="20"/>
                <w:szCs w:val="20"/>
              </w:rPr>
              <w:t>要素間的關係</w:t>
            </w:r>
            <w:proofErr w:type="gramEnd"/>
            <w:r w:rsidRPr="006C4C5A">
              <w:rPr>
                <w:rFonts w:ascii="標楷體" w:eastAsia="標楷體" w:hAnsi="標楷體" w:cs="南一鈅鸃...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EB2E7D" w:rsidRPr="005F60B5" w:rsidRDefault="00EB2E7D" w:rsidP="00EB2E7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2E7D" w:rsidRDefault="00BB5B1A"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6C4C5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BB5B1A" w:rsidRPr="006C4C5A" w:rsidRDefault="00BB5B1A" w:rsidP="00BB5B1A">
            <w:pPr>
              <w:pStyle w:val="af1"/>
              <w:ind w:left="220" w:hanging="220"/>
              <w:jc w:val="left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人權教育</w:t>
            </w:r>
          </w:p>
          <w:p w:rsidR="00BB5B1A" w:rsidRPr="006C4C5A" w:rsidRDefault="00BB5B1A" w:rsidP="00BB5B1A">
            <w:pPr>
              <w:pStyle w:val="af1"/>
              <w:jc w:val="left"/>
              <w:rPr>
                <w:rFonts w:ascii="標楷體" w:eastAsia="標楷體" w:hAnsi="標楷體" w:cs="南一...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C4C5A">
                <w:rPr>
                  <w:rFonts w:ascii="標楷體" w:eastAsia="標楷體" w:hAnsi="標楷體" w:cs="南一..."/>
                  <w:color w:val="000000"/>
                  <w:sz w:val="20"/>
                  <w:szCs w:val="20"/>
                </w:rPr>
                <w:t>1-2-1</w:t>
              </w:r>
            </w:smartTag>
            <w:r w:rsidRPr="006C4C5A">
              <w:rPr>
                <w:rFonts w:ascii="標楷體" w:eastAsia="標楷體" w:hAnsi="標楷體" w:cs="南一..." w:hint="eastAsia"/>
                <w:color w:val="000000"/>
                <w:sz w:val="20"/>
                <w:szCs w:val="20"/>
              </w:rPr>
              <w:t>欣賞、包容個別差異並尊重自己與他人的權利。</w:t>
            </w:r>
          </w:p>
          <w:p w:rsidR="00BB5B1A" w:rsidRPr="006C4C5A" w:rsidRDefault="00BB5B1A" w:rsidP="00BB5B1A">
            <w:pPr>
              <w:pStyle w:val="af1"/>
              <w:jc w:val="left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6C4C5A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C4C5A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生涯發展教育</w:t>
            </w:r>
          </w:p>
          <w:p w:rsidR="00EB2E7D" w:rsidRPr="006077B8" w:rsidRDefault="00BB5B1A" w:rsidP="00BB5B1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C4C5A">
                <w:rPr>
                  <w:rFonts w:ascii="標楷體" w:eastAsia="標楷體" w:hAnsi="標楷體" w:cs="南一..."/>
                  <w:color w:val="000000"/>
                  <w:sz w:val="20"/>
                  <w:szCs w:val="20"/>
                </w:rPr>
                <w:t>3-2-1</w:t>
              </w:r>
            </w:smartTag>
            <w:r w:rsidRPr="006C4C5A">
              <w:rPr>
                <w:rFonts w:ascii="標楷體" w:eastAsia="標楷體" w:hAnsi="標楷體" w:cs="南一..." w:hint="eastAsia"/>
                <w:color w:val="000000"/>
                <w:sz w:val="20"/>
                <w:szCs w:val="20"/>
              </w:rPr>
              <w:t>培養</w:t>
            </w:r>
            <w:proofErr w:type="gramStart"/>
            <w:r w:rsidRPr="006C4C5A">
              <w:rPr>
                <w:rFonts w:ascii="標楷體" w:eastAsia="標楷體" w:hAnsi="標楷體" w:cs="南一..." w:hint="eastAsia"/>
                <w:color w:val="000000"/>
                <w:sz w:val="20"/>
                <w:szCs w:val="20"/>
              </w:rPr>
              <w:t>規</w:t>
            </w:r>
            <w:proofErr w:type="gramEnd"/>
            <w:r w:rsidRPr="006C4C5A">
              <w:rPr>
                <w:rFonts w:ascii="標楷體" w:eastAsia="標楷體" w:hAnsi="標楷體" w:cs="南一..." w:hint="eastAsia"/>
                <w:color w:val="000000"/>
                <w:sz w:val="20"/>
                <w:szCs w:val="20"/>
              </w:rPr>
              <w:t>畫及運用時間的能力。</w:t>
            </w:r>
          </w:p>
        </w:tc>
        <w:tc>
          <w:tcPr>
            <w:tcW w:w="1134" w:type="dxa"/>
            <w:shd w:val="clear" w:color="auto" w:fill="auto"/>
          </w:tcPr>
          <w:p w:rsidR="00EB2E7D" w:rsidRPr="0001340C" w:rsidRDefault="00EB2E7D" w:rsidP="00FE4EE1">
            <w:pPr>
              <w:spacing w:line="340" w:lineRule="exact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</w:tr>
      <w:tr w:rsidR="00EB2E7D" w:rsidRPr="007D7C48" w:rsidTr="00FC0548">
        <w:trPr>
          <w:cantSplit/>
          <w:trHeight w:val="4945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EB2E7D" w:rsidRPr="005606AA" w:rsidRDefault="00EB2E7D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lastRenderedPageBreak/>
              <w:t>第十九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06/19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06/25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EB2E7D" w:rsidRPr="007F6584" w:rsidRDefault="00EB2E7D" w:rsidP="00B916A1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評量</w:t>
            </w:r>
            <w:proofErr w:type="gramStart"/>
            <w:r>
              <w:rPr>
                <w:rFonts w:ascii="標楷體" w:eastAsia="標楷體" w:hAnsi="標楷體" w:cs="Arial Unicode MS" w:hint="eastAsia"/>
              </w:rPr>
              <w:t>週</w:t>
            </w:r>
            <w:proofErr w:type="gramEnd"/>
          </w:p>
        </w:tc>
        <w:tc>
          <w:tcPr>
            <w:tcW w:w="795" w:type="dxa"/>
            <w:shd w:val="clear" w:color="auto" w:fill="auto"/>
            <w:textDirection w:val="tbRlV"/>
            <w:vAlign w:val="center"/>
          </w:tcPr>
          <w:p w:rsidR="00EB2E7D" w:rsidRPr="007F6584" w:rsidRDefault="00EB2E7D" w:rsidP="00B916A1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加油小站(二)</w:t>
            </w:r>
          </w:p>
        </w:tc>
        <w:tc>
          <w:tcPr>
            <w:tcW w:w="567" w:type="dxa"/>
            <w:vAlign w:val="center"/>
          </w:tcPr>
          <w:p w:rsidR="00EB2E7D" w:rsidRPr="007D7C48" w:rsidRDefault="00EB2E7D" w:rsidP="00B916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  <w:vAlign w:val="center"/>
          </w:tcPr>
          <w:p w:rsidR="00EB2E7D" w:rsidRPr="00D55E4C" w:rsidRDefault="00EB2E7D" w:rsidP="00B916A1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hint="eastAsia"/>
                <w:sz w:val="20"/>
              </w:rPr>
              <w:t>複習單元六～單元十</w:t>
            </w:r>
          </w:p>
        </w:tc>
        <w:tc>
          <w:tcPr>
            <w:tcW w:w="3402" w:type="dxa"/>
            <w:vAlign w:val="center"/>
          </w:tcPr>
          <w:p w:rsidR="00EB2E7D" w:rsidRPr="000A3025" w:rsidRDefault="00EB2E7D" w:rsidP="00B916A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A3025">
              <w:rPr>
                <w:rFonts w:ascii="標楷體" w:eastAsia="標楷體" w:hAnsi="標楷體" w:hint="eastAsia"/>
                <w:sz w:val="20"/>
                <w:szCs w:val="20"/>
              </w:rPr>
              <w:t>複習單元六～單元十</w:t>
            </w:r>
          </w:p>
        </w:tc>
        <w:tc>
          <w:tcPr>
            <w:tcW w:w="1134" w:type="dxa"/>
          </w:tcPr>
          <w:p w:rsidR="00EB2E7D" w:rsidRDefault="00EB2E7D" w:rsidP="00B916A1">
            <w:r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835" w:type="dxa"/>
          </w:tcPr>
          <w:p w:rsidR="00EB2E7D" w:rsidRPr="00E76DD7" w:rsidRDefault="00EB2E7D" w:rsidP="00B916A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2E7D" w:rsidRPr="00A21020" w:rsidRDefault="00EB2E7D" w:rsidP="00B916A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21~22</w:t>
            </w:r>
            <w:r w:rsidRPr="00A21020">
              <w:rPr>
                <w:rFonts w:ascii="標楷體" w:eastAsia="標楷體" w:hAnsi="標楷體" w:hint="eastAsia"/>
                <w:sz w:val="22"/>
              </w:rPr>
              <w:t>/第二次定期評量</w:t>
            </w:r>
          </w:p>
          <w:p w:rsidR="00EB2E7D" w:rsidRPr="0001340C" w:rsidRDefault="00EB2E7D" w:rsidP="00B916A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2E7D" w:rsidRPr="007D7C48" w:rsidTr="00FC0548">
        <w:trPr>
          <w:cantSplit/>
          <w:trHeight w:val="3527"/>
          <w:jc w:val="center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EB2E7D" w:rsidRPr="005606AA" w:rsidRDefault="00EB2E7D" w:rsidP="00B916A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5606AA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5606AA">
              <w:rPr>
                <w:rFonts w:ascii="標楷體" w:eastAsia="標楷體" w:hAnsi="標楷體" w:hint="eastAsia"/>
                <w:color w:val="000000"/>
              </w:rPr>
              <w:t>十</w:t>
            </w:r>
            <w:proofErr w:type="gramStart"/>
            <w:r w:rsidRPr="005606A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67" w:type="dxa"/>
            <w:vAlign w:val="center"/>
          </w:tcPr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06/26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∫</w:t>
            </w:r>
          </w:p>
          <w:p w:rsidR="00EB2E7D" w:rsidRPr="00FC0548" w:rsidRDefault="00EB2E7D" w:rsidP="00B916A1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C0548">
              <w:rPr>
                <w:rFonts w:ascii="標楷體" w:eastAsia="標楷體" w:hAnsi="標楷體" w:hint="eastAsia"/>
                <w:color w:val="000000"/>
                <w:sz w:val="20"/>
              </w:rPr>
              <w:t>06/30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EB2E7D" w:rsidRPr="005D2863" w:rsidRDefault="00EB2E7D" w:rsidP="00B916A1">
            <w:pPr>
              <w:snapToGrid w:val="0"/>
              <w:ind w:left="113" w:right="113"/>
              <w:jc w:val="center"/>
              <w:rPr>
                <w:rFonts w:ascii="新細明體"/>
              </w:rPr>
            </w:pPr>
            <w:r w:rsidRPr="005D2863">
              <w:rPr>
                <w:rFonts w:ascii="標楷體" w:eastAsia="標楷體" w:hAnsi="標楷體" w:hint="eastAsia"/>
                <w:color w:val="000000"/>
              </w:rPr>
              <w:t>期末總複習</w:t>
            </w:r>
          </w:p>
        </w:tc>
        <w:tc>
          <w:tcPr>
            <w:tcW w:w="795" w:type="dxa"/>
            <w:shd w:val="clear" w:color="auto" w:fill="auto"/>
            <w:textDirection w:val="tbRlV"/>
            <w:vAlign w:val="center"/>
          </w:tcPr>
          <w:p w:rsidR="00EB2E7D" w:rsidRPr="00B517E0" w:rsidRDefault="00EB2E7D" w:rsidP="00B916A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2863">
              <w:rPr>
                <w:rFonts w:ascii="標楷體" w:eastAsia="標楷體" w:hAnsi="標楷體" w:hint="eastAsia"/>
                <w:color w:val="000000"/>
              </w:rPr>
              <w:t>數學總體檢</w:t>
            </w:r>
          </w:p>
        </w:tc>
        <w:tc>
          <w:tcPr>
            <w:tcW w:w="567" w:type="dxa"/>
            <w:vAlign w:val="center"/>
          </w:tcPr>
          <w:p w:rsidR="00EB2E7D" w:rsidRDefault="00EB2E7D" w:rsidP="00B916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74" w:type="dxa"/>
            <w:vAlign w:val="center"/>
          </w:tcPr>
          <w:p w:rsidR="00EB2E7D" w:rsidRPr="00D93066" w:rsidRDefault="00EB2E7D" w:rsidP="00B916A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複習</w:t>
            </w:r>
            <w:r w:rsidRPr="00D93066">
              <w:rPr>
                <w:rFonts w:ascii="標楷體" w:eastAsia="標楷體" w:hAnsi="標楷體" w:hint="eastAsia"/>
                <w:sz w:val="20"/>
                <w:szCs w:val="20"/>
              </w:rPr>
              <w:t>、補強本學期各單元</w:t>
            </w:r>
          </w:p>
        </w:tc>
        <w:tc>
          <w:tcPr>
            <w:tcW w:w="3402" w:type="dxa"/>
            <w:vAlign w:val="center"/>
          </w:tcPr>
          <w:p w:rsidR="00EB2E7D" w:rsidRPr="00AB6289" w:rsidRDefault="00EB2E7D" w:rsidP="00B916A1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複習</w:t>
            </w:r>
            <w:r w:rsidRPr="00D93066">
              <w:rPr>
                <w:rFonts w:ascii="標楷體" w:eastAsia="標楷體" w:hAnsi="標楷體" w:hint="eastAsia"/>
                <w:sz w:val="20"/>
                <w:szCs w:val="20"/>
              </w:rPr>
              <w:t>、補強本學期各單元</w:t>
            </w:r>
          </w:p>
        </w:tc>
        <w:tc>
          <w:tcPr>
            <w:tcW w:w="1134" w:type="dxa"/>
          </w:tcPr>
          <w:p w:rsidR="00EB2E7D" w:rsidRDefault="00EB2E7D" w:rsidP="00B916A1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EB2E7D" w:rsidRPr="00E76DD7" w:rsidRDefault="00EB2E7D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2E7D" w:rsidRPr="0001340C" w:rsidRDefault="00EB2E7D" w:rsidP="00A902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>06/30</w:t>
            </w:r>
            <w:r w:rsidRPr="00DB5E81">
              <w:rPr>
                <w:rFonts w:ascii="標楷體" w:eastAsia="標楷體" w:hAnsi="標楷體"/>
                <w:sz w:val="22"/>
              </w:rPr>
              <w:t>休業式</w:t>
            </w:r>
          </w:p>
        </w:tc>
      </w:tr>
    </w:tbl>
    <w:p w:rsidR="00903D14" w:rsidRDefault="00903D14" w:rsidP="00971BB8">
      <w:pPr>
        <w:rPr>
          <w:rFonts w:ascii="標楷體" w:eastAsia="標楷體" w:hAnsi="標楷體"/>
          <w:sz w:val="28"/>
          <w:szCs w:val="28"/>
        </w:rPr>
      </w:pPr>
    </w:p>
    <w:sectPr w:rsidR="00903D14" w:rsidSect="00B774BA">
      <w:pgSz w:w="16838" w:h="11906" w:orient="landscape" w:code="9"/>
      <w:pgMar w:top="851" w:right="851" w:bottom="851" w:left="851" w:header="567" w:footer="567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EC" w:rsidRDefault="001743EC">
      <w:r>
        <w:separator/>
      </w:r>
    </w:p>
  </w:endnote>
  <w:endnote w:type="continuationSeparator" w:id="0">
    <w:p w:rsidR="001743EC" w:rsidRDefault="0017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宋體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南一.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U-BZ">
    <w:charset w:val="86"/>
    <w:family w:val="script"/>
    <w:pitch w:val="fixed"/>
    <w:sig w:usb0="00000001" w:usb1="080E0000" w:usb2="00000010" w:usb3="00000000" w:csb0="00040000" w:csb1="00000000"/>
  </w:font>
  <w:font w:name="南一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BiaoHei-B5">
    <w:altName w:val="DFBiaoHei-B5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...a..">
    <w:altName w:val="南一...a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鄅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AA">
    <w:altName w:val="AAA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南一..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.釢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.駣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c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e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伅.日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伅.臥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.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鈅鸃...">
    <w:altName w:val="南一鸃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南一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EA0" w:rsidRDefault="00D17EA0" w:rsidP="007001B0">
    <w:pPr>
      <w:pStyle w:val="aa"/>
      <w:tabs>
        <w:tab w:val="clear" w:pos="4153"/>
        <w:tab w:val="clear" w:pos="8306"/>
      </w:tabs>
      <w:jc w:val="center"/>
    </w:pPr>
    <w:r w:rsidRPr="004C6723">
      <w:rPr>
        <w:kern w:val="0"/>
      </w:rPr>
      <w:fldChar w:fldCharType="begin"/>
    </w:r>
    <w:r w:rsidRPr="004C6723">
      <w:rPr>
        <w:kern w:val="0"/>
      </w:rPr>
      <w:instrText xml:space="preserve"> FILENAME </w:instrText>
    </w:r>
    <w:r w:rsidRPr="004C6723">
      <w:rPr>
        <w:kern w:val="0"/>
      </w:rPr>
      <w:fldChar w:fldCharType="separate"/>
    </w:r>
    <w:r>
      <w:rPr>
        <w:rFonts w:hint="eastAsia"/>
        <w:noProof/>
        <w:kern w:val="0"/>
      </w:rPr>
      <w:t>102</w:t>
    </w:r>
    <w:r>
      <w:rPr>
        <w:rFonts w:hint="eastAsia"/>
        <w:noProof/>
        <w:kern w:val="0"/>
      </w:rPr>
      <w:t>上五年級數學領域課程計畫</w:t>
    </w:r>
    <w:r>
      <w:rPr>
        <w:rFonts w:hint="eastAsia"/>
        <w:noProof/>
        <w:kern w:val="0"/>
      </w:rPr>
      <w:t>.docx</w:t>
    </w:r>
    <w:r w:rsidRPr="004C6723">
      <w:rPr>
        <w:kern w:val="0"/>
      </w:rPr>
      <w:fldChar w:fldCharType="end"/>
    </w:r>
    <w:r>
      <w:rPr>
        <w:rFonts w:hint="eastAsia"/>
        <w:kern w:val="0"/>
      </w:rPr>
      <w:t xml:space="preserve">  </w:t>
    </w:r>
    <w:r w:rsidRPr="00B4670B">
      <w:rPr>
        <w:rStyle w:val="ab"/>
        <w:rFonts w:hint="eastAsia"/>
        <w:kern w:val="0"/>
      </w:rPr>
      <w:t>第</w:t>
    </w:r>
    <w:r w:rsidRPr="00B4670B">
      <w:rPr>
        <w:rStyle w:val="ab"/>
        <w:rFonts w:hint="eastAsia"/>
        <w:kern w:val="0"/>
      </w:rPr>
      <w:t xml:space="preserve"> </w:t>
    </w:r>
    <w:r w:rsidRPr="00B4670B">
      <w:rPr>
        <w:rStyle w:val="ab"/>
        <w:kern w:val="0"/>
      </w:rPr>
      <w:fldChar w:fldCharType="begin"/>
    </w:r>
    <w:r w:rsidRPr="00B4670B">
      <w:rPr>
        <w:rStyle w:val="ab"/>
        <w:kern w:val="0"/>
      </w:rPr>
      <w:instrText xml:space="preserve"> PAGE </w:instrText>
    </w:r>
    <w:r w:rsidRPr="00B4670B">
      <w:rPr>
        <w:rStyle w:val="ab"/>
        <w:kern w:val="0"/>
      </w:rPr>
      <w:fldChar w:fldCharType="separate"/>
    </w:r>
    <w:r w:rsidR="007260E5">
      <w:rPr>
        <w:rStyle w:val="ab"/>
        <w:noProof/>
        <w:kern w:val="0"/>
      </w:rPr>
      <w:t>1</w:t>
    </w:r>
    <w:r w:rsidRPr="00B4670B">
      <w:rPr>
        <w:rStyle w:val="ab"/>
        <w:kern w:val="0"/>
      </w:rPr>
      <w:fldChar w:fldCharType="end"/>
    </w:r>
    <w:r w:rsidRPr="00B4670B">
      <w:rPr>
        <w:rStyle w:val="ab"/>
        <w:rFonts w:hint="eastAsia"/>
        <w:kern w:val="0"/>
      </w:rPr>
      <w:t xml:space="preserve"> </w:t>
    </w:r>
    <w:r w:rsidRPr="00B4670B">
      <w:rPr>
        <w:rStyle w:val="ab"/>
        <w:rFonts w:hint="eastAsia"/>
        <w:kern w:val="0"/>
      </w:rPr>
      <w:t>頁，共</w:t>
    </w:r>
    <w:r w:rsidRPr="00B4670B">
      <w:rPr>
        <w:rStyle w:val="ab"/>
        <w:rFonts w:hint="eastAsia"/>
        <w:kern w:val="0"/>
      </w:rPr>
      <w:t xml:space="preserve"> </w:t>
    </w:r>
    <w:r w:rsidRPr="00B4670B">
      <w:rPr>
        <w:rStyle w:val="ab"/>
        <w:kern w:val="0"/>
      </w:rPr>
      <w:fldChar w:fldCharType="begin"/>
    </w:r>
    <w:r w:rsidRPr="00B4670B">
      <w:rPr>
        <w:rStyle w:val="ab"/>
        <w:kern w:val="0"/>
      </w:rPr>
      <w:instrText xml:space="preserve"> NUMPAGES </w:instrText>
    </w:r>
    <w:r w:rsidRPr="00B4670B">
      <w:rPr>
        <w:rStyle w:val="ab"/>
        <w:kern w:val="0"/>
      </w:rPr>
      <w:fldChar w:fldCharType="separate"/>
    </w:r>
    <w:r w:rsidR="007260E5">
      <w:rPr>
        <w:rStyle w:val="ab"/>
        <w:noProof/>
        <w:kern w:val="0"/>
      </w:rPr>
      <w:t>13</w:t>
    </w:r>
    <w:r w:rsidRPr="00B4670B">
      <w:rPr>
        <w:rStyle w:val="ab"/>
        <w:kern w:val="0"/>
      </w:rPr>
      <w:fldChar w:fldCharType="end"/>
    </w:r>
    <w:r w:rsidRPr="00B4670B">
      <w:rPr>
        <w:rStyle w:val="ab"/>
        <w:rFonts w:hint="eastAsia"/>
        <w:kern w:val="0"/>
      </w:rPr>
      <w:t xml:space="preserve"> </w:t>
    </w:r>
    <w:r w:rsidRPr="00B4670B">
      <w:rPr>
        <w:rStyle w:val="ab"/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EC" w:rsidRDefault="001743EC">
      <w:r>
        <w:separator/>
      </w:r>
    </w:p>
  </w:footnote>
  <w:footnote w:type="continuationSeparator" w:id="0">
    <w:p w:rsidR="001743EC" w:rsidRDefault="00174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4ED3"/>
    <w:multiLevelType w:val="hybridMultilevel"/>
    <w:tmpl w:val="838AE1F6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7E465F"/>
    <w:multiLevelType w:val="hybridMultilevel"/>
    <w:tmpl w:val="CAE418D6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AA680B"/>
    <w:multiLevelType w:val="hybridMultilevel"/>
    <w:tmpl w:val="89669C88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15F25E5"/>
    <w:multiLevelType w:val="hybridMultilevel"/>
    <w:tmpl w:val="DA2EBE7C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72363A"/>
    <w:multiLevelType w:val="hybridMultilevel"/>
    <w:tmpl w:val="0F6290AE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AF848A8"/>
    <w:multiLevelType w:val="hybridMultilevel"/>
    <w:tmpl w:val="1518BF3A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C535C58"/>
    <w:multiLevelType w:val="hybridMultilevel"/>
    <w:tmpl w:val="BE7C20E8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125301B"/>
    <w:multiLevelType w:val="hybridMultilevel"/>
    <w:tmpl w:val="525E4068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16E3B14"/>
    <w:multiLevelType w:val="hybridMultilevel"/>
    <w:tmpl w:val="39109958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4DD7054"/>
    <w:multiLevelType w:val="hybridMultilevel"/>
    <w:tmpl w:val="0EC866E6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A6E6D77"/>
    <w:multiLevelType w:val="hybridMultilevel"/>
    <w:tmpl w:val="8682947E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AFB19A2"/>
    <w:multiLevelType w:val="hybridMultilevel"/>
    <w:tmpl w:val="2CC6F2D0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28D0C54"/>
    <w:multiLevelType w:val="hybridMultilevel"/>
    <w:tmpl w:val="425C4318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E0806E5"/>
    <w:multiLevelType w:val="hybridMultilevel"/>
    <w:tmpl w:val="5430455A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ECF455D"/>
    <w:multiLevelType w:val="hybridMultilevel"/>
    <w:tmpl w:val="6E3683A4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0914C47"/>
    <w:multiLevelType w:val="hybridMultilevel"/>
    <w:tmpl w:val="1FEC0C6A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428743C"/>
    <w:multiLevelType w:val="hybridMultilevel"/>
    <w:tmpl w:val="00E844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EB702F1"/>
    <w:multiLevelType w:val="hybridMultilevel"/>
    <w:tmpl w:val="1D5EFB02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01E468E"/>
    <w:multiLevelType w:val="hybridMultilevel"/>
    <w:tmpl w:val="D2E66D3E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05A05B7"/>
    <w:multiLevelType w:val="hybridMultilevel"/>
    <w:tmpl w:val="DBACDF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3085DB5"/>
    <w:multiLevelType w:val="hybridMultilevel"/>
    <w:tmpl w:val="70CA56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8104814"/>
    <w:multiLevelType w:val="hybridMultilevel"/>
    <w:tmpl w:val="B688F9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CB633A3"/>
    <w:multiLevelType w:val="hybridMultilevel"/>
    <w:tmpl w:val="4648BC00"/>
    <w:lvl w:ilvl="0" w:tplc="DEACEFB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FDB4F01"/>
    <w:multiLevelType w:val="hybridMultilevel"/>
    <w:tmpl w:val="62828A7A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3"/>
  </w:num>
  <w:num w:numId="5">
    <w:abstractNumId w:val="7"/>
  </w:num>
  <w:num w:numId="6">
    <w:abstractNumId w:val="24"/>
  </w:num>
  <w:num w:numId="7">
    <w:abstractNumId w:val="23"/>
  </w:num>
  <w:num w:numId="8">
    <w:abstractNumId w:val="15"/>
  </w:num>
  <w:num w:numId="9">
    <w:abstractNumId w:val="13"/>
  </w:num>
  <w:num w:numId="10">
    <w:abstractNumId w:val="5"/>
  </w:num>
  <w:num w:numId="11">
    <w:abstractNumId w:val="11"/>
  </w:num>
  <w:num w:numId="12">
    <w:abstractNumId w:val="19"/>
  </w:num>
  <w:num w:numId="13">
    <w:abstractNumId w:val="12"/>
  </w:num>
  <w:num w:numId="14">
    <w:abstractNumId w:val="1"/>
  </w:num>
  <w:num w:numId="15">
    <w:abstractNumId w:val="10"/>
  </w:num>
  <w:num w:numId="16">
    <w:abstractNumId w:val="6"/>
  </w:num>
  <w:num w:numId="17">
    <w:abstractNumId w:val="0"/>
  </w:num>
  <w:num w:numId="18">
    <w:abstractNumId w:val="2"/>
  </w:num>
  <w:num w:numId="19">
    <w:abstractNumId w:val="9"/>
  </w:num>
  <w:num w:numId="20">
    <w:abstractNumId w:val="16"/>
  </w:num>
  <w:num w:numId="21">
    <w:abstractNumId w:val="4"/>
  </w:num>
  <w:num w:numId="22">
    <w:abstractNumId w:val="22"/>
  </w:num>
  <w:num w:numId="23">
    <w:abstractNumId w:val="21"/>
  </w:num>
  <w:num w:numId="24">
    <w:abstractNumId w:val="17"/>
  </w:num>
  <w:num w:numId="25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60"/>
    <w:rsid w:val="00002768"/>
    <w:rsid w:val="000115BD"/>
    <w:rsid w:val="00012966"/>
    <w:rsid w:val="00015E88"/>
    <w:rsid w:val="00031CB0"/>
    <w:rsid w:val="00033C48"/>
    <w:rsid w:val="0003448E"/>
    <w:rsid w:val="000423A0"/>
    <w:rsid w:val="00042CC1"/>
    <w:rsid w:val="000464A8"/>
    <w:rsid w:val="000549FF"/>
    <w:rsid w:val="000612DA"/>
    <w:rsid w:val="000652BC"/>
    <w:rsid w:val="00067146"/>
    <w:rsid w:val="000759B5"/>
    <w:rsid w:val="000803B9"/>
    <w:rsid w:val="000836DD"/>
    <w:rsid w:val="00083BF8"/>
    <w:rsid w:val="0008575B"/>
    <w:rsid w:val="00090F86"/>
    <w:rsid w:val="00091FFA"/>
    <w:rsid w:val="000933C7"/>
    <w:rsid w:val="00094EDC"/>
    <w:rsid w:val="00096593"/>
    <w:rsid w:val="00097CAD"/>
    <w:rsid w:val="000A4250"/>
    <w:rsid w:val="000B10FD"/>
    <w:rsid w:val="000B5992"/>
    <w:rsid w:val="000C381A"/>
    <w:rsid w:val="000C4E16"/>
    <w:rsid w:val="000C58CB"/>
    <w:rsid w:val="000C7FC7"/>
    <w:rsid w:val="000D1209"/>
    <w:rsid w:val="000D4CC4"/>
    <w:rsid w:val="000E2A36"/>
    <w:rsid w:val="000F215F"/>
    <w:rsid w:val="001069B4"/>
    <w:rsid w:val="001137F1"/>
    <w:rsid w:val="00115037"/>
    <w:rsid w:val="00116566"/>
    <w:rsid w:val="00123419"/>
    <w:rsid w:val="00123A83"/>
    <w:rsid w:val="00126D5E"/>
    <w:rsid w:val="00127D6D"/>
    <w:rsid w:val="0013274E"/>
    <w:rsid w:val="001327F3"/>
    <w:rsid w:val="00132BAC"/>
    <w:rsid w:val="001362E7"/>
    <w:rsid w:val="001441C9"/>
    <w:rsid w:val="00145F54"/>
    <w:rsid w:val="001506D3"/>
    <w:rsid w:val="0015165F"/>
    <w:rsid w:val="00156AD2"/>
    <w:rsid w:val="001575F0"/>
    <w:rsid w:val="001664F5"/>
    <w:rsid w:val="001743EC"/>
    <w:rsid w:val="00174D53"/>
    <w:rsid w:val="00181439"/>
    <w:rsid w:val="00184597"/>
    <w:rsid w:val="0018623D"/>
    <w:rsid w:val="00186FE4"/>
    <w:rsid w:val="001947BC"/>
    <w:rsid w:val="001A02AA"/>
    <w:rsid w:val="001B1021"/>
    <w:rsid w:val="001D0C55"/>
    <w:rsid w:val="001D5585"/>
    <w:rsid w:val="001D59FF"/>
    <w:rsid w:val="001F14C2"/>
    <w:rsid w:val="001F3833"/>
    <w:rsid w:val="001F39CB"/>
    <w:rsid w:val="001F593C"/>
    <w:rsid w:val="001F73A6"/>
    <w:rsid w:val="00221F7E"/>
    <w:rsid w:val="0023677D"/>
    <w:rsid w:val="00237F34"/>
    <w:rsid w:val="00245B61"/>
    <w:rsid w:val="00247DDB"/>
    <w:rsid w:val="0025176C"/>
    <w:rsid w:val="002524F8"/>
    <w:rsid w:val="00252C6D"/>
    <w:rsid w:val="00255FAD"/>
    <w:rsid w:val="00256728"/>
    <w:rsid w:val="00263AEA"/>
    <w:rsid w:val="00267F0A"/>
    <w:rsid w:val="00275F84"/>
    <w:rsid w:val="00277289"/>
    <w:rsid w:val="002806A2"/>
    <w:rsid w:val="00282C00"/>
    <w:rsid w:val="002901B8"/>
    <w:rsid w:val="002A5343"/>
    <w:rsid w:val="002B62BF"/>
    <w:rsid w:val="002C1F4E"/>
    <w:rsid w:val="002E12F9"/>
    <w:rsid w:val="002E4C09"/>
    <w:rsid w:val="002E552B"/>
    <w:rsid w:val="002E575A"/>
    <w:rsid w:val="002E6650"/>
    <w:rsid w:val="002F17AF"/>
    <w:rsid w:val="002F6AFD"/>
    <w:rsid w:val="00300832"/>
    <w:rsid w:val="00306F56"/>
    <w:rsid w:val="00311CF6"/>
    <w:rsid w:val="003225DB"/>
    <w:rsid w:val="003308C0"/>
    <w:rsid w:val="00334A1B"/>
    <w:rsid w:val="00340033"/>
    <w:rsid w:val="00350B90"/>
    <w:rsid w:val="00350E6D"/>
    <w:rsid w:val="00356EEA"/>
    <w:rsid w:val="003625E1"/>
    <w:rsid w:val="00371475"/>
    <w:rsid w:val="003770CD"/>
    <w:rsid w:val="00390886"/>
    <w:rsid w:val="003A4756"/>
    <w:rsid w:val="003C15E4"/>
    <w:rsid w:val="003C35E5"/>
    <w:rsid w:val="003D1B10"/>
    <w:rsid w:val="003E75C2"/>
    <w:rsid w:val="003F0365"/>
    <w:rsid w:val="003F2966"/>
    <w:rsid w:val="00403815"/>
    <w:rsid w:val="004053B6"/>
    <w:rsid w:val="00405679"/>
    <w:rsid w:val="00411336"/>
    <w:rsid w:val="004158B5"/>
    <w:rsid w:val="0042356A"/>
    <w:rsid w:val="0042774C"/>
    <w:rsid w:val="0043135D"/>
    <w:rsid w:val="00441795"/>
    <w:rsid w:val="00447741"/>
    <w:rsid w:val="00453FDC"/>
    <w:rsid w:val="0046376E"/>
    <w:rsid w:val="00483FA0"/>
    <w:rsid w:val="0049271B"/>
    <w:rsid w:val="004975FF"/>
    <w:rsid w:val="004A3C50"/>
    <w:rsid w:val="004A47F6"/>
    <w:rsid w:val="004B1420"/>
    <w:rsid w:val="004B1985"/>
    <w:rsid w:val="004C221B"/>
    <w:rsid w:val="004C79B8"/>
    <w:rsid w:val="004D3E5A"/>
    <w:rsid w:val="004D6668"/>
    <w:rsid w:val="004D740F"/>
    <w:rsid w:val="004F0F3A"/>
    <w:rsid w:val="004F32E2"/>
    <w:rsid w:val="004F392D"/>
    <w:rsid w:val="005002B2"/>
    <w:rsid w:val="005015F2"/>
    <w:rsid w:val="00502EC9"/>
    <w:rsid w:val="00503267"/>
    <w:rsid w:val="00503BA1"/>
    <w:rsid w:val="00507D84"/>
    <w:rsid w:val="00510341"/>
    <w:rsid w:val="00520936"/>
    <w:rsid w:val="0053392D"/>
    <w:rsid w:val="005406AD"/>
    <w:rsid w:val="00551A88"/>
    <w:rsid w:val="005559F5"/>
    <w:rsid w:val="00573E79"/>
    <w:rsid w:val="00581BC6"/>
    <w:rsid w:val="005852D2"/>
    <w:rsid w:val="00591A4A"/>
    <w:rsid w:val="0059445B"/>
    <w:rsid w:val="00597A08"/>
    <w:rsid w:val="005B51EF"/>
    <w:rsid w:val="005B618A"/>
    <w:rsid w:val="005D12AF"/>
    <w:rsid w:val="005D29C1"/>
    <w:rsid w:val="005F0908"/>
    <w:rsid w:val="005F5857"/>
    <w:rsid w:val="005F5B91"/>
    <w:rsid w:val="00602949"/>
    <w:rsid w:val="00613EFA"/>
    <w:rsid w:val="00614238"/>
    <w:rsid w:val="00614B3E"/>
    <w:rsid w:val="00621742"/>
    <w:rsid w:val="006230A2"/>
    <w:rsid w:val="00624A1A"/>
    <w:rsid w:val="0063120A"/>
    <w:rsid w:val="0063179E"/>
    <w:rsid w:val="00633F59"/>
    <w:rsid w:val="006345AA"/>
    <w:rsid w:val="006358E1"/>
    <w:rsid w:val="00642181"/>
    <w:rsid w:val="0064308C"/>
    <w:rsid w:val="00643288"/>
    <w:rsid w:val="006454A7"/>
    <w:rsid w:val="006531A8"/>
    <w:rsid w:val="00653926"/>
    <w:rsid w:val="006620F2"/>
    <w:rsid w:val="006679EA"/>
    <w:rsid w:val="00674A62"/>
    <w:rsid w:val="00682095"/>
    <w:rsid w:val="0068710A"/>
    <w:rsid w:val="00687FAA"/>
    <w:rsid w:val="00690680"/>
    <w:rsid w:val="0069252D"/>
    <w:rsid w:val="006A2F85"/>
    <w:rsid w:val="006B3E5F"/>
    <w:rsid w:val="006B6E21"/>
    <w:rsid w:val="006C0539"/>
    <w:rsid w:val="006C1675"/>
    <w:rsid w:val="006C1EAC"/>
    <w:rsid w:val="006C54F4"/>
    <w:rsid w:val="006D0632"/>
    <w:rsid w:val="006D50B6"/>
    <w:rsid w:val="006E58C0"/>
    <w:rsid w:val="006E65CF"/>
    <w:rsid w:val="006F4A7B"/>
    <w:rsid w:val="006F59BC"/>
    <w:rsid w:val="006F5D40"/>
    <w:rsid w:val="007001B0"/>
    <w:rsid w:val="00700624"/>
    <w:rsid w:val="00700D60"/>
    <w:rsid w:val="0070452B"/>
    <w:rsid w:val="00706F18"/>
    <w:rsid w:val="00712A78"/>
    <w:rsid w:val="00713DD3"/>
    <w:rsid w:val="00721351"/>
    <w:rsid w:val="00722D81"/>
    <w:rsid w:val="007246F9"/>
    <w:rsid w:val="007260E5"/>
    <w:rsid w:val="00733B00"/>
    <w:rsid w:val="00735570"/>
    <w:rsid w:val="00736C16"/>
    <w:rsid w:val="0074061D"/>
    <w:rsid w:val="00742638"/>
    <w:rsid w:val="00745718"/>
    <w:rsid w:val="00746D44"/>
    <w:rsid w:val="00753C22"/>
    <w:rsid w:val="0076660B"/>
    <w:rsid w:val="00770D3B"/>
    <w:rsid w:val="007749C0"/>
    <w:rsid w:val="00774EAF"/>
    <w:rsid w:val="007805BF"/>
    <w:rsid w:val="00786888"/>
    <w:rsid w:val="00792814"/>
    <w:rsid w:val="007A066C"/>
    <w:rsid w:val="007A18E8"/>
    <w:rsid w:val="007D027D"/>
    <w:rsid w:val="007D16E3"/>
    <w:rsid w:val="007D7C48"/>
    <w:rsid w:val="007E0E9E"/>
    <w:rsid w:val="007E267B"/>
    <w:rsid w:val="007E5560"/>
    <w:rsid w:val="007F1B88"/>
    <w:rsid w:val="007F330B"/>
    <w:rsid w:val="00803784"/>
    <w:rsid w:val="00810637"/>
    <w:rsid w:val="00813C1A"/>
    <w:rsid w:val="00813F79"/>
    <w:rsid w:val="008164F1"/>
    <w:rsid w:val="0081696B"/>
    <w:rsid w:val="00823D0C"/>
    <w:rsid w:val="00835668"/>
    <w:rsid w:val="0084092C"/>
    <w:rsid w:val="0084130F"/>
    <w:rsid w:val="008437BE"/>
    <w:rsid w:val="0084749B"/>
    <w:rsid w:val="00847D8F"/>
    <w:rsid w:val="00847ED6"/>
    <w:rsid w:val="008501E2"/>
    <w:rsid w:val="00855E77"/>
    <w:rsid w:val="00857942"/>
    <w:rsid w:val="0088227C"/>
    <w:rsid w:val="00883E7E"/>
    <w:rsid w:val="0088522C"/>
    <w:rsid w:val="00890586"/>
    <w:rsid w:val="00890E3D"/>
    <w:rsid w:val="0089412B"/>
    <w:rsid w:val="008A0D2A"/>
    <w:rsid w:val="008A4986"/>
    <w:rsid w:val="008A7E57"/>
    <w:rsid w:val="008C1837"/>
    <w:rsid w:val="008C4321"/>
    <w:rsid w:val="008C6E02"/>
    <w:rsid w:val="008C77A1"/>
    <w:rsid w:val="008D733B"/>
    <w:rsid w:val="008F282F"/>
    <w:rsid w:val="008F4EBA"/>
    <w:rsid w:val="008F588A"/>
    <w:rsid w:val="009004F3"/>
    <w:rsid w:val="00901580"/>
    <w:rsid w:val="00903D14"/>
    <w:rsid w:val="00905361"/>
    <w:rsid w:val="00907601"/>
    <w:rsid w:val="00907DB8"/>
    <w:rsid w:val="0091315D"/>
    <w:rsid w:val="00915DF8"/>
    <w:rsid w:val="009244F7"/>
    <w:rsid w:val="0092526F"/>
    <w:rsid w:val="0093240F"/>
    <w:rsid w:val="0093766A"/>
    <w:rsid w:val="009423D0"/>
    <w:rsid w:val="00956A5F"/>
    <w:rsid w:val="009576FF"/>
    <w:rsid w:val="00957F9D"/>
    <w:rsid w:val="00971BB8"/>
    <w:rsid w:val="00987578"/>
    <w:rsid w:val="0099701F"/>
    <w:rsid w:val="009A284E"/>
    <w:rsid w:val="009A2925"/>
    <w:rsid w:val="009A53F6"/>
    <w:rsid w:val="009A7F22"/>
    <w:rsid w:val="009B014E"/>
    <w:rsid w:val="009B0ACF"/>
    <w:rsid w:val="009C067C"/>
    <w:rsid w:val="009C621F"/>
    <w:rsid w:val="009D4AD4"/>
    <w:rsid w:val="009D66D8"/>
    <w:rsid w:val="009D7782"/>
    <w:rsid w:val="009D7F1D"/>
    <w:rsid w:val="009E26AC"/>
    <w:rsid w:val="009E6732"/>
    <w:rsid w:val="00A102F8"/>
    <w:rsid w:val="00A23C44"/>
    <w:rsid w:val="00A40BFE"/>
    <w:rsid w:val="00A445C4"/>
    <w:rsid w:val="00A57C18"/>
    <w:rsid w:val="00A63C58"/>
    <w:rsid w:val="00A65097"/>
    <w:rsid w:val="00A65BE5"/>
    <w:rsid w:val="00A67FB8"/>
    <w:rsid w:val="00A72059"/>
    <w:rsid w:val="00A815EE"/>
    <w:rsid w:val="00A82661"/>
    <w:rsid w:val="00A83308"/>
    <w:rsid w:val="00A84547"/>
    <w:rsid w:val="00A86484"/>
    <w:rsid w:val="00A917E3"/>
    <w:rsid w:val="00A9402D"/>
    <w:rsid w:val="00AA693F"/>
    <w:rsid w:val="00AA7AC7"/>
    <w:rsid w:val="00AC4BF4"/>
    <w:rsid w:val="00AD1539"/>
    <w:rsid w:val="00AD1D8E"/>
    <w:rsid w:val="00AD7966"/>
    <w:rsid w:val="00AE33A2"/>
    <w:rsid w:val="00AF23A8"/>
    <w:rsid w:val="00B11357"/>
    <w:rsid w:val="00B11D77"/>
    <w:rsid w:val="00B1234A"/>
    <w:rsid w:val="00B1467F"/>
    <w:rsid w:val="00B15AFF"/>
    <w:rsid w:val="00B22A16"/>
    <w:rsid w:val="00B2408D"/>
    <w:rsid w:val="00B330B7"/>
    <w:rsid w:val="00B3525E"/>
    <w:rsid w:val="00B463D9"/>
    <w:rsid w:val="00B4670B"/>
    <w:rsid w:val="00B46D6C"/>
    <w:rsid w:val="00B517E0"/>
    <w:rsid w:val="00B604AA"/>
    <w:rsid w:val="00B6222D"/>
    <w:rsid w:val="00B63B79"/>
    <w:rsid w:val="00B653D0"/>
    <w:rsid w:val="00B666A5"/>
    <w:rsid w:val="00B70BAC"/>
    <w:rsid w:val="00B76B41"/>
    <w:rsid w:val="00B774BA"/>
    <w:rsid w:val="00B850E6"/>
    <w:rsid w:val="00B85704"/>
    <w:rsid w:val="00B90365"/>
    <w:rsid w:val="00B95492"/>
    <w:rsid w:val="00B95FB7"/>
    <w:rsid w:val="00BA0825"/>
    <w:rsid w:val="00BB5B1A"/>
    <w:rsid w:val="00BB7A52"/>
    <w:rsid w:val="00BC0AA5"/>
    <w:rsid w:val="00BC75F8"/>
    <w:rsid w:val="00BD1978"/>
    <w:rsid w:val="00BD358B"/>
    <w:rsid w:val="00BD4DF4"/>
    <w:rsid w:val="00BE15BE"/>
    <w:rsid w:val="00BE3EBA"/>
    <w:rsid w:val="00BF25DB"/>
    <w:rsid w:val="00BF4A78"/>
    <w:rsid w:val="00BF51FE"/>
    <w:rsid w:val="00BF7B67"/>
    <w:rsid w:val="00C00419"/>
    <w:rsid w:val="00C02C00"/>
    <w:rsid w:val="00C02CC9"/>
    <w:rsid w:val="00C07C16"/>
    <w:rsid w:val="00C157AD"/>
    <w:rsid w:val="00C30438"/>
    <w:rsid w:val="00C31117"/>
    <w:rsid w:val="00C36481"/>
    <w:rsid w:val="00C51277"/>
    <w:rsid w:val="00C56F43"/>
    <w:rsid w:val="00C618EB"/>
    <w:rsid w:val="00C62362"/>
    <w:rsid w:val="00C63718"/>
    <w:rsid w:val="00C64329"/>
    <w:rsid w:val="00C71E18"/>
    <w:rsid w:val="00C751C3"/>
    <w:rsid w:val="00C80E06"/>
    <w:rsid w:val="00C81DC9"/>
    <w:rsid w:val="00C81EF4"/>
    <w:rsid w:val="00C85D43"/>
    <w:rsid w:val="00C85D5D"/>
    <w:rsid w:val="00C86095"/>
    <w:rsid w:val="00C92E05"/>
    <w:rsid w:val="00C93C13"/>
    <w:rsid w:val="00C93E34"/>
    <w:rsid w:val="00CB043D"/>
    <w:rsid w:val="00CC0BE9"/>
    <w:rsid w:val="00CC153C"/>
    <w:rsid w:val="00CC5FCB"/>
    <w:rsid w:val="00CC7574"/>
    <w:rsid w:val="00CD4D35"/>
    <w:rsid w:val="00CD6A5A"/>
    <w:rsid w:val="00CD6A69"/>
    <w:rsid w:val="00CE0846"/>
    <w:rsid w:val="00D07812"/>
    <w:rsid w:val="00D0782B"/>
    <w:rsid w:val="00D17007"/>
    <w:rsid w:val="00D17EA0"/>
    <w:rsid w:val="00D20F6F"/>
    <w:rsid w:val="00D21773"/>
    <w:rsid w:val="00D23941"/>
    <w:rsid w:val="00D25B7B"/>
    <w:rsid w:val="00D31E9C"/>
    <w:rsid w:val="00D42E52"/>
    <w:rsid w:val="00D46002"/>
    <w:rsid w:val="00D643D6"/>
    <w:rsid w:val="00D76280"/>
    <w:rsid w:val="00D778EF"/>
    <w:rsid w:val="00D8058F"/>
    <w:rsid w:val="00D81DBA"/>
    <w:rsid w:val="00D842FC"/>
    <w:rsid w:val="00D85649"/>
    <w:rsid w:val="00D92BF8"/>
    <w:rsid w:val="00D940C5"/>
    <w:rsid w:val="00D97509"/>
    <w:rsid w:val="00DA2839"/>
    <w:rsid w:val="00DB436D"/>
    <w:rsid w:val="00DB4BAF"/>
    <w:rsid w:val="00DC231D"/>
    <w:rsid w:val="00DC482A"/>
    <w:rsid w:val="00DC5C6F"/>
    <w:rsid w:val="00DC5FDB"/>
    <w:rsid w:val="00DD2D4C"/>
    <w:rsid w:val="00DE0908"/>
    <w:rsid w:val="00DE0D35"/>
    <w:rsid w:val="00DE37ED"/>
    <w:rsid w:val="00DE4C80"/>
    <w:rsid w:val="00DF0EAF"/>
    <w:rsid w:val="00DF63D8"/>
    <w:rsid w:val="00E37B9C"/>
    <w:rsid w:val="00E477A7"/>
    <w:rsid w:val="00E50AA5"/>
    <w:rsid w:val="00E513B2"/>
    <w:rsid w:val="00E52844"/>
    <w:rsid w:val="00E55762"/>
    <w:rsid w:val="00E6794E"/>
    <w:rsid w:val="00E74135"/>
    <w:rsid w:val="00E800DA"/>
    <w:rsid w:val="00E8650C"/>
    <w:rsid w:val="00E96D02"/>
    <w:rsid w:val="00EA08EB"/>
    <w:rsid w:val="00EA7C88"/>
    <w:rsid w:val="00EB2330"/>
    <w:rsid w:val="00EB2D74"/>
    <w:rsid w:val="00EB2E7D"/>
    <w:rsid w:val="00EB3C7A"/>
    <w:rsid w:val="00EC2AA1"/>
    <w:rsid w:val="00ED36F4"/>
    <w:rsid w:val="00ED4F38"/>
    <w:rsid w:val="00ED7830"/>
    <w:rsid w:val="00EE37BC"/>
    <w:rsid w:val="00EE49B1"/>
    <w:rsid w:val="00EE6C13"/>
    <w:rsid w:val="00EE7849"/>
    <w:rsid w:val="00EF0E55"/>
    <w:rsid w:val="00EF6979"/>
    <w:rsid w:val="00F05411"/>
    <w:rsid w:val="00F133D0"/>
    <w:rsid w:val="00F13B1F"/>
    <w:rsid w:val="00F16FA1"/>
    <w:rsid w:val="00F17D61"/>
    <w:rsid w:val="00F27B91"/>
    <w:rsid w:val="00F35996"/>
    <w:rsid w:val="00F43C32"/>
    <w:rsid w:val="00F51780"/>
    <w:rsid w:val="00F5558A"/>
    <w:rsid w:val="00F557D7"/>
    <w:rsid w:val="00F56F53"/>
    <w:rsid w:val="00F7039B"/>
    <w:rsid w:val="00F73E72"/>
    <w:rsid w:val="00F74C16"/>
    <w:rsid w:val="00F91725"/>
    <w:rsid w:val="00FA2C47"/>
    <w:rsid w:val="00FA6B12"/>
    <w:rsid w:val="00FB6409"/>
    <w:rsid w:val="00FB7E70"/>
    <w:rsid w:val="00FC0548"/>
    <w:rsid w:val="00FC287F"/>
    <w:rsid w:val="00FE39FC"/>
    <w:rsid w:val="00FE4970"/>
    <w:rsid w:val="00FE4EE1"/>
    <w:rsid w:val="00FE7730"/>
    <w:rsid w:val="00FF0D9B"/>
    <w:rsid w:val="00FF3817"/>
    <w:rsid w:val="00FF49DE"/>
    <w:rsid w:val="00FF6A79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pPr>
      <w:spacing w:line="400" w:lineRule="exact"/>
      <w:jc w:val="both"/>
    </w:pPr>
    <w:rPr>
      <w:rFonts w:ascii="文鼎粗黑" w:eastAsia="文鼎粗黑"/>
      <w:szCs w:val="20"/>
    </w:rPr>
  </w:style>
  <w:style w:type="paragraph" w:styleId="a4">
    <w:name w:val="Body Text Indent"/>
    <w:basedOn w:val="a"/>
    <w:pPr>
      <w:widowControl/>
      <w:ind w:left="120"/>
    </w:pPr>
    <w:rPr>
      <w:color w:val="0000FF"/>
      <w:kern w:val="0"/>
    </w:rPr>
  </w:style>
  <w:style w:type="paragraph" w:styleId="2">
    <w:name w:val="Body Text 2"/>
    <w:basedOn w:val="a"/>
    <w:rPr>
      <w:color w:val="0000FF"/>
    </w:rPr>
  </w:style>
  <w:style w:type="paragraph" w:styleId="a5">
    <w:name w:val="Body Text"/>
    <w:basedOn w:val="a"/>
    <w:pPr>
      <w:spacing w:line="0" w:lineRule="atLeast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20">
    <w:name w:val="Body Text Indent 2"/>
    <w:basedOn w:val="a"/>
    <w:pPr>
      <w:ind w:left="480" w:hangingChars="200" w:hanging="480"/>
    </w:pPr>
  </w:style>
  <w:style w:type="paragraph" w:styleId="3">
    <w:name w:val="Body Text 3"/>
    <w:basedOn w:val="a"/>
    <w:rPr>
      <w:color w:val="000000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30">
    <w:name w:val="Body Text Indent 3"/>
    <w:basedOn w:val="a"/>
    <w:pPr>
      <w:ind w:left="240" w:hanging="240"/>
    </w:pPr>
    <w:rPr>
      <w:color w:val="000000"/>
    </w:rPr>
  </w:style>
  <w:style w:type="character" w:styleId="a6">
    <w:name w:val="Strong"/>
    <w:basedOn w:val="a0"/>
    <w:qFormat/>
    <w:rPr>
      <w:b/>
      <w:bCs/>
    </w:rPr>
  </w:style>
  <w:style w:type="paragraph" w:customStyle="1" w:styleId="10">
    <w:name w:val="1.標題文字"/>
    <w:basedOn w:val="a"/>
    <w:rsid w:val="00015E88"/>
    <w:pPr>
      <w:jc w:val="center"/>
    </w:pPr>
    <w:rPr>
      <w:rFonts w:ascii="標楷體" w:eastAsia="標楷體"/>
      <w:sz w:val="28"/>
      <w:szCs w:val="28"/>
    </w:rPr>
  </w:style>
  <w:style w:type="paragraph" w:customStyle="1" w:styleId="-1">
    <w:name w:val="內文-1"/>
    <w:basedOn w:val="a"/>
    <w:rsid w:val="008C6E02"/>
    <w:pPr>
      <w:spacing w:line="420" w:lineRule="exact"/>
      <w:ind w:firstLine="567"/>
      <w:jc w:val="both"/>
    </w:pPr>
    <w:rPr>
      <w:rFonts w:eastAsia="標楷體"/>
      <w:szCs w:val="20"/>
    </w:rPr>
  </w:style>
  <w:style w:type="paragraph" w:styleId="a7">
    <w:name w:val="header"/>
    <w:basedOn w:val="a"/>
    <w:rsid w:val="008C6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a"/>
    <w:semiHidden/>
    <w:rsid w:val="00F35996"/>
  </w:style>
  <w:style w:type="paragraph" w:styleId="a9">
    <w:name w:val="Balloon Text"/>
    <w:basedOn w:val="a"/>
    <w:semiHidden/>
    <w:rsid w:val="00FF0D9B"/>
    <w:rPr>
      <w:rFonts w:ascii="Arial" w:hAnsi="Arial"/>
      <w:sz w:val="18"/>
      <w:szCs w:val="18"/>
    </w:rPr>
  </w:style>
  <w:style w:type="paragraph" w:styleId="aa">
    <w:name w:val="footer"/>
    <w:basedOn w:val="a"/>
    <w:rsid w:val="00290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"/>
    <w:basedOn w:val="30"/>
    <w:rsid w:val="00C93C13"/>
    <w:pPr>
      <w:numPr>
        <w:ilvl w:val="2"/>
        <w:numId w:val="2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hanging="500"/>
    </w:pPr>
    <w:rPr>
      <w:rFonts w:eastAsia="標楷體"/>
      <w:color w:val="auto"/>
      <w:sz w:val="28"/>
      <w:szCs w:val="20"/>
    </w:rPr>
  </w:style>
  <w:style w:type="character" w:styleId="ab">
    <w:name w:val="page number"/>
    <w:basedOn w:val="a0"/>
    <w:rsid w:val="005F0908"/>
  </w:style>
  <w:style w:type="paragraph" w:customStyle="1" w:styleId="4123">
    <w:name w:val="4.【教學目標】內文字（1.2.3.）"/>
    <w:basedOn w:val="ac"/>
    <w:rsid w:val="000A425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rsid w:val="000A4250"/>
    <w:rPr>
      <w:rFonts w:ascii="細明體" w:eastAsia="細明體" w:hAnsi="Courier New" w:cs="Courier New"/>
    </w:rPr>
  </w:style>
  <w:style w:type="paragraph" w:customStyle="1" w:styleId="ad">
    <w:name w:val="教學目標"/>
    <w:basedOn w:val="a"/>
    <w:rsid w:val="004F32E2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e">
    <w:name w:val="分段能力指標"/>
    <w:basedOn w:val="a"/>
    <w:rsid w:val="006F59BC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9">
    <w:name w:val="9"/>
    <w:basedOn w:val="a"/>
    <w:rsid w:val="00DF0EAF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Default">
    <w:name w:val="Default"/>
    <w:rsid w:val="000D4CC4"/>
    <w:pPr>
      <w:widowControl w:val="0"/>
      <w:autoSpaceDE w:val="0"/>
      <w:autoSpaceDN w:val="0"/>
      <w:adjustRightInd w:val="0"/>
    </w:pPr>
    <w:rPr>
      <w:rFonts w:ascii="南一....." w:eastAsia="南一....." w:cs="南一.....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5559F5"/>
    <w:pPr>
      <w:ind w:leftChars="200" w:left="480"/>
    </w:pPr>
  </w:style>
  <w:style w:type="paragraph" w:customStyle="1" w:styleId="Pa3">
    <w:name w:val="Pa3"/>
    <w:basedOn w:val="a"/>
    <w:next w:val="a"/>
    <w:uiPriority w:val="99"/>
    <w:rsid w:val="007D16E3"/>
    <w:pPr>
      <w:autoSpaceDE w:val="0"/>
      <w:autoSpaceDN w:val="0"/>
      <w:adjustRightInd w:val="0"/>
      <w:spacing w:line="227" w:lineRule="atLeast"/>
    </w:pPr>
    <w:rPr>
      <w:rFonts w:ascii="FU-BZ" w:eastAsia="FU-BZ"/>
      <w:kern w:val="0"/>
    </w:rPr>
  </w:style>
  <w:style w:type="paragraph" w:customStyle="1" w:styleId="Pa4">
    <w:name w:val="Pa4"/>
    <w:basedOn w:val="a"/>
    <w:next w:val="a"/>
    <w:uiPriority w:val="99"/>
    <w:rsid w:val="007D16E3"/>
    <w:pPr>
      <w:autoSpaceDE w:val="0"/>
      <w:autoSpaceDN w:val="0"/>
      <w:adjustRightInd w:val="0"/>
      <w:spacing w:line="227" w:lineRule="atLeast"/>
    </w:pPr>
    <w:rPr>
      <w:rFonts w:ascii="FU-BZ" w:eastAsia="FU-BZ"/>
      <w:kern w:val="0"/>
    </w:rPr>
  </w:style>
  <w:style w:type="character" w:customStyle="1" w:styleId="af0">
    <w:name w:val="純文字 字元"/>
    <w:rsid w:val="00FC0548"/>
    <w:rPr>
      <w:rFonts w:ascii="細明體" w:eastAsia="細明體" w:hAnsi="Courier New" w:cs="Courier New"/>
      <w:kern w:val="2"/>
      <w:sz w:val="24"/>
      <w:szCs w:val="24"/>
    </w:rPr>
  </w:style>
  <w:style w:type="paragraph" w:styleId="af1">
    <w:name w:val="Note Heading"/>
    <w:basedOn w:val="a"/>
    <w:next w:val="a"/>
    <w:link w:val="af2"/>
    <w:rsid w:val="009D7782"/>
    <w:pPr>
      <w:jc w:val="center"/>
    </w:pPr>
  </w:style>
  <w:style w:type="character" w:customStyle="1" w:styleId="af2">
    <w:name w:val="註釋標題 字元"/>
    <w:basedOn w:val="a0"/>
    <w:link w:val="af1"/>
    <w:rsid w:val="009D7782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pPr>
      <w:spacing w:line="400" w:lineRule="exact"/>
      <w:jc w:val="both"/>
    </w:pPr>
    <w:rPr>
      <w:rFonts w:ascii="文鼎粗黑" w:eastAsia="文鼎粗黑"/>
      <w:szCs w:val="20"/>
    </w:rPr>
  </w:style>
  <w:style w:type="paragraph" w:styleId="a4">
    <w:name w:val="Body Text Indent"/>
    <w:basedOn w:val="a"/>
    <w:pPr>
      <w:widowControl/>
      <w:ind w:left="120"/>
    </w:pPr>
    <w:rPr>
      <w:color w:val="0000FF"/>
      <w:kern w:val="0"/>
    </w:rPr>
  </w:style>
  <w:style w:type="paragraph" w:styleId="2">
    <w:name w:val="Body Text 2"/>
    <w:basedOn w:val="a"/>
    <w:rPr>
      <w:color w:val="0000FF"/>
    </w:rPr>
  </w:style>
  <w:style w:type="paragraph" w:styleId="a5">
    <w:name w:val="Body Text"/>
    <w:basedOn w:val="a"/>
    <w:pPr>
      <w:spacing w:line="0" w:lineRule="atLeast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20">
    <w:name w:val="Body Text Indent 2"/>
    <w:basedOn w:val="a"/>
    <w:pPr>
      <w:ind w:left="480" w:hangingChars="200" w:hanging="480"/>
    </w:pPr>
  </w:style>
  <w:style w:type="paragraph" w:styleId="3">
    <w:name w:val="Body Text 3"/>
    <w:basedOn w:val="a"/>
    <w:rPr>
      <w:color w:val="000000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30">
    <w:name w:val="Body Text Indent 3"/>
    <w:basedOn w:val="a"/>
    <w:pPr>
      <w:ind w:left="240" w:hanging="240"/>
    </w:pPr>
    <w:rPr>
      <w:color w:val="000000"/>
    </w:rPr>
  </w:style>
  <w:style w:type="character" w:styleId="a6">
    <w:name w:val="Strong"/>
    <w:basedOn w:val="a0"/>
    <w:qFormat/>
    <w:rPr>
      <w:b/>
      <w:bCs/>
    </w:rPr>
  </w:style>
  <w:style w:type="paragraph" w:customStyle="1" w:styleId="10">
    <w:name w:val="1.標題文字"/>
    <w:basedOn w:val="a"/>
    <w:rsid w:val="00015E88"/>
    <w:pPr>
      <w:jc w:val="center"/>
    </w:pPr>
    <w:rPr>
      <w:rFonts w:ascii="標楷體" w:eastAsia="標楷體"/>
      <w:sz w:val="28"/>
      <w:szCs w:val="28"/>
    </w:rPr>
  </w:style>
  <w:style w:type="paragraph" w:customStyle="1" w:styleId="-1">
    <w:name w:val="內文-1"/>
    <w:basedOn w:val="a"/>
    <w:rsid w:val="008C6E02"/>
    <w:pPr>
      <w:spacing w:line="420" w:lineRule="exact"/>
      <w:ind w:firstLine="567"/>
      <w:jc w:val="both"/>
    </w:pPr>
    <w:rPr>
      <w:rFonts w:eastAsia="標楷體"/>
      <w:szCs w:val="20"/>
    </w:rPr>
  </w:style>
  <w:style w:type="paragraph" w:styleId="a7">
    <w:name w:val="header"/>
    <w:basedOn w:val="a"/>
    <w:rsid w:val="008C6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a"/>
    <w:semiHidden/>
    <w:rsid w:val="00F35996"/>
  </w:style>
  <w:style w:type="paragraph" w:styleId="a9">
    <w:name w:val="Balloon Text"/>
    <w:basedOn w:val="a"/>
    <w:semiHidden/>
    <w:rsid w:val="00FF0D9B"/>
    <w:rPr>
      <w:rFonts w:ascii="Arial" w:hAnsi="Arial"/>
      <w:sz w:val="18"/>
      <w:szCs w:val="18"/>
    </w:rPr>
  </w:style>
  <w:style w:type="paragraph" w:styleId="aa">
    <w:name w:val="footer"/>
    <w:basedOn w:val="a"/>
    <w:rsid w:val="00290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"/>
    <w:basedOn w:val="30"/>
    <w:rsid w:val="00C93C13"/>
    <w:pPr>
      <w:numPr>
        <w:ilvl w:val="2"/>
        <w:numId w:val="2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hanging="500"/>
    </w:pPr>
    <w:rPr>
      <w:rFonts w:eastAsia="標楷體"/>
      <w:color w:val="auto"/>
      <w:sz w:val="28"/>
      <w:szCs w:val="20"/>
    </w:rPr>
  </w:style>
  <w:style w:type="character" w:styleId="ab">
    <w:name w:val="page number"/>
    <w:basedOn w:val="a0"/>
    <w:rsid w:val="005F0908"/>
  </w:style>
  <w:style w:type="paragraph" w:customStyle="1" w:styleId="4123">
    <w:name w:val="4.【教學目標】內文字（1.2.3.）"/>
    <w:basedOn w:val="ac"/>
    <w:rsid w:val="000A425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rsid w:val="000A4250"/>
    <w:rPr>
      <w:rFonts w:ascii="細明體" w:eastAsia="細明體" w:hAnsi="Courier New" w:cs="Courier New"/>
    </w:rPr>
  </w:style>
  <w:style w:type="paragraph" w:customStyle="1" w:styleId="ad">
    <w:name w:val="教學目標"/>
    <w:basedOn w:val="a"/>
    <w:rsid w:val="004F32E2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e">
    <w:name w:val="分段能力指標"/>
    <w:basedOn w:val="a"/>
    <w:rsid w:val="006F59BC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9">
    <w:name w:val="9"/>
    <w:basedOn w:val="a"/>
    <w:rsid w:val="00DF0EAF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Default">
    <w:name w:val="Default"/>
    <w:rsid w:val="000D4CC4"/>
    <w:pPr>
      <w:widowControl w:val="0"/>
      <w:autoSpaceDE w:val="0"/>
      <w:autoSpaceDN w:val="0"/>
      <w:adjustRightInd w:val="0"/>
    </w:pPr>
    <w:rPr>
      <w:rFonts w:ascii="南一....." w:eastAsia="南一....." w:cs="南一.....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5559F5"/>
    <w:pPr>
      <w:ind w:leftChars="200" w:left="480"/>
    </w:pPr>
  </w:style>
  <w:style w:type="paragraph" w:customStyle="1" w:styleId="Pa3">
    <w:name w:val="Pa3"/>
    <w:basedOn w:val="a"/>
    <w:next w:val="a"/>
    <w:uiPriority w:val="99"/>
    <w:rsid w:val="007D16E3"/>
    <w:pPr>
      <w:autoSpaceDE w:val="0"/>
      <w:autoSpaceDN w:val="0"/>
      <w:adjustRightInd w:val="0"/>
      <w:spacing w:line="227" w:lineRule="atLeast"/>
    </w:pPr>
    <w:rPr>
      <w:rFonts w:ascii="FU-BZ" w:eastAsia="FU-BZ"/>
      <w:kern w:val="0"/>
    </w:rPr>
  </w:style>
  <w:style w:type="paragraph" w:customStyle="1" w:styleId="Pa4">
    <w:name w:val="Pa4"/>
    <w:basedOn w:val="a"/>
    <w:next w:val="a"/>
    <w:uiPriority w:val="99"/>
    <w:rsid w:val="007D16E3"/>
    <w:pPr>
      <w:autoSpaceDE w:val="0"/>
      <w:autoSpaceDN w:val="0"/>
      <w:adjustRightInd w:val="0"/>
      <w:spacing w:line="227" w:lineRule="atLeast"/>
    </w:pPr>
    <w:rPr>
      <w:rFonts w:ascii="FU-BZ" w:eastAsia="FU-BZ"/>
      <w:kern w:val="0"/>
    </w:rPr>
  </w:style>
  <w:style w:type="character" w:customStyle="1" w:styleId="af0">
    <w:name w:val="純文字 字元"/>
    <w:rsid w:val="00FC0548"/>
    <w:rPr>
      <w:rFonts w:ascii="細明體" w:eastAsia="細明體" w:hAnsi="Courier New" w:cs="Courier New"/>
      <w:kern w:val="2"/>
      <w:sz w:val="24"/>
      <w:szCs w:val="24"/>
    </w:rPr>
  </w:style>
  <w:style w:type="paragraph" w:styleId="af1">
    <w:name w:val="Note Heading"/>
    <w:basedOn w:val="a"/>
    <w:next w:val="a"/>
    <w:link w:val="af2"/>
    <w:rsid w:val="009D7782"/>
    <w:pPr>
      <w:jc w:val="center"/>
    </w:pPr>
  </w:style>
  <w:style w:type="character" w:customStyle="1" w:styleId="af2">
    <w:name w:val="註釋標題 字元"/>
    <w:basedOn w:val="a0"/>
    <w:link w:val="af1"/>
    <w:rsid w:val="009D778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_x4f5c__x8005_ xmlns="96e5148e-4a79-4cce-b5df-206537e1b532">陳建榮、李宜蓁</_x4f5c__x8005_>
    <_x5e74__x7d1a_ xmlns="96e5148e-4a79-4cce-b5df-206537e1b532">五</_x5e74__x7d1a_>
    <_x9818__x57df_ xmlns="96e5148e-4a79-4cce-b5df-206537e1b532">數學</_x9818__x57d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943D13CA1243A44A0B194708B40E68C" ma:contentTypeVersion="3" ma:contentTypeDescription="建立新的文件。" ma:contentTypeScope="" ma:versionID="a6d83cc5cf6e8b4855dd767d4a171dea">
  <xsd:schema xmlns:xsd="http://www.w3.org/2001/XMLSchema" xmlns:p="http://schemas.microsoft.com/office/2006/metadata/properties" xmlns:ns2="96e5148e-4a79-4cce-b5df-206537e1b532" targetNamespace="http://schemas.microsoft.com/office/2006/metadata/properties" ma:root="true" ma:fieldsID="2c1adfcbdc1bfeaa626c7f534ba916fd" ns2:_="">
    <xsd:import namespace="96e5148e-4a79-4cce-b5df-206537e1b532"/>
    <xsd:element name="properties">
      <xsd:complexType>
        <xsd:sequence>
          <xsd:element name="documentManagement">
            <xsd:complexType>
              <xsd:all>
                <xsd:element ref="ns2:_x5e74__x7d1a_" minOccurs="0"/>
                <xsd:element ref="ns2:_x9818__x57df_" minOccurs="0"/>
                <xsd:element ref="ns2:_x4f5c__x8005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6e5148e-4a79-4cce-b5df-206537e1b532" elementFormDefault="qualified">
    <xsd:import namespace="http://schemas.microsoft.com/office/2006/documentManagement/types"/>
    <xsd:element name="_x5e74__x7d1a_" ma:index="2" nillable="true" ma:displayName="年級" ma:default="一" ma:format="Dropdown" ma:internalName="_x5e74__x7d1a_">
      <xsd:simpleType>
        <xsd:union memberTypes="dms:Text">
          <xsd:simpleType>
            <xsd:restriction base="dms:Choice">
              <xsd:enumeration value="一"/>
              <xsd:enumeration value="二"/>
              <xsd:enumeration value="三"/>
              <xsd:enumeration value="四"/>
              <xsd:enumeration value="五"/>
              <xsd:enumeration value="六"/>
            </xsd:restriction>
          </xsd:simpleType>
        </xsd:union>
      </xsd:simpleType>
    </xsd:element>
    <xsd:element name="_x9818__x57df_" ma:index="3" nillable="true" ma:displayName="領域" ma:default="國語文" ma:format="Dropdown" ma:internalName="_x9818__x57df_">
      <xsd:simpleType>
        <xsd:restriction base="dms:Choice">
          <xsd:enumeration value="國語文"/>
          <xsd:enumeration value="台語"/>
          <xsd:enumeration value="英語"/>
          <xsd:enumeration value="數學"/>
          <xsd:enumeration value="社會"/>
          <xsd:enumeration value="生活"/>
          <xsd:enumeration value="自然與生活科技"/>
          <xsd:enumeration value="健康與體育"/>
          <xsd:enumeration value="藝術與人文"/>
          <xsd:enumeration value="綜合活動"/>
          <xsd:enumeration value="所有"/>
        </xsd:restriction>
      </xsd:simpleType>
    </xsd:element>
    <xsd:element name="_x4f5c__x8005_" ma:index="4" nillable="true" ma:displayName="作者" ma:internalName="_x4f5c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內容類型" ma:readOnly="true"/>
        <xsd:element ref="dc:title" minOccurs="0" maxOccurs="1" ma:index="1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9BF24B3-4B4A-461B-86F9-64A698370CD9}"/>
</file>

<file path=customXml/itemProps2.xml><?xml version="1.0" encoding="utf-8"?>
<ds:datastoreItem xmlns:ds="http://schemas.openxmlformats.org/officeDocument/2006/customXml" ds:itemID="{B4746219-8990-48D6-8715-F75D7CF84816}"/>
</file>

<file path=customXml/itemProps3.xml><?xml version="1.0" encoding="utf-8"?>
<ds:datastoreItem xmlns:ds="http://schemas.openxmlformats.org/officeDocument/2006/customXml" ds:itemID="{933CCABA-4E2A-4985-9E0F-8DAC367EE99E}"/>
</file>

<file path=customXml/itemProps4.xml><?xml version="1.0" encoding="utf-8"?>
<ds:datastoreItem xmlns:ds="http://schemas.openxmlformats.org/officeDocument/2006/customXml" ds:itemID="{CC948CE3-CD15-49ED-B90C-518E0D802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808</Words>
  <Characters>4612</Characters>
  <Application>Microsoft Office Word</Application>
  <DocSecurity>0</DocSecurity>
  <Lines>38</Lines>
  <Paragraphs>10</Paragraphs>
  <ScaleCrop>false</ScaleCrop>
  <Company>newtonkids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104下五年級數學領域課程計畫</dc:title>
  <dc:creator>alex</dc:creator>
  <cp:lastModifiedBy>user</cp:lastModifiedBy>
  <cp:revision>6</cp:revision>
  <cp:lastPrinted>2007-08-06T04:08:00Z</cp:lastPrinted>
  <dcterms:created xsi:type="dcterms:W3CDTF">2016-01-06T02:44:00Z</dcterms:created>
  <dcterms:modified xsi:type="dcterms:W3CDTF">2016-01-11T07:40:00Z</dcterms:modified>
  <cp:contentType>文件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年級">
    <vt:lpwstr>五</vt:lpwstr>
  </property>
  <property fmtid="{D5CDD505-2E9C-101B-9397-08002B2CF9AE}" pid="3" name="領域">
    <vt:lpwstr>數學</vt:lpwstr>
  </property>
  <property fmtid="{D5CDD505-2E9C-101B-9397-08002B2CF9AE}" pid="4" name="作者">
    <vt:lpwstr>吳政達、陳建榮</vt:lpwstr>
  </property>
  <property fmtid="{D5CDD505-2E9C-101B-9397-08002B2CF9AE}" pid="5" name="ContentTypeId">
    <vt:lpwstr>0x0101008943D13CA1243A44A0B194708B40E68C</vt:lpwstr>
  </property>
</Properties>
</file>