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DB" w:rsidRPr="00B22A16" w:rsidRDefault="007F330B" w:rsidP="00A57C18">
      <w:pPr>
        <w:pStyle w:val="10"/>
        <w:spacing w:afterLines="50" w:after="200"/>
        <w:ind w:leftChars="50" w:left="120" w:rightChars="50" w:right="120"/>
        <w:jc w:val="distribute"/>
        <w:sectPr w:rsidR="003225DB" w:rsidRPr="00B22A16" w:rsidSect="00B774BA">
          <w:footerReference w:type="default" r:id="rId12"/>
          <w:pgSz w:w="16838" w:h="11906" w:orient="landscape" w:code="9"/>
          <w:pgMar w:top="851" w:right="851" w:bottom="851" w:left="851" w:header="567" w:footer="567" w:gutter="0"/>
          <w:cols w:space="425"/>
          <w:docGrid w:type="linesAndChars" w:linePitch="400"/>
        </w:sectPr>
      </w:pPr>
      <w:r w:rsidRPr="00015E88">
        <w:rPr>
          <w:rFonts w:hint="eastAsia"/>
        </w:rPr>
        <w:t>臺北市中山區大佳國民小學</w:t>
      </w:r>
      <w:proofErr w:type="gramStart"/>
      <w:r w:rsidR="00E849C0" w:rsidRPr="003D7AB2">
        <w:rPr>
          <w:rFonts w:hint="eastAsia"/>
        </w:rPr>
        <w:t>一</w:t>
      </w:r>
      <w:proofErr w:type="gramEnd"/>
      <w:r w:rsidR="00E849C0" w:rsidRPr="003D7AB2">
        <w:rPr>
          <w:rFonts w:hint="eastAsia"/>
        </w:rPr>
        <w:t>Ο四</w:t>
      </w:r>
      <w:r w:rsidRPr="00E849C0">
        <w:rPr>
          <w:rFonts w:hAnsi="標楷體" w:hint="eastAsia"/>
        </w:rPr>
        <w:t>學</w:t>
      </w:r>
      <w:r w:rsidRPr="00015E88">
        <w:rPr>
          <w:rFonts w:hint="eastAsia"/>
        </w:rPr>
        <w:t>年度第</w:t>
      </w:r>
      <w:r w:rsidR="00330627">
        <w:rPr>
          <w:rFonts w:hint="eastAsia"/>
        </w:rPr>
        <w:t>二</w:t>
      </w:r>
      <w:r w:rsidRPr="00015E88">
        <w:rPr>
          <w:rFonts w:hint="eastAsia"/>
        </w:rPr>
        <w:t>學期</w:t>
      </w:r>
      <w:proofErr w:type="gramStart"/>
      <w:r w:rsidR="00330627">
        <w:rPr>
          <w:rFonts w:hint="eastAsia"/>
        </w:rPr>
        <w:t>三</w:t>
      </w:r>
      <w:proofErr w:type="gramEnd"/>
      <w:r w:rsidRPr="00015E88">
        <w:rPr>
          <w:rFonts w:hint="eastAsia"/>
        </w:rPr>
        <w:t>年級</w:t>
      </w:r>
      <w:r w:rsidR="00B95492" w:rsidRPr="00774158">
        <w:rPr>
          <w:rFonts w:hint="eastAsia"/>
          <w:b/>
          <w:color w:val="0000FF"/>
        </w:rPr>
        <w:t>數學</w:t>
      </w:r>
      <w:r w:rsidR="00B95492" w:rsidRPr="00015E88">
        <w:rPr>
          <w:rFonts w:hint="eastAsia"/>
        </w:rPr>
        <w:t xml:space="preserve">領域教學計畫　</w:t>
      </w:r>
      <w:r w:rsidR="00B95492" w:rsidRPr="00A57C18">
        <w:rPr>
          <w:rFonts w:hint="eastAsia"/>
        </w:rPr>
        <w:t>設計者：</w:t>
      </w:r>
      <w:r w:rsidR="00B95492" w:rsidRPr="009D1AC4">
        <w:rPr>
          <w:rFonts w:hint="eastAsia"/>
          <w:b/>
          <w:color w:val="0000FF"/>
        </w:rPr>
        <w:t>吳政達、</w:t>
      </w:r>
      <w:r w:rsidR="00330627">
        <w:rPr>
          <w:rFonts w:hint="eastAsia"/>
          <w:b/>
          <w:color w:val="0000FF"/>
        </w:rPr>
        <w:t>李</w:t>
      </w:r>
      <w:proofErr w:type="gramStart"/>
      <w:r w:rsidR="00330627">
        <w:rPr>
          <w:rFonts w:hint="eastAsia"/>
          <w:b/>
          <w:color w:val="0000FF"/>
        </w:rPr>
        <w:t>杰禧</w:t>
      </w:r>
      <w:proofErr w:type="gramEnd"/>
    </w:p>
    <w:p w:rsidR="00B95492" w:rsidRPr="00B1234A" w:rsidRDefault="00B95492" w:rsidP="00B95492">
      <w:pPr>
        <w:pStyle w:val="10"/>
        <w:spacing w:beforeLines="25" w:before="100" w:afterLines="25" w:after="100"/>
        <w:jc w:val="both"/>
        <w:rPr>
          <w:rFonts w:hAnsi="標楷體"/>
        </w:rPr>
      </w:pPr>
      <w:r w:rsidRPr="00B1234A">
        <w:rPr>
          <w:rFonts w:hAnsi="標楷體" w:hint="eastAsia"/>
        </w:rPr>
        <w:lastRenderedPageBreak/>
        <w:t>一、主要教材：</w:t>
      </w:r>
      <w:r w:rsidR="00334A1B">
        <w:rPr>
          <w:rFonts w:hAnsi="標楷體" w:hint="eastAsia"/>
          <w:b/>
          <w:color w:val="0000FF"/>
        </w:rPr>
        <w:t>南一</w:t>
      </w:r>
      <w:r w:rsidRPr="008309AC">
        <w:rPr>
          <w:rFonts w:hAnsi="標楷體" w:hint="eastAsia"/>
          <w:b/>
          <w:color w:val="0000FF"/>
        </w:rPr>
        <w:t>版</w:t>
      </w:r>
      <w:r>
        <w:rPr>
          <w:rFonts w:hAnsi="標楷體" w:hint="eastAsia"/>
          <w:b/>
          <w:color w:val="0000FF"/>
        </w:rPr>
        <w:t>數學</w:t>
      </w:r>
      <w:r w:rsidRPr="00B1234A">
        <w:rPr>
          <w:rFonts w:hAnsi="標楷體" w:hint="eastAsia"/>
        </w:rPr>
        <w:t>第</w:t>
      </w:r>
      <w:r w:rsidR="00330627">
        <w:rPr>
          <w:rFonts w:hAnsi="標楷體" w:hint="eastAsia"/>
          <w:b/>
          <w:color w:val="0000FF"/>
        </w:rPr>
        <w:t>六</w:t>
      </w:r>
      <w:r w:rsidRPr="00B1234A">
        <w:rPr>
          <w:rFonts w:hAnsi="標楷體" w:hint="eastAsia"/>
        </w:rPr>
        <w:t>冊</w:t>
      </w:r>
      <w:r>
        <w:rPr>
          <w:rFonts w:hAnsi="標楷體" w:hint="eastAsia"/>
        </w:rPr>
        <w:t>。</w:t>
      </w:r>
    </w:p>
    <w:p w:rsidR="00B95492" w:rsidRPr="00B1234A" w:rsidRDefault="00B95492" w:rsidP="00B95492">
      <w:pPr>
        <w:pStyle w:val="10"/>
        <w:spacing w:beforeLines="25" w:before="100" w:afterLines="25" w:after="100"/>
        <w:jc w:val="both"/>
        <w:rPr>
          <w:rFonts w:hAnsi="標楷體"/>
          <w:snapToGrid w:val="0"/>
          <w:kern w:val="0"/>
        </w:rPr>
      </w:pPr>
      <w:r w:rsidRPr="00B1234A">
        <w:rPr>
          <w:rFonts w:hAnsi="標楷體" w:hint="eastAsia"/>
          <w:snapToGrid w:val="0"/>
          <w:kern w:val="0"/>
        </w:rPr>
        <w:t>二、本領域每週學習節數</w:t>
      </w:r>
      <w:r w:rsidR="00330627">
        <w:rPr>
          <w:rFonts w:hAnsi="標楷體" w:hint="eastAsia"/>
          <w:b/>
          <w:snapToGrid w:val="0"/>
          <w:color w:val="0000FF"/>
          <w:kern w:val="0"/>
        </w:rPr>
        <w:t>4</w:t>
      </w:r>
      <w:r w:rsidRPr="00B1234A">
        <w:rPr>
          <w:rFonts w:hAnsi="標楷體" w:hint="eastAsia"/>
          <w:snapToGrid w:val="0"/>
          <w:kern w:val="0"/>
        </w:rPr>
        <w:t>節。</w:t>
      </w:r>
    </w:p>
    <w:p w:rsidR="00B95FB7" w:rsidRDefault="00B1234A" w:rsidP="00857942">
      <w:pPr>
        <w:pStyle w:val="10"/>
        <w:spacing w:beforeLines="25" w:before="100" w:afterLines="25" w:after="100"/>
        <w:jc w:val="both"/>
        <w:rPr>
          <w:rFonts w:hAnsi="標楷體"/>
        </w:rPr>
      </w:pPr>
      <w:r w:rsidRPr="00B1234A">
        <w:rPr>
          <w:rFonts w:hAnsi="標楷體" w:hint="eastAsia"/>
        </w:rPr>
        <w:t>三、</w:t>
      </w:r>
      <w:r w:rsidR="008C6E02" w:rsidRPr="00B1234A">
        <w:rPr>
          <w:rFonts w:hAnsi="標楷體" w:hint="eastAsia"/>
        </w:rPr>
        <w:t>課程架構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3969"/>
      </w:tblGrid>
      <w:tr w:rsidR="00B95492" w:rsidRPr="00B1234A" w:rsidTr="00C62362">
        <w:trPr>
          <w:cantSplit/>
          <w:trHeight w:val="454"/>
          <w:tblHeader/>
          <w:jc w:val="center"/>
        </w:trPr>
        <w:tc>
          <w:tcPr>
            <w:tcW w:w="2552" w:type="dxa"/>
            <w:shd w:val="clear" w:color="auto" w:fill="CCFFFF"/>
            <w:vAlign w:val="center"/>
          </w:tcPr>
          <w:p w:rsidR="00B95492" w:rsidRPr="002F4792" w:rsidRDefault="00B95492" w:rsidP="00C62362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單元主題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B95492" w:rsidRPr="002F4792" w:rsidRDefault="00B95492" w:rsidP="00C62362">
            <w:pPr>
              <w:pStyle w:val="a7"/>
              <w:tabs>
                <w:tab w:val="clear" w:pos="4153"/>
                <w:tab w:val="clear" w:pos="8306"/>
              </w:tabs>
              <w:snapToGrid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單元名稱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D17EA0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B95492" w:rsidRPr="00627EB8" w:rsidRDefault="00B95492" w:rsidP="0096565E">
            <w:pPr>
              <w:ind w:left="57" w:right="57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C62362">
              <w:rPr>
                <w:rFonts w:ascii="標楷體" w:eastAsia="標楷體" w:hAnsi="標楷體" w:hint="eastAsia"/>
                <w:sz w:val="28"/>
                <w:szCs w:val="28"/>
              </w:rPr>
              <w:t xml:space="preserve"> 乘法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D17EA0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B95492" w:rsidRPr="00627EB8" w:rsidRDefault="00B95492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656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96565E" w:rsidRPr="0096565E">
              <w:rPr>
                <w:rFonts w:ascii="標楷體" w:eastAsia="標楷體" w:hAnsi="標楷體" w:hint="eastAsia"/>
                <w:sz w:val="28"/>
                <w:szCs w:val="28"/>
              </w:rPr>
              <w:t>公升和毫公升</w:t>
            </w:r>
            <w:proofErr w:type="gramEnd"/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96565E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492" w:rsidRPr="00627EB8" w:rsidRDefault="00B95492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656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6565E" w:rsidRPr="0096565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96565E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  <w:r w:rsidR="00240467" w:rsidRPr="00E37F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、幾何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492" w:rsidRPr="00627EB8" w:rsidRDefault="00B95492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656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6565E" w:rsidRPr="0096565E">
              <w:rPr>
                <w:rFonts w:ascii="標楷體" w:eastAsia="標楷體" w:hAnsi="標楷體" w:hint="eastAsia"/>
                <w:sz w:val="28"/>
                <w:szCs w:val="28"/>
              </w:rPr>
              <w:t>面積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96565E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492" w:rsidRPr="00627EB8" w:rsidRDefault="00B95492" w:rsidP="0096565E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656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6565E" w:rsidRPr="0096565E">
              <w:rPr>
                <w:rFonts w:ascii="標楷體" w:eastAsia="標楷體" w:hAnsi="標楷體" w:hint="eastAsia"/>
                <w:sz w:val="28"/>
                <w:szCs w:val="28"/>
              </w:rPr>
              <w:t>除法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B1234A" w:rsidRDefault="0096565E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95492" w:rsidRPr="00627EB8" w:rsidRDefault="00C62362" w:rsidP="00240467">
            <w:pPr>
              <w:ind w:left="57" w:right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第六單元</w:t>
            </w:r>
            <w:r w:rsidR="0024046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40467" w:rsidRPr="00240467">
              <w:rPr>
                <w:rFonts w:ascii="標楷體" w:eastAsia="標楷體" w:hAnsi="標楷體" w:hint="eastAsia"/>
                <w:sz w:val="28"/>
                <w:szCs w:val="28"/>
              </w:rPr>
              <w:t>公斤和公克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B1234A" w:rsidRDefault="00240467" w:rsidP="0024046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95492" w:rsidRPr="00627EB8" w:rsidRDefault="00B95492" w:rsidP="00C62362">
            <w:pPr>
              <w:snapToGrid w:val="0"/>
              <w:ind w:left="57" w:right="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24046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40467" w:rsidRPr="00240467">
              <w:rPr>
                <w:rFonts w:ascii="標楷體" w:eastAsia="標楷體" w:hAnsi="標楷體" w:hint="eastAsia"/>
                <w:sz w:val="28"/>
                <w:szCs w:val="28"/>
              </w:rPr>
              <w:t>分數的加減</w:t>
            </w:r>
          </w:p>
        </w:tc>
      </w:tr>
      <w:tr w:rsidR="00240467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240467" w:rsidRPr="00B1234A" w:rsidRDefault="00AD3204" w:rsidP="00AD320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</w:t>
            </w:r>
            <w:r w:rsidR="002404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467" w:rsidRPr="00C62362" w:rsidRDefault="00240467" w:rsidP="00240467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40467">
              <w:rPr>
                <w:rFonts w:ascii="標楷體" w:eastAsia="標楷體" w:hAnsi="標楷體" w:hint="eastAsia"/>
                <w:sz w:val="28"/>
                <w:szCs w:val="28"/>
              </w:rPr>
              <w:t>乘法和除法</w:t>
            </w:r>
          </w:p>
        </w:tc>
      </w:tr>
      <w:tr w:rsidR="00240467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240467" w:rsidRPr="00B1234A" w:rsidRDefault="00240467" w:rsidP="0024046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467" w:rsidRPr="00627EB8" w:rsidRDefault="00240467" w:rsidP="00240467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40467">
              <w:rPr>
                <w:rFonts w:ascii="標楷體" w:eastAsia="標楷體" w:hAnsi="標楷體" w:hint="eastAsia"/>
                <w:sz w:val="28"/>
                <w:szCs w:val="28"/>
              </w:rPr>
              <w:t>小數</w:t>
            </w:r>
          </w:p>
        </w:tc>
      </w:tr>
      <w:tr w:rsidR="00240467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240467" w:rsidRDefault="00240467" w:rsidP="0024046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04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統計與機率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467" w:rsidRPr="00627EB8" w:rsidRDefault="00240467" w:rsidP="00240467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第十單元 </w:t>
            </w:r>
            <w:r w:rsidRPr="00240467">
              <w:rPr>
                <w:rFonts w:ascii="標楷體" w:eastAsia="標楷體" w:hAnsi="標楷體" w:hint="eastAsia"/>
                <w:sz w:val="28"/>
                <w:szCs w:val="28"/>
              </w:rPr>
              <w:t>報讀表格</w:t>
            </w:r>
          </w:p>
        </w:tc>
      </w:tr>
    </w:tbl>
    <w:p w:rsidR="00957F9D" w:rsidRDefault="00957F9D"/>
    <w:p w:rsidR="00F35996" w:rsidRPr="00B1234A" w:rsidRDefault="00B1234A" w:rsidP="00857942">
      <w:pPr>
        <w:pStyle w:val="10"/>
        <w:spacing w:beforeLines="25" w:before="100" w:afterLines="25" w:after="100"/>
        <w:jc w:val="both"/>
        <w:rPr>
          <w:rFonts w:hAnsi="標楷體"/>
          <w:snapToGrid w:val="0"/>
          <w:kern w:val="0"/>
        </w:rPr>
      </w:pPr>
      <w:r w:rsidRPr="00B1234A">
        <w:rPr>
          <w:rFonts w:hAnsi="標楷體" w:hint="eastAsia"/>
          <w:color w:val="000000"/>
        </w:rPr>
        <w:t>四、</w:t>
      </w:r>
      <w:r w:rsidR="00F35996" w:rsidRPr="00B1234A">
        <w:rPr>
          <w:rFonts w:hAnsi="標楷體" w:hint="eastAsia"/>
          <w:snapToGrid w:val="0"/>
          <w:kern w:val="0"/>
        </w:rPr>
        <w:t>本</w:t>
      </w:r>
      <w:r w:rsidR="00F35996" w:rsidRPr="00857942">
        <w:rPr>
          <w:rFonts w:hAnsi="標楷體" w:hint="eastAsia"/>
          <w:color w:val="000000"/>
        </w:rPr>
        <w:t>學期</w:t>
      </w:r>
      <w:r w:rsidR="00F35996" w:rsidRPr="00B1234A">
        <w:rPr>
          <w:rFonts w:hAnsi="標楷體" w:hint="eastAsia"/>
          <w:snapToGrid w:val="0"/>
          <w:kern w:val="0"/>
        </w:rPr>
        <w:t>學習目標：</w:t>
      </w:r>
    </w:p>
    <w:p w:rsidR="00C20CEA" w:rsidRPr="00C20CEA" w:rsidRDefault="00C20CEA" w:rsidP="00C20CEA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C20CEA">
        <w:rPr>
          <w:rFonts w:hAnsi="標楷體" w:hint="eastAsia"/>
        </w:rPr>
        <w:t>能理解乘、</w:t>
      </w:r>
      <w:proofErr w:type="gramStart"/>
      <w:r w:rsidRPr="00C20CEA">
        <w:rPr>
          <w:rFonts w:hAnsi="標楷體" w:hint="eastAsia"/>
        </w:rPr>
        <w:t>除直式</w:t>
      </w:r>
      <w:proofErr w:type="gramEnd"/>
      <w:r w:rsidRPr="00C20CEA">
        <w:rPr>
          <w:rFonts w:hAnsi="標楷體" w:hint="eastAsia"/>
        </w:rPr>
        <w:t>計算，並解決兩步驟問題。(1,5)</w:t>
      </w:r>
    </w:p>
    <w:p w:rsidR="00C20CEA" w:rsidRPr="00C20CEA" w:rsidRDefault="00C20CEA" w:rsidP="00C20CEA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C20CEA">
        <w:rPr>
          <w:rFonts w:hAnsi="標楷體" w:hint="eastAsia"/>
        </w:rPr>
        <w:t>能理解</w:t>
      </w:r>
      <w:proofErr w:type="gramStart"/>
      <w:r w:rsidRPr="00C20CEA">
        <w:rPr>
          <w:rFonts w:hAnsi="標楷體" w:hint="eastAsia"/>
        </w:rPr>
        <w:t>乘除互逆</w:t>
      </w:r>
      <w:proofErr w:type="gramEnd"/>
      <w:r w:rsidRPr="00C20CEA">
        <w:rPr>
          <w:rFonts w:hAnsi="標楷體" w:hint="eastAsia"/>
        </w:rPr>
        <w:t>，並運用於驗算與解題。(8)</w:t>
      </w:r>
    </w:p>
    <w:p w:rsidR="00C20CEA" w:rsidRPr="00C20CEA" w:rsidRDefault="00C20CEA" w:rsidP="00C20CEA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C20CEA">
        <w:rPr>
          <w:rFonts w:hAnsi="標楷體" w:hint="eastAsia"/>
        </w:rPr>
        <w:t>能認識分數，並解決同分母分數的比較與加減問題。(7)</w:t>
      </w:r>
    </w:p>
    <w:p w:rsidR="00C20CEA" w:rsidRPr="00C20CEA" w:rsidRDefault="00C20CEA" w:rsidP="00C20CEA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C20CEA">
        <w:rPr>
          <w:rFonts w:hAnsi="標楷體" w:hint="eastAsia"/>
        </w:rPr>
        <w:t>能認識一位小數，並做比較與加減計算。</w:t>
      </w:r>
      <w:r w:rsidR="001F628B">
        <w:rPr>
          <w:rFonts w:hAnsi="標楷體" w:hint="eastAsia"/>
        </w:rPr>
        <w:t>(</w:t>
      </w:r>
      <w:bookmarkStart w:id="0" w:name="_GoBack"/>
      <w:bookmarkEnd w:id="0"/>
      <w:r w:rsidRPr="00C20CEA">
        <w:rPr>
          <w:rFonts w:hAnsi="標楷體" w:hint="eastAsia"/>
        </w:rPr>
        <w:t>9)</w:t>
      </w:r>
    </w:p>
    <w:p w:rsidR="00C20CEA" w:rsidRPr="00C20CEA" w:rsidRDefault="00C20CEA" w:rsidP="00C20CEA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C20CEA">
        <w:rPr>
          <w:rFonts w:hAnsi="標楷體" w:hint="eastAsia"/>
        </w:rPr>
        <w:t>能認識容量、重量的常用單位，並能做實測、估測、比較與計算。(2,6)</w:t>
      </w:r>
    </w:p>
    <w:p w:rsidR="00C20CEA" w:rsidRPr="00C20CEA" w:rsidRDefault="00C20CEA" w:rsidP="00C20CEA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C20CEA">
        <w:rPr>
          <w:rFonts w:hAnsi="標楷體" w:hint="eastAsia"/>
        </w:rPr>
        <w:t>能認識時間單位及其間的關係，並能做時或分同單位的加減計算。(3)</w:t>
      </w:r>
    </w:p>
    <w:p w:rsidR="00C20CEA" w:rsidRPr="00C20CEA" w:rsidRDefault="00C20CEA" w:rsidP="00C20CEA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C20CEA">
        <w:rPr>
          <w:rFonts w:hAnsi="標楷體" w:hint="eastAsia"/>
        </w:rPr>
        <w:t>能認識面積單位「平方</w:t>
      </w:r>
      <w:proofErr w:type="gramStart"/>
      <w:r w:rsidRPr="00C20CEA">
        <w:rPr>
          <w:rFonts w:hAnsi="標楷體" w:hint="eastAsia"/>
        </w:rPr>
        <w:t>公分」</w:t>
      </w:r>
      <w:proofErr w:type="gramEnd"/>
      <w:r w:rsidRPr="00C20CEA">
        <w:rPr>
          <w:rFonts w:hAnsi="標楷體" w:hint="eastAsia"/>
        </w:rPr>
        <w:t>，並做相關的實測與計算。(4)</w:t>
      </w:r>
    </w:p>
    <w:p w:rsidR="00123419" w:rsidRPr="00510341" w:rsidRDefault="00C20CEA" w:rsidP="00C20CEA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C20CEA">
        <w:rPr>
          <w:rFonts w:hAnsi="標楷體" w:hint="eastAsia"/>
        </w:rPr>
        <w:t>能報讀生活中常見的表格。(10)</w:t>
      </w:r>
    </w:p>
    <w:p w:rsidR="001506D3" w:rsidRDefault="001506D3" w:rsidP="00857942">
      <w:pPr>
        <w:pStyle w:val="10"/>
        <w:spacing w:beforeLines="25" w:before="100" w:afterLines="25" w:after="100"/>
        <w:jc w:val="both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>五、學期</w:t>
      </w:r>
      <w:r w:rsidRPr="007A4C03">
        <w:rPr>
          <w:rFonts w:hAnsi="標楷體" w:hint="eastAsia"/>
          <w:color w:val="000000"/>
        </w:rPr>
        <w:t>課程計畫</w:t>
      </w:r>
      <w:r>
        <w:rPr>
          <w:rFonts w:hAnsi="標楷體" w:hint="eastAsia"/>
          <w:color w:val="000000"/>
        </w:rPr>
        <w:t>(教學進度表)：</w:t>
      </w:r>
    </w:p>
    <w:p w:rsidR="00B463D9" w:rsidRDefault="00B463D9" w:rsidP="00F73E72">
      <w:pPr>
        <w:pStyle w:val="10"/>
        <w:jc w:val="left"/>
        <w:rPr>
          <w:rFonts w:hAnsi="標楷體"/>
        </w:rPr>
      </w:pPr>
    </w:p>
    <w:p w:rsidR="00F73E72" w:rsidRPr="00FF6A79" w:rsidRDefault="00F73E72" w:rsidP="00F73E72">
      <w:pPr>
        <w:pStyle w:val="10"/>
        <w:jc w:val="left"/>
        <w:rPr>
          <w:rFonts w:hAnsi="標楷體"/>
        </w:rPr>
        <w:sectPr w:rsidR="00F73E72" w:rsidRPr="00FF6A79" w:rsidSect="002901B8">
          <w:type w:val="continuous"/>
          <w:pgSz w:w="16838" w:h="11906" w:orient="landscape" w:code="9"/>
          <w:pgMar w:top="851" w:right="851" w:bottom="851" w:left="851" w:header="567" w:footer="567" w:gutter="0"/>
          <w:cols w:num="2" w:space="425"/>
          <w:docGrid w:type="linesAndChars" w:linePitch="400"/>
        </w:sectPr>
      </w:pPr>
    </w:p>
    <w:tbl>
      <w:tblPr>
        <w:tblW w:w="15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851"/>
        <w:gridCol w:w="567"/>
        <w:gridCol w:w="567"/>
        <w:gridCol w:w="3402"/>
        <w:gridCol w:w="3402"/>
        <w:gridCol w:w="1134"/>
        <w:gridCol w:w="2835"/>
        <w:gridCol w:w="1134"/>
      </w:tblGrid>
      <w:tr w:rsidR="00883E7E" w:rsidRPr="00823D0C" w:rsidTr="002C07E0">
        <w:trPr>
          <w:cantSplit/>
          <w:trHeight w:hRule="exact" w:val="1134"/>
          <w:tblHeader/>
          <w:jc w:val="center"/>
        </w:trPr>
        <w:tc>
          <w:tcPr>
            <w:tcW w:w="567" w:type="dxa"/>
            <w:shd w:val="clear" w:color="auto" w:fill="CCFFFF"/>
            <w:vAlign w:val="center"/>
          </w:tcPr>
          <w:p w:rsidR="00883E7E" w:rsidRPr="002C07E0" w:rsidRDefault="00883E7E" w:rsidP="00B517E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C07E0">
              <w:rPr>
                <w:rFonts w:ascii="標楷體" w:eastAsia="標楷體" w:hAnsi="標楷體" w:hint="eastAsia"/>
              </w:rPr>
              <w:lastRenderedPageBreak/>
              <w:t>週</w:t>
            </w:r>
            <w:proofErr w:type="gramEnd"/>
            <w:r w:rsidRPr="002C07E0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6A0C24" w:rsidRPr="002C07E0" w:rsidRDefault="00883E7E" w:rsidP="00883E7E">
            <w:pPr>
              <w:jc w:val="center"/>
              <w:textAlignment w:val="center"/>
              <w:rPr>
                <w:rFonts w:ascii="標楷體" w:eastAsia="標楷體" w:hAnsi="標楷體"/>
              </w:rPr>
            </w:pPr>
            <w:r w:rsidRPr="002C07E0">
              <w:rPr>
                <w:rFonts w:ascii="標楷體" w:eastAsia="標楷體" w:hAnsi="標楷體"/>
              </w:rPr>
              <w:t>日</w:t>
            </w:r>
          </w:p>
          <w:p w:rsidR="00883E7E" w:rsidRPr="002C07E0" w:rsidRDefault="00883E7E" w:rsidP="00883E7E">
            <w:pPr>
              <w:jc w:val="center"/>
              <w:textAlignment w:val="center"/>
              <w:rPr>
                <w:rFonts w:ascii="標楷體" w:eastAsia="標楷體" w:hAnsi="標楷體"/>
              </w:rPr>
            </w:pPr>
            <w:r w:rsidRPr="002C07E0">
              <w:rPr>
                <w:rFonts w:ascii="標楷體" w:eastAsia="標楷體" w:hAnsi="標楷體"/>
              </w:rPr>
              <w:t>期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6A0C24" w:rsidRPr="002C07E0" w:rsidRDefault="00883E7E" w:rsidP="003308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07E0">
              <w:rPr>
                <w:rFonts w:ascii="標楷體" w:eastAsia="標楷體" w:hAnsi="標楷體" w:hint="eastAsia"/>
                <w:color w:val="000000"/>
              </w:rPr>
              <w:t>單元</w:t>
            </w:r>
          </w:p>
          <w:p w:rsidR="00883E7E" w:rsidRPr="002C07E0" w:rsidRDefault="00883E7E" w:rsidP="003308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07E0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6A0C24" w:rsidRPr="002C07E0" w:rsidRDefault="00883E7E" w:rsidP="003308C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7E0">
              <w:rPr>
                <w:rFonts w:ascii="標楷體" w:eastAsia="標楷體" w:hAnsi="標楷體" w:hint="eastAsia"/>
              </w:rPr>
              <w:t>單元</w:t>
            </w:r>
          </w:p>
          <w:p w:rsidR="00883E7E" w:rsidRPr="002C07E0" w:rsidRDefault="00883E7E" w:rsidP="003308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07E0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2C07E0" w:rsidRDefault="00883E7E" w:rsidP="00AC4BF4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2C07E0">
              <w:rPr>
                <w:rFonts w:ascii="標楷體" w:eastAsia="標楷體" w:hAnsi="標楷體" w:hint="eastAsia"/>
              </w:rPr>
              <w:t>節</w:t>
            </w:r>
          </w:p>
          <w:p w:rsidR="00883E7E" w:rsidRPr="002C07E0" w:rsidRDefault="00883E7E" w:rsidP="00AC4BF4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2C07E0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3402" w:type="dxa"/>
            <w:shd w:val="clear" w:color="auto" w:fill="CCFFFF"/>
            <w:vAlign w:val="center"/>
          </w:tcPr>
          <w:p w:rsidR="00883E7E" w:rsidRPr="002C07E0" w:rsidRDefault="00883E7E" w:rsidP="002C07E0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2C07E0">
              <w:rPr>
                <w:rFonts w:ascii="標楷體" w:eastAsia="標楷體" w:hAnsi="標楷體" w:hint="eastAsia"/>
              </w:rPr>
              <w:t>對應之能力指標</w:t>
            </w:r>
          </w:p>
        </w:tc>
        <w:tc>
          <w:tcPr>
            <w:tcW w:w="3402" w:type="dxa"/>
            <w:shd w:val="clear" w:color="auto" w:fill="CCFFFF"/>
            <w:vAlign w:val="center"/>
          </w:tcPr>
          <w:p w:rsidR="00883E7E" w:rsidRPr="002C07E0" w:rsidRDefault="00883E7E" w:rsidP="002C07E0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</w:rPr>
            </w:pPr>
            <w:r w:rsidRPr="002C07E0">
              <w:rPr>
                <w:rFonts w:ascii="標楷體" w:eastAsia="標楷體" w:hAnsi="標楷體" w:hint="eastAsia"/>
              </w:rPr>
              <w:t>學習</w:t>
            </w:r>
            <w:r w:rsidRPr="002C07E0">
              <w:rPr>
                <w:rFonts w:ascii="標楷體" w:eastAsia="標楷體" w:hAnsi="標楷體" w:hint="eastAsia"/>
                <w:color w:val="000000"/>
              </w:rPr>
              <w:t>目標</w:t>
            </w:r>
          </w:p>
          <w:p w:rsidR="00883E7E" w:rsidRPr="002C07E0" w:rsidRDefault="00883E7E" w:rsidP="002C07E0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2C07E0">
              <w:rPr>
                <w:rFonts w:ascii="標楷體" w:eastAsia="標楷體" w:hAnsi="標楷體" w:hint="eastAsia"/>
                <w:color w:val="000000"/>
              </w:rPr>
              <w:t>【評量</w:t>
            </w:r>
            <w:r w:rsidRPr="002C07E0">
              <w:rPr>
                <w:rFonts w:ascii="標楷體" w:eastAsia="標楷體" w:hAnsi="標楷體" w:hint="eastAsia"/>
              </w:rPr>
              <w:t>項目</w:t>
            </w:r>
            <w:r w:rsidRPr="002C07E0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883E7E" w:rsidRPr="002C07E0" w:rsidRDefault="00883E7E" w:rsidP="002C07E0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2C07E0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2835" w:type="dxa"/>
            <w:shd w:val="clear" w:color="auto" w:fill="CCFFFF"/>
            <w:vAlign w:val="center"/>
          </w:tcPr>
          <w:p w:rsidR="00883E7E" w:rsidRPr="002C07E0" w:rsidRDefault="00883E7E" w:rsidP="002C07E0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2C07E0">
              <w:rPr>
                <w:rFonts w:ascii="標楷體" w:eastAsia="標楷體" w:hAnsi="標楷體" w:hint="eastAsia"/>
              </w:rPr>
              <w:t>融入之重大議題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883E7E" w:rsidRPr="002C07E0" w:rsidRDefault="00883E7E" w:rsidP="002C07E0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2C07E0">
              <w:rPr>
                <w:rFonts w:ascii="標楷體" w:eastAsia="標楷體" w:hAnsi="標楷體" w:hint="eastAsia"/>
              </w:rPr>
              <w:t>學校行事活動</w:t>
            </w:r>
          </w:p>
        </w:tc>
      </w:tr>
      <w:tr w:rsidR="00381BBC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81BBC" w:rsidRPr="007D7C48" w:rsidRDefault="00381BBC" w:rsidP="00381BB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D7C4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567" w:type="dxa"/>
            <w:vAlign w:val="center"/>
          </w:tcPr>
          <w:p w:rsidR="00381BBC" w:rsidRPr="00CF5FD9" w:rsidRDefault="00381BBC" w:rsidP="00381BB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F5FD9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  <w:r w:rsidRPr="00CF5FD9">
              <w:rPr>
                <w:rFonts w:ascii="標楷體" w:eastAsia="標楷體" w:hAnsi="標楷體"/>
                <w:bCs/>
                <w:sz w:val="20"/>
                <w:szCs w:val="20"/>
              </w:rPr>
              <w:t>/</w:t>
            </w:r>
            <w:r w:rsidRPr="00CF5FD9">
              <w:rPr>
                <w:rFonts w:ascii="標楷體" w:eastAsia="標楷體" w:hAnsi="標楷體" w:hint="eastAsia"/>
                <w:bCs/>
                <w:sz w:val="20"/>
                <w:szCs w:val="20"/>
              </w:rPr>
              <w:t>14</w:t>
            </w:r>
          </w:p>
          <w:p w:rsidR="00381BBC" w:rsidRPr="00CF5FD9" w:rsidRDefault="00381BBC" w:rsidP="00381BB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F5FD9">
              <w:rPr>
                <w:rFonts w:ascii="標楷體" w:eastAsia="標楷體" w:hAnsi="標楷體"/>
                <w:bCs/>
                <w:sz w:val="20"/>
                <w:szCs w:val="20"/>
              </w:rPr>
              <w:t>|</w:t>
            </w:r>
          </w:p>
          <w:p w:rsidR="00381BBC" w:rsidRPr="00CF5FD9" w:rsidRDefault="00381BBC" w:rsidP="00381BB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F5FD9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  <w:r w:rsidRPr="00CF5FD9">
              <w:rPr>
                <w:rFonts w:ascii="標楷體" w:eastAsia="標楷體" w:hAnsi="標楷體"/>
                <w:bCs/>
                <w:sz w:val="20"/>
                <w:szCs w:val="20"/>
              </w:rPr>
              <w:t>/</w:t>
            </w:r>
            <w:r w:rsidRPr="00CF5FD9">
              <w:rPr>
                <w:rFonts w:ascii="標楷體" w:eastAsia="標楷體" w:hAnsi="標楷體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381BBC" w:rsidRPr="00D01376" w:rsidRDefault="00381BBC" w:rsidP="00381BBC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381BBC" w:rsidRPr="00C452B7" w:rsidRDefault="00381BBC" w:rsidP="00381BBC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DA5FA7">
              <w:rPr>
                <w:rFonts w:ascii="標楷體" w:eastAsia="標楷體" w:hAnsi="標楷體" w:hint="eastAsia"/>
                <w:sz w:val="28"/>
                <w:szCs w:val="28"/>
              </w:rPr>
              <w:t>第一單元 乘法</w:t>
            </w:r>
          </w:p>
        </w:tc>
        <w:tc>
          <w:tcPr>
            <w:tcW w:w="567" w:type="dxa"/>
            <w:vAlign w:val="center"/>
          </w:tcPr>
          <w:p w:rsidR="00381BBC" w:rsidRPr="007D7C48" w:rsidRDefault="00C22CD5" w:rsidP="00381B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3402" w:type="dxa"/>
          </w:tcPr>
          <w:p w:rsidR="00381BBC" w:rsidRPr="00B27CE1" w:rsidRDefault="00381BBC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N-2-05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能理解乘、</w:t>
            </w:r>
            <w:proofErr w:type="gramStart"/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除直式</w:t>
            </w:r>
            <w:proofErr w:type="gramEnd"/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計算。</w:t>
            </w:r>
          </w:p>
          <w:p w:rsidR="00381BBC" w:rsidRPr="00B27CE1" w:rsidRDefault="00381BBC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N-2-06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能在具體情境中，解決兩步驟的問題。</w:t>
            </w:r>
          </w:p>
          <w:p w:rsidR="00381BBC" w:rsidRPr="00B27CE1" w:rsidRDefault="00381BBC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3-n-04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能熟練</w:t>
            </w:r>
            <w:proofErr w:type="gramStart"/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三</w:t>
            </w:r>
            <w:proofErr w:type="gramEnd"/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位數乘以一位數的直式計算。</w:t>
            </w:r>
          </w:p>
          <w:p w:rsidR="00381BBC" w:rsidRPr="00B27CE1" w:rsidRDefault="00381BBC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3-n-08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能在具體情境中，解決兩步驟問題（連乘，不含</w:t>
            </w:r>
            <w:proofErr w:type="gramStart"/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併</w:t>
            </w:r>
            <w:proofErr w:type="gramEnd"/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式）。</w:t>
            </w:r>
          </w:p>
          <w:p w:rsidR="00381BBC" w:rsidRPr="00B27CE1" w:rsidRDefault="00381BBC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381BBC" w:rsidRPr="00B27CE1" w:rsidRDefault="00381BBC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C-S-4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C-S-5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C-C-6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C-E-4</w:t>
            </w:r>
          </w:p>
        </w:tc>
        <w:tc>
          <w:tcPr>
            <w:tcW w:w="3402" w:type="dxa"/>
          </w:tcPr>
          <w:p w:rsidR="00381BBC" w:rsidRPr="00B27CE1" w:rsidRDefault="00381BBC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383DE5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</w:t>
            </w:r>
            <w:r w:rsidR="00383DE5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理解並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熟練</w:t>
            </w:r>
            <w:proofErr w:type="gramStart"/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位數乘以整十的直式乘法問題。</w:t>
            </w:r>
          </w:p>
          <w:p w:rsidR="00383DE5" w:rsidRPr="00B27CE1" w:rsidRDefault="00381BBC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2</w:t>
            </w:r>
            <w:r w:rsidR="00383DE5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</w:t>
            </w:r>
            <w:r w:rsidR="00383DE5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理解並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熟練整十乘以整十的直式乘法問題。</w:t>
            </w:r>
          </w:p>
          <w:p w:rsidR="00381BBC" w:rsidRPr="00B27CE1" w:rsidRDefault="00381BBC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HeiLight-B5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3</w:t>
            </w:r>
            <w:r w:rsidR="00383DE5"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能</w:t>
            </w:r>
            <w:r w:rsidR="00383DE5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理解並</w:t>
            </w:r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熟練</w:t>
            </w:r>
            <w:proofErr w:type="gramStart"/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位數乘</w:t>
            </w:r>
            <w:proofErr w:type="gramStart"/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以整百的</w:t>
            </w:r>
            <w:proofErr w:type="gramEnd"/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直式乘法問題。</w:t>
            </w:r>
          </w:p>
          <w:p w:rsidR="00381BBC" w:rsidRPr="00B27CE1" w:rsidRDefault="00381BBC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4</w:t>
            </w:r>
            <w:r w:rsidR="00383DE5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能在具體情境中，</w:t>
            </w:r>
            <w:proofErr w:type="gramStart"/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透過數線圖</w:t>
            </w:r>
            <w:proofErr w:type="gramEnd"/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，解決倍數的加法問題。</w:t>
            </w:r>
          </w:p>
          <w:p w:rsidR="002C07E0" w:rsidRPr="00B27CE1" w:rsidRDefault="00383DE5" w:rsidP="002C07E0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5.</w:t>
            </w:r>
            <w:r w:rsidR="00381BBC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能在具體情境中，</w:t>
            </w:r>
            <w:proofErr w:type="gramStart"/>
            <w:r w:rsidR="00381BBC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透過數線圖</w:t>
            </w:r>
            <w:proofErr w:type="gramEnd"/>
            <w:r w:rsidR="00381BBC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，解決倍數的乘法問題。</w:t>
            </w:r>
          </w:p>
        </w:tc>
        <w:tc>
          <w:tcPr>
            <w:tcW w:w="1134" w:type="dxa"/>
          </w:tcPr>
          <w:p w:rsidR="006A0C24" w:rsidRPr="006A0C24" w:rsidRDefault="00381BBC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381BBC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381BBC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381BBC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381BBC" w:rsidRPr="006A0C24" w:rsidRDefault="00381BBC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81BBC" w:rsidRPr="00065CCA" w:rsidRDefault="00381BB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B5139C" w:rsidRPr="00065CCA" w:rsidRDefault="00B5139C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="0017446D"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B5139C" w:rsidRPr="00065CCA" w:rsidRDefault="007D366E" w:rsidP="00065CCA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7D366E" w:rsidRPr="00065CCA" w:rsidRDefault="00B5139C" w:rsidP="00065CCA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  <w:highlight w:val="yellow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 w:rsidRPr="00065CCA">
              <w:rPr>
                <w:rFonts w:ascii="標楷體" w:eastAsia="標楷體" w:hAnsi="標楷體"/>
                <w:sz w:val="20"/>
                <w:szCs w:val="20"/>
              </w:rPr>
              <w:t>2-1</w:t>
            </w: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欣賞、包容個別差異並尊重自己與他人的權利。</w:t>
            </w:r>
          </w:p>
        </w:tc>
        <w:tc>
          <w:tcPr>
            <w:tcW w:w="1134" w:type="dxa"/>
            <w:shd w:val="clear" w:color="auto" w:fill="auto"/>
          </w:tcPr>
          <w:p w:rsidR="00381BBC" w:rsidRPr="00065CCA" w:rsidRDefault="00381BB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02/15第2學期開學日；註冊、開學、正式上課、課後照顧及好安心班開始上課</w:t>
            </w:r>
          </w:p>
          <w:p w:rsidR="00381BBC" w:rsidRPr="00065CCA" w:rsidRDefault="00381BBC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02/20/補行上課</w:t>
            </w:r>
          </w:p>
        </w:tc>
      </w:tr>
      <w:tr w:rsidR="00AB5562" w:rsidRPr="007D7C48" w:rsidTr="00B27CE1">
        <w:trPr>
          <w:cantSplit/>
          <w:jc w:val="center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562" w:rsidRPr="007D7C48" w:rsidRDefault="00AB5562" w:rsidP="00AB5562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2/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21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2</w:t>
            </w:r>
            <w:r w:rsidRPr="00463513">
              <w:rPr>
                <w:rFonts w:ascii="新細明體" w:hAnsi="新細明體"/>
                <w:bCs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AB5562" w:rsidRPr="00D01376" w:rsidRDefault="00AB5562" w:rsidP="00AB5562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AB5562" w:rsidRPr="00C452B7" w:rsidRDefault="00AB5562" w:rsidP="00AB55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DA5FA7">
              <w:rPr>
                <w:rFonts w:ascii="標楷體" w:eastAsia="標楷體" w:hAnsi="標楷體" w:hint="eastAsia"/>
                <w:sz w:val="28"/>
                <w:szCs w:val="28"/>
              </w:rPr>
              <w:t>第一單元 乘法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AB5562" w:rsidRPr="007D7C48" w:rsidRDefault="00B82AA8" w:rsidP="00AB55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AB5562" w:rsidRPr="00B27CE1" w:rsidRDefault="00AB5562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N-2-05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能理解乘、除直式計算。</w:t>
            </w:r>
          </w:p>
          <w:p w:rsidR="00AB5562" w:rsidRPr="00B27CE1" w:rsidRDefault="00AB5562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N-2-06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能在具體情境中，解決兩步驟的問題。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3-n-04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能熟練三位數乘以一位數的直式計算。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3-n-08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能在具體情境中，解決兩步驟問題（連乘，不含併式）。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C-S-4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C-S-5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C-C-6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C-E-4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AB5562" w:rsidRPr="00B27CE1" w:rsidRDefault="00383DE5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6.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在具體情境中，透過情境圖，能用兩步驟計算，解決生活中的乘法問題。</w:t>
            </w:r>
          </w:p>
          <w:p w:rsidR="00AB5562" w:rsidRPr="00B27CE1" w:rsidRDefault="00383DE5" w:rsidP="00B27CE1">
            <w:pPr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7.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在具體情境中，透過數線圖，能用兩步驟計算，解決生活中的乘法問題。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B5562" w:rsidRPr="006A0C24" w:rsidRDefault="00AB5562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B5139C" w:rsidRPr="00065CCA" w:rsidRDefault="00B5139C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7615DA" w:rsidRPr="00065CC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7615D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3-2-5認識基本的消費者權利與義務。</w:t>
            </w:r>
          </w:p>
          <w:p w:rsidR="000C02E7" w:rsidRPr="00065CCA" w:rsidRDefault="000C02E7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065CC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0C02E7" w:rsidRPr="00065CCA" w:rsidRDefault="000C02E7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g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65CCA">
                <w:rPr>
                  <w:rFonts w:ascii="標楷體" w:eastAsia="標楷體" w:hAnsi="標楷體" w:cs="南一...g.."/>
                  <w:color w:val="000000"/>
                  <w:kern w:val="0"/>
                  <w:sz w:val="20"/>
                  <w:szCs w:val="20"/>
                </w:rPr>
                <w:t>1-2-1</w:t>
              </w:r>
            </w:smartTag>
            <w:r w:rsidRPr="00065CCA">
              <w:rPr>
                <w:rFonts w:ascii="標楷體" w:eastAsia="標楷體" w:hAnsi="標楷體" w:cs="南一...g.." w:hint="eastAsia"/>
                <w:color w:val="000000"/>
                <w:kern w:val="0"/>
                <w:sz w:val="20"/>
                <w:szCs w:val="20"/>
              </w:rPr>
              <w:t>欣賞並展現自己的長度，省思並接納自己。</w:t>
            </w:r>
          </w:p>
          <w:p w:rsidR="000C02E7" w:rsidRPr="00065CCA" w:rsidRDefault="000C02E7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065CC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生涯發展教育</w:t>
            </w:r>
          </w:p>
          <w:p w:rsidR="000C02E7" w:rsidRPr="00065CCA" w:rsidRDefault="000C02E7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g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065CCA">
                <w:rPr>
                  <w:rFonts w:ascii="標楷體" w:eastAsia="標楷體" w:hAnsi="標楷體" w:cs="南一...g.."/>
                  <w:color w:val="000000"/>
                  <w:kern w:val="0"/>
                  <w:sz w:val="20"/>
                  <w:szCs w:val="20"/>
                </w:rPr>
                <w:t>2-2-3</w:t>
              </w:r>
            </w:smartTag>
            <w:r w:rsidRPr="00065CCA">
              <w:rPr>
                <w:rFonts w:ascii="標楷體" w:eastAsia="標楷體" w:hAnsi="標楷體" w:cs="南一...g.." w:hint="eastAsia"/>
                <w:color w:val="000000"/>
                <w:kern w:val="0"/>
                <w:sz w:val="20"/>
                <w:szCs w:val="20"/>
              </w:rPr>
              <w:t>認識不同類型的工作內容。</w:t>
            </w:r>
          </w:p>
          <w:p w:rsidR="002C07E0" w:rsidRPr="00065CCA" w:rsidRDefault="000C02E7" w:rsidP="002C07E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3-3-1培養正確工作態度及價值觀。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B5562" w:rsidRPr="007D7C48" w:rsidTr="00B27CE1">
        <w:trPr>
          <w:cantSplit/>
          <w:jc w:val="center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562" w:rsidRPr="007D7C48" w:rsidRDefault="00AB5562" w:rsidP="00AB5562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2</w:t>
            </w:r>
            <w:r w:rsidRPr="00463513">
              <w:rPr>
                <w:rFonts w:ascii="新細明體" w:hAnsi="新細明體"/>
                <w:bCs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28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AB5562" w:rsidRPr="00D01376" w:rsidRDefault="00AB5562" w:rsidP="00AB5562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AB5562" w:rsidRPr="00C452B7" w:rsidRDefault="00AB5562" w:rsidP="00AB55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DA5FA7">
              <w:rPr>
                <w:rFonts w:ascii="標楷體" w:eastAsia="標楷體" w:hAnsi="標楷體" w:hint="eastAsia"/>
                <w:sz w:val="28"/>
                <w:szCs w:val="28"/>
              </w:rPr>
              <w:t>第二單元 公升和毫公升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AB5562" w:rsidRPr="007D7C48" w:rsidRDefault="00B82AA8" w:rsidP="00AB5562">
            <w:pPr>
              <w:spacing w:line="320" w:lineRule="exact"/>
              <w:ind w:left="619" w:hanging="6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AB5562" w:rsidRPr="00B27CE1" w:rsidRDefault="00AB5562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N-2-18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能做容量的實測，認識容量常用單位，並能做容量之比較與計算。</w:t>
            </w:r>
          </w:p>
          <w:p w:rsidR="00AB5562" w:rsidRPr="00B27CE1" w:rsidRDefault="00AB5562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N-2-26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能做量的簡單估測。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3-n-15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能認識容量單位「公升」、「毫公升」（簡稱毫升）及其關係，並做相關的實測、估測與計算。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C-R-2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C-S-1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C-S-4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C-C-1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C-C-3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C-C-4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C-C-8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HeiLight-B5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383DE5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認識容器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1 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公升的刻度，並建立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1 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公升的量感。</w:t>
            </w:r>
          </w:p>
          <w:p w:rsidR="00AB5562" w:rsidRPr="00B27CE1" w:rsidRDefault="00383DE5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2.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以公升為單位，進行實測和估測活動。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DFHeiLight-B5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sz w:val="20"/>
                <w:szCs w:val="20"/>
              </w:rPr>
              <w:t>3</w:t>
            </w:r>
            <w:r w:rsidR="00383DE5" w:rsidRPr="00B27CE1">
              <w:rPr>
                <w:rFonts w:ascii="標楷體" w:eastAsia="標楷體" w:hAnsi="標楷體" w:cs="南一.桴....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以公升為單位，比較兩個容器的容量大小。</w:t>
            </w:r>
          </w:p>
          <w:p w:rsidR="00AB5562" w:rsidRPr="00B27CE1" w:rsidRDefault="00383DE5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HeiLight-B5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4.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透過養樂多認識毫公升，培養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1 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毫公升的量感。</w:t>
            </w:r>
          </w:p>
          <w:p w:rsidR="00AB5562" w:rsidRPr="00B27CE1" w:rsidRDefault="00383DE5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5.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以毫公升為單位，進行實測和估測活動。</w:t>
            </w:r>
          </w:p>
          <w:p w:rsidR="00383DE5" w:rsidRPr="00B27CE1" w:rsidRDefault="00383DE5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6.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以毫公升為單位，比較兩個容器的容量大小。</w:t>
            </w:r>
          </w:p>
          <w:p w:rsidR="00B5139C" w:rsidRPr="00B27CE1" w:rsidRDefault="00383DE5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7.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了解容量所代表的意義。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B5562" w:rsidRPr="006A0C24" w:rsidRDefault="00AB5562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7615DA" w:rsidRPr="00065CC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7615D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5DA">
              <w:rPr>
                <w:rFonts w:ascii="標楷體" w:eastAsia="標楷體" w:hAnsi="標楷體" w:hint="eastAsia"/>
                <w:sz w:val="20"/>
                <w:szCs w:val="20"/>
              </w:rPr>
              <w:t>1-2-5製作簡易餐點。</w:t>
            </w:r>
          </w:p>
          <w:p w:rsidR="007615D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3-2-5認識基本的消費者權利與義務。</w:t>
            </w:r>
          </w:p>
          <w:p w:rsidR="007615DA" w:rsidRPr="007615D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5DA">
              <w:rPr>
                <w:rFonts w:ascii="標楷體" w:eastAsia="標楷體" w:hAnsi="標楷體" w:hint="eastAsia"/>
                <w:sz w:val="20"/>
                <w:szCs w:val="20"/>
              </w:rPr>
              <w:t>3-2-6認識個人生活中可回收的資源。</w:t>
            </w:r>
          </w:p>
          <w:p w:rsidR="002E3DA1" w:rsidRPr="00065CCA" w:rsidRDefault="002E3DA1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2E3DA1" w:rsidRPr="00065CCA" w:rsidRDefault="002E3DA1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1-2-1欣賞並展現自己的長度，省思並接納自己。</w:t>
            </w:r>
          </w:p>
          <w:p w:rsidR="002E3DA1" w:rsidRPr="00065CCA" w:rsidRDefault="002E3DA1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7615DA" w:rsidRPr="00065CCA" w:rsidRDefault="002E3DA1" w:rsidP="002C07E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2-2-3認識不同類型的工作內容。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和平紀念日(2月28日)適逢星期日，於2/29星期一補假1日</w:t>
            </w:r>
          </w:p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03/4晚上學校日</w:t>
            </w:r>
          </w:p>
        </w:tc>
      </w:tr>
      <w:tr w:rsidR="00AB5562" w:rsidRPr="007D7C48" w:rsidTr="00B27CE1">
        <w:trPr>
          <w:cantSplit/>
          <w:jc w:val="center"/>
        </w:trPr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B5562" w:rsidRPr="007D7C48" w:rsidRDefault="00AB5562" w:rsidP="00AB5562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06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AB5562" w:rsidRPr="00D01376" w:rsidRDefault="00AB5562" w:rsidP="00AB5562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AB5562" w:rsidRPr="00C452B7" w:rsidRDefault="00AB5562" w:rsidP="00AB55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DA5FA7">
              <w:rPr>
                <w:rFonts w:ascii="標楷體" w:eastAsia="標楷體" w:hAnsi="標楷體" w:hint="eastAsia"/>
                <w:sz w:val="28"/>
                <w:szCs w:val="28"/>
              </w:rPr>
              <w:t>第二單元 公升和毫公升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AB5562" w:rsidRPr="007D7C48" w:rsidRDefault="00B82AA8" w:rsidP="00AB55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AB5562" w:rsidRPr="00B27CE1" w:rsidRDefault="00AB5562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N-2-18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能做容量的實測，認識容量常用單位，並能做容量之比較與計算。</w:t>
            </w:r>
          </w:p>
          <w:p w:rsidR="00AB5562" w:rsidRPr="00B27CE1" w:rsidRDefault="00AB5562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N-2-26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能做量的簡單估測。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3-n-15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能認識容量單位「公升」、「毫公升」（簡稱毫升）及其關係，並做相關的實測、估測與計算。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C-R-2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C-S-1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C-S-4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C-C-1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C-C-3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C-C-4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C-C-8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AB5562" w:rsidRPr="00B27CE1" w:rsidRDefault="00383DE5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HeiLight-B5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DFYuanMedium-B5" w:hint="eastAsia"/>
                <w:color w:val="000000"/>
                <w:kern w:val="0"/>
                <w:sz w:val="20"/>
                <w:szCs w:val="20"/>
              </w:rPr>
              <w:t>8</w:t>
            </w:r>
            <w:r w:rsidRPr="00B27CE1">
              <w:rPr>
                <w:rFonts w:ascii="標楷體" w:eastAsia="標楷體" w:hAnsi="標楷體" w:cs="DFYuanMedium-B5"/>
                <w:color w:val="000000"/>
                <w:kern w:val="0"/>
                <w:sz w:val="20"/>
                <w:szCs w:val="20"/>
              </w:rPr>
              <w:t>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透過操作活動，了解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1000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毫公升＝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公升。</w:t>
            </w:r>
          </w:p>
          <w:p w:rsidR="00AB5562" w:rsidRPr="00B27CE1" w:rsidRDefault="00383DE5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DFHeiLight-B5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9.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進行公升和毫公升的換算活動。</w:t>
            </w:r>
          </w:p>
          <w:p w:rsidR="00AB5562" w:rsidRPr="00B27CE1" w:rsidRDefault="00383DE5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10.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進行公升和毫公升的加、減計算。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B5562" w:rsidRPr="006A0C24" w:rsidRDefault="00AB5562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tcBorders>
              <w:top w:val="single" w:sz="8" w:space="0" w:color="auto"/>
            </w:tcBorders>
          </w:tcPr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7615DA" w:rsidRPr="00065CC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7615D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5DA">
              <w:rPr>
                <w:rFonts w:ascii="標楷體" w:eastAsia="標楷體" w:hAnsi="標楷體" w:hint="eastAsia"/>
                <w:sz w:val="20"/>
                <w:szCs w:val="20"/>
              </w:rPr>
              <w:t>1-2-5製作簡易餐點。</w:t>
            </w:r>
          </w:p>
          <w:p w:rsidR="007615D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3-2-5認識基本的消費者權利與義務。</w:t>
            </w:r>
          </w:p>
          <w:p w:rsidR="007615D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5DA">
              <w:rPr>
                <w:rFonts w:ascii="標楷體" w:eastAsia="標楷體" w:hAnsi="標楷體" w:hint="eastAsia"/>
                <w:sz w:val="20"/>
                <w:szCs w:val="20"/>
              </w:rPr>
              <w:t>3-2-6認識個人生活中可回收的資源。</w:t>
            </w:r>
          </w:p>
          <w:p w:rsidR="002E3DA1" w:rsidRPr="00065CCA" w:rsidRDefault="002E3DA1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2C07E0" w:rsidRPr="00065CCA" w:rsidRDefault="002E3DA1" w:rsidP="002C07E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 w:rsidRPr="00065CCA">
              <w:rPr>
                <w:rFonts w:ascii="標楷體" w:eastAsia="標楷體" w:hAnsi="標楷體"/>
                <w:sz w:val="20"/>
                <w:szCs w:val="20"/>
              </w:rPr>
              <w:t>2-1</w:t>
            </w: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欣賞、包容個別差異並尊重自己與他人的權利。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B5562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5562" w:rsidRPr="007D7C48" w:rsidRDefault="00AB5562" w:rsidP="00AB5562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567" w:type="dxa"/>
            <w:vAlign w:val="center"/>
          </w:tcPr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/>
                <w:bCs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13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AB5562" w:rsidRPr="00D01376" w:rsidRDefault="00AB5562" w:rsidP="00AB5562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AB5562" w:rsidRPr="00C452B7" w:rsidRDefault="00AB5562" w:rsidP="00AB55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DA5FA7">
              <w:rPr>
                <w:rFonts w:ascii="標楷體" w:eastAsia="標楷體" w:hAnsi="標楷體" w:hint="eastAsia"/>
                <w:sz w:val="28"/>
                <w:szCs w:val="28"/>
              </w:rPr>
              <w:t>第三單元 時間</w:t>
            </w:r>
          </w:p>
        </w:tc>
        <w:tc>
          <w:tcPr>
            <w:tcW w:w="567" w:type="dxa"/>
            <w:vAlign w:val="center"/>
          </w:tcPr>
          <w:p w:rsidR="00AB5562" w:rsidRPr="007D7C48" w:rsidRDefault="00B82AA8" w:rsidP="00AB55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N-2-24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能做時或分同單位的加減計算。</w:t>
            </w:r>
          </w:p>
          <w:p w:rsidR="00AB5562" w:rsidRPr="00B27CE1" w:rsidRDefault="00AB5562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3-n-13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能認識時間單位「日」、「時」、「分」、「秒」及其間的關係，並做同單位時間量及時、分複名數的加減計算（不進、退位）。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C-C-5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C-E-1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HeiLight-B5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C22CD5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透過時間線段圖，認識</w:t>
            </w:r>
            <w:r w:rsidR="00C22CD5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天有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24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小時。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DFHeiLight-B5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sz w:val="20"/>
                <w:szCs w:val="20"/>
              </w:rPr>
              <w:t>2</w:t>
            </w:r>
            <w:r w:rsidR="00C22CD5" w:rsidRPr="00B27CE1">
              <w:rPr>
                <w:rFonts w:ascii="標楷體" w:eastAsia="標楷體" w:hAnsi="標楷體" w:cs="南一.桴....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能認識</w:t>
            </w:r>
            <w:r w:rsidRPr="00B27CE1">
              <w:rPr>
                <w:rFonts w:ascii="標楷體" w:eastAsia="標楷體" w:hAnsi="標楷體" w:cs="AAA"/>
                <w:sz w:val="20"/>
                <w:szCs w:val="20"/>
              </w:rPr>
              <w:t xml:space="preserve">24 </w:t>
            </w: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時制，知道</w:t>
            </w:r>
            <w:r w:rsidRPr="00B27CE1">
              <w:rPr>
                <w:rFonts w:ascii="標楷體" w:eastAsia="標楷體" w:hAnsi="標楷體" w:cs="AAA"/>
                <w:sz w:val="20"/>
                <w:szCs w:val="20"/>
              </w:rPr>
              <w:t xml:space="preserve">24 </w:t>
            </w: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時制和</w:t>
            </w:r>
            <w:r w:rsidRPr="00B27CE1">
              <w:rPr>
                <w:rFonts w:ascii="標楷體" w:eastAsia="標楷體" w:hAnsi="標楷體" w:cs="AAA"/>
                <w:sz w:val="20"/>
                <w:szCs w:val="20"/>
              </w:rPr>
              <w:t xml:space="preserve">12 </w:t>
            </w: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時制之間的關係。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3</w:t>
            </w:r>
            <w:r w:rsidR="00C22CD5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透過時間線段圖，理解今天和明天同一個時刻之間，經過</w:t>
            </w:r>
            <w:r w:rsidR="00C22CD5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24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小時，也是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日。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4</w:t>
            </w:r>
            <w:r w:rsidR="00C22CD5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透過鐘面指針的變化，認識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小時＝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60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分鐘的關係。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5</w:t>
            </w:r>
            <w:r w:rsidR="00C22CD5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透過鐘面指針的變化，認識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小時＝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60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秒鐘的關係。</w:t>
            </w:r>
          </w:p>
          <w:p w:rsidR="002C07E0" w:rsidRPr="00B27CE1" w:rsidRDefault="00AB5562" w:rsidP="002C07E0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6</w:t>
            </w:r>
            <w:r w:rsidR="00C22CD5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透過感官活動感覺經驗，培養出量感。</w:t>
            </w:r>
          </w:p>
        </w:tc>
        <w:tc>
          <w:tcPr>
            <w:tcW w:w="1134" w:type="dxa"/>
          </w:tcPr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B5562" w:rsidRPr="006A0C24" w:rsidRDefault="00AB5562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B5139C" w:rsidRPr="00065CCA" w:rsidRDefault="00B5139C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2E3DA1" w:rsidRPr="00065CCA" w:rsidRDefault="002E3DA1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065CCA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◎人權教育</w:t>
            </w:r>
          </w:p>
          <w:p w:rsidR="00B5139C" w:rsidRPr="00065CCA" w:rsidRDefault="002E3DA1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1-2-1欣賞、包容個別差異並尊重自己與他人的權利。</w:t>
            </w:r>
          </w:p>
        </w:tc>
        <w:tc>
          <w:tcPr>
            <w:tcW w:w="1134" w:type="dxa"/>
            <w:shd w:val="clear" w:color="auto" w:fill="auto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B5562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5562" w:rsidRPr="007D7C48" w:rsidRDefault="00AB5562" w:rsidP="00AB5562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67" w:type="dxa"/>
            <w:vAlign w:val="center"/>
          </w:tcPr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20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AB5562" w:rsidRPr="00D01376" w:rsidRDefault="00AB5562" w:rsidP="00AB5562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AB5562" w:rsidRPr="00DA5FA7" w:rsidRDefault="00AB5562" w:rsidP="00AB55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FA7">
              <w:rPr>
                <w:rFonts w:ascii="標楷體" w:eastAsia="標楷體" w:hAnsi="標楷體" w:hint="eastAsia"/>
                <w:sz w:val="28"/>
                <w:szCs w:val="28"/>
              </w:rPr>
              <w:t>第三單元 時間</w:t>
            </w:r>
          </w:p>
        </w:tc>
        <w:tc>
          <w:tcPr>
            <w:tcW w:w="567" w:type="dxa"/>
            <w:vAlign w:val="center"/>
          </w:tcPr>
          <w:p w:rsidR="00AB5562" w:rsidRPr="007D7C48" w:rsidRDefault="00B82AA8" w:rsidP="00AB55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N-2-24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能做時或分同單位的加減計算。</w:t>
            </w:r>
          </w:p>
          <w:p w:rsidR="00AB5562" w:rsidRPr="00B27CE1" w:rsidRDefault="00AB5562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3-n-13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能認識時間單位「日」、「時」、「分」、「秒」及其間的關係，並做同單位時間量及時、分複名數的加減計算（不進、退位）。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2C07E0" w:rsidRPr="00B27CE1" w:rsidRDefault="00AB5562" w:rsidP="002C07E0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C-C-5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C-E-1</w:t>
            </w:r>
          </w:p>
        </w:tc>
        <w:tc>
          <w:tcPr>
            <w:tcW w:w="3402" w:type="dxa"/>
          </w:tcPr>
          <w:p w:rsidR="00AB5562" w:rsidRPr="00B27CE1" w:rsidRDefault="00C22CD5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7</w:t>
            </w: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透過生活情境，做同單位時間量「分」的加減計算。</w:t>
            </w:r>
          </w:p>
          <w:p w:rsidR="00AB5562" w:rsidRPr="00B27CE1" w:rsidRDefault="00C22CD5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8.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透過生活情境，做同單位時間量「時」的加減計算。</w:t>
            </w:r>
          </w:p>
          <w:p w:rsidR="00AB5562" w:rsidRPr="00B27CE1" w:rsidRDefault="00C22CD5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摩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摩...." w:hint="eastAsia"/>
                <w:color w:val="000000"/>
                <w:kern w:val="0"/>
                <w:sz w:val="20"/>
                <w:szCs w:val="20"/>
              </w:rPr>
              <w:t>9</w:t>
            </w:r>
            <w:r w:rsidRPr="00B27CE1">
              <w:rPr>
                <w:rFonts w:ascii="標楷體" w:eastAsia="標楷體" w:hAnsi="標楷體" w:cs="南一.摩...."/>
                <w:color w:val="000000"/>
                <w:kern w:val="0"/>
                <w:sz w:val="20"/>
                <w:szCs w:val="20"/>
              </w:rPr>
              <w:t>.</w:t>
            </w:r>
            <w:r w:rsidR="00AB5562" w:rsidRPr="00B27CE1">
              <w:rPr>
                <w:rFonts w:ascii="標楷體" w:eastAsia="標楷體" w:hAnsi="標楷體" w:cs="南一.摩...." w:hint="eastAsia"/>
                <w:color w:val="000000"/>
                <w:kern w:val="0"/>
                <w:sz w:val="20"/>
                <w:szCs w:val="20"/>
              </w:rPr>
              <w:t>查看年曆，知道平年的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2</w:t>
            </w:r>
            <w:r w:rsidR="00AB5562" w:rsidRPr="00B27CE1">
              <w:rPr>
                <w:rFonts w:ascii="標楷體" w:eastAsia="標楷體" w:hAnsi="標楷體" w:cs="南一.摩...." w:hint="eastAsia"/>
                <w:color w:val="000000"/>
                <w:kern w:val="0"/>
                <w:sz w:val="20"/>
                <w:szCs w:val="20"/>
              </w:rPr>
              <w:t>月有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28</w:t>
            </w:r>
            <w:r w:rsidR="00AB5562" w:rsidRPr="00B27CE1">
              <w:rPr>
                <w:rFonts w:ascii="標楷體" w:eastAsia="標楷體" w:hAnsi="標楷體" w:cs="南一.摩...." w:hint="eastAsia"/>
                <w:color w:val="000000"/>
                <w:kern w:val="0"/>
                <w:sz w:val="20"/>
                <w:szCs w:val="20"/>
              </w:rPr>
              <w:t>天，認識平年有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365</w:t>
            </w:r>
            <w:r w:rsidR="00AB5562" w:rsidRPr="00B27CE1">
              <w:rPr>
                <w:rFonts w:ascii="標楷體" w:eastAsia="標楷體" w:hAnsi="標楷體" w:cs="南一.摩...." w:hint="eastAsia"/>
                <w:color w:val="000000"/>
                <w:kern w:val="0"/>
                <w:sz w:val="20"/>
                <w:szCs w:val="20"/>
              </w:rPr>
              <w:t>天。</w:t>
            </w:r>
          </w:p>
          <w:p w:rsidR="00AB5562" w:rsidRPr="00B27CE1" w:rsidRDefault="00C22CD5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10.</w:t>
            </w:r>
            <w:r w:rsidR="00AB5562" w:rsidRPr="00B27CE1">
              <w:rPr>
                <w:rFonts w:ascii="標楷體" w:eastAsia="標楷體" w:hAnsi="標楷體" w:cs="南一.摩...." w:hint="eastAsia"/>
                <w:color w:val="000000"/>
                <w:kern w:val="0"/>
                <w:sz w:val="20"/>
                <w:szCs w:val="20"/>
              </w:rPr>
              <w:t>查看年曆，知道閏年的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2</w:t>
            </w:r>
            <w:r w:rsidR="00AB5562" w:rsidRPr="00B27CE1">
              <w:rPr>
                <w:rFonts w:ascii="標楷體" w:eastAsia="標楷體" w:hAnsi="標楷體" w:cs="南一.摩...." w:hint="eastAsia"/>
                <w:color w:val="000000"/>
                <w:kern w:val="0"/>
                <w:sz w:val="20"/>
                <w:szCs w:val="20"/>
              </w:rPr>
              <w:t>月有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29</w:t>
            </w:r>
            <w:r w:rsidR="00AB5562" w:rsidRPr="00B27CE1">
              <w:rPr>
                <w:rFonts w:ascii="標楷體" w:eastAsia="標楷體" w:hAnsi="標楷體" w:cs="南一.摩...." w:hint="eastAsia"/>
                <w:color w:val="000000"/>
                <w:kern w:val="0"/>
                <w:sz w:val="20"/>
                <w:szCs w:val="20"/>
              </w:rPr>
              <w:t>天，認識閏年有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366</w:t>
            </w:r>
            <w:r w:rsidR="00AB5562" w:rsidRPr="00B27CE1">
              <w:rPr>
                <w:rFonts w:ascii="標楷體" w:eastAsia="標楷體" w:hAnsi="標楷體" w:cs="南一.摩...." w:hint="eastAsia"/>
                <w:color w:val="000000"/>
                <w:kern w:val="0"/>
                <w:sz w:val="20"/>
                <w:szCs w:val="20"/>
              </w:rPr>
              <w:t>天。</w:t>
            </w:r>
          </w:p>
        </w:tc>
        <w:tc>
          <w:tcPr>
            <w:tcW w:w="1134" w:type="dxa"/>
          </w:tcPr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B5562" w:rsidRPr="006A0C24" w:rsidRDefault="00AB5562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B5139C" w:rsidRPr="00065CCA" w:rsidRDefault="00B5139C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2E3DA1" w:rsidRPr="00065CCA" w:rsidRDefault="002E3DA1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AB5562" w:rsidRPr="00065CCA" w:rsidRDefault="002E3DA1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 w:rsidRPr="00065CCA">
              <w:rPr>
                <w:rFonts w:ascii="標楷體" w:eastAsia="標楷體" w:hAnsi="標楷體"/>
                <w:sz w:val="20"/>
                <w:szCs w:val="20"/>
              </w:rPr>
              <w:t>2-1</w:t>
            </w: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欣賞、包容個別差異並尊重自己與他人的權利。</w:t>
            </w:r>
          </w:p>
        </w:tc>
        <w:tc>
          <w:tcPr>
            <w:tcW w:w="1134" w:type="dxa"/>
            <w:shd w:val="clear" w:color="auto" w:fill="auto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B5562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5562" w:rsidRPr="007D7C48" w:rsidRDefault="00AB5562" w:rsidP="00AB5562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567" w:type="dxa"/>
            <w:vAlign w:val="center"/>
          </w:tcPr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27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4</w:t>
            </w:r>
            <w:r w:rsidRPr="00463513">
              <w:rPr>
                <w:rFonts w:ascii="新細明體" w:hAnsi="新細明體"/>
                <w:bCs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AB5562" w:rsidRPr="00E37F15" w:rsidRDefault="00AB5562" w:rsidP="00AB5562">
            <w:pPr>
              <w:ind w:left="340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  <w:r w:rsidRPr="00E37F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、幾何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AB5562" w:rsidRPr="00627EB8" w:rsidRDefault="00AB5562" w:rsidP="00AB55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6565E">
              <w:rPr>
                <w:rFonts w:ascii="標楷體" w:eastAsia="標楷體" w:hAnsi="標楷體" w:hint="eastAsia"/>
                <w:sz w:val="28"/>
                <w:szCs w:val="28"/>
              </w:rPr>
              <w:t>面積</w:t>
            </w:r>
          </w:p>
        </w:tc>
        <w:tc>
          <w:tcPr>
            <w:tcW w:w="567" w:type="dxa"/>
            <w:vAlign w:val="center"/>
          </w:tcPr>
          <w:p w:rsidR="00AB5562" w:rsidRPr="007D7C48" w:rsidRDefault="00B82AA8" w:rsidP="00AB55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N-2-21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能認識面積常用單位，並能做面積之比較與計算。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S-2-02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能透過操作，將簡單圖形切割重組成另一已知簡單圖形。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3-n-18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能認識面積單位「平方公分」，並做相關的實測與計算。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3-s-06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能透過操作，將簡單圖形切割重組成另一已知簡單圖形。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EU-BZ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C-T-4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C-S-4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C-C-6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C-E-1</w:t>
            </w:r>
            <w:r w:rsidRPr="00B27CE1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C22CD5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透過覆蓋白色積木的活動，能描述面的大小，認識面積。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2</w:t>
            </w:r>
            <w:r w:rsidR="00C22CD5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認識面積單位「平方公分」。</w:t>
            </w:r>
          </w:p>
          <w:p w:rsidR="00AB5562" w:rsidRPr="00B27CE1" w:rsidRDefault="00C22CD5" w:rsidP="00B27CE1">
            <w:pPr>
              <w:snapToGrid w:val="0"/>
              <w:jc w:val="both"/>
              <w:rPr>
                <w:rFonts w:ascii="標楷體" w:eastAsia="標楷體" w:hAnsi="標楷體" w:cs="DFYuanMedium-B5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sz w:val="20"/>
                <w:szCs w:val="20"/>
              </w:rPr>
              <w:t>3.</w:t>
            </w:r>
            <w:r w:rsidR="00AB5562"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能使用平方公分板，並以平方公分為單位，點數圖形面積。</w:t>
            </w:r>
            <w:r w:rsidR="00AB5562" w:rsidRPr="00B27CE1">
              <w:rPr>
                <w:rFonts w:ascii="標楷體" w:eastAsia="標楷體" w:hAnsi="標楷體" w:cs="DFHeiLight-B5"/>
                <w:sz w:val="20"/>
                <w:szCs w:val="20"/>
              </w:rPr>
              <w:t xml:space="preserve"> </w:t>
            </w:r>
          </w:p>
          <w:p w:rsidR="00AB5562" w:rsidRPr="00B27CE1" w:rsidRDefault="00C22CD5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4.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能透過平方公分板，運用乘法計算圖形的面積。</w:t>
            </w:r>
          </w:p>
          <w:p w:rsidR="00AB5562" w:rsidRPr="00B27CE1" w:rsidRDefault="00C22CD5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DFHeiLight-B5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5.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透過圖形拼排活動，了解等積異形的概念。</w:t>
            </w:r>
          </w:p>
          <w:p w:rsidR="00AB5562" w:rsidRPr="00B27CE1" w:rsidRDefault="001263E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6.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透過圖形切割重組，將平面圖卡緊密拼成另一種圖形，並了解面積的保留概念。</w:t>
            </w:r>
          </w:p>
          <w:p w:rsidR="00AB5562" w:rsidRPr="00B27CE1" w:rsidRDefault="001263E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7.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透過圖形拼排的操作，認識簡單的三角形面積。</w:t>
            </w:r>
          </w:p>
          <w:p w:rsidR="002C07E0" w:rsidRPr="00B27CE1" w:rsidRDefault="001263E2" w:rsidP="002C07E0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8.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透過圖形切割重組，能點數出複雜圖形的面積。</w:t>
            </w:r>
          </w:p>
        </w:tc>
        <w:tc>
          <w:tcPr>
            <w:tcW w:w="1134" w:type="dxa"/>
          </w:tcPr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B5562" w:rsidRPr="006A0C24" w:rsidRDefault="00AB5562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2E3DA1" w:rsidRPr="00065CCA" w:rsidRDefault="002E3DA1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065CC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性別平等教育</w:t>
            </w:r>
          </w:p>
          <w:p w:rsidR="002E3DA1" w:rsidRPr="00065CCA" w:rsidRDefault="002E3DA1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  <w:t>2-1-2</w:t>
            </w:r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</w:p>
          <w:p w:rsidR="00B5139C" w:rsidRDefault="00B5139C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6A0C24" w:rsidRPr="00065CCA" w:rsidRDefault="006A0C24" w:rsidP="006A0C2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資訊教育</w:t>
            </w:r>
          </w:p>
          <w:p w:rsidR="002E3DA1" w:rsidRPr="00065CCA" w:rsidRDefault="006A0C24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7615D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3-2-3 能操作常用之繪圖軟體。</w:t>
            </w:r>
            <w:r w:rsidR="002E3DA1" w:rsidRPr="00065CC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="002E3DA1" w:rsidRPr="00065CC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AB5562" w:rsidRPr="00065CCA" w:rsidRDefault="002E3DA1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1-2-1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欣賞、包容個別差異並尊重自己與他人的權利。</w:t>
            </w:r>
          </w:p>
        </w:tc>
        <w:tc>
          <w:tcPr>
            <w:tcW w:w="1134" w:type="dxa"/>
            <w:shd w:val="clear" w:color="auto" w:fill="auto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B5562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5562" w:rsidRPr="007D7C48" w:rsidRDefault="00AB5562" w:rsidP="00AB5562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八</w:t>
            </w:r>
          </w:p>
        </w:tc>
        <w:tc>
          <w:tcPr>
            <w:tcW w:w="567" w:type="dxa"/>
            <w:vAlign w:val="center"/>
          </w:tcPr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4</w:t>
            </w:r>
            <w:r w:rsidRPr="00463513">
              <w:rPr>
                <w:rFonts w:ascii="新細明體" w:hAnsi="新細明體"/>
                <w:bCs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03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4</w:t>
            </w:r>
            <w:r w:rsidRPr="00463513">
              <w:rPr>
                <w:rFonts w:ascii="新細明體" w:hAnsi="新細明體"/>
                <w:bCs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AB5562" w:rsidRPr="00EA764A" w:rsidRDefault="00AB5562" w:rsidP="00AB5562">
            <w:pPr>
              <w:ind w:left="340"/>
              <w:jc w:val="center"/>
              <w:rPr>
                <w:rFonts w:ascii="新細明體" w:hAnsi="新細明體"/>
                <w:color w:val="FF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AB5562" w:rsidRPr="00EA764A" w:rsidRDefault="00AB5562" w:rsidP="00AB5562">
            <w:pPr>
              <w:snapToGrid w:val="0"/>
              <w:spacing w:line="300" w:lineRule="atLeast"/>
              <w:ind w:left="57" w:right="57"/>
              <w:jc w:val="center"/>
              <w:rPr>
                <w:rFonts w:ascii="新細明體" w:hAnsi="新細明體"/>
                <w:color w:val="FF0000"/>
                <w:sz w:val="16"/>
              </w:rPr>
            </w:pPr>
            <w:r w:rsidRPr="00CA2383">
              <w:rPr>
                <w:rFonts w:ascii="標楷體" w:eastAsia="標楷體" w:hAnsi="標楷體" w:hint="eastAsia"/>
                <w:sz w:val="28"/>
                <w:szCs w:val="28"/>
              </w:rPr>
              <w:t>第五單元 除法</w:t>
            </w:r>
          </w:p>
        </w:tc>
        <w:tc>
          <w:tcPr>
            <w:tcW w:w="567" w:type="dxa"/>
            <w:vAlign w:val="center"/>
          </w:tcPr>
          <w:p w:rsidR="00AB5562" w:rsidRPr="007D7C48" w:rsidRDefault="00B82AA8" w:rsidP="00AB55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N-2-05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能理解乘、除直式計算。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N-2-06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能在具體情境中，解決兩步驟問題(含除法步驟)。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3-n-06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能熟練三位數除以一位數的直式計算。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3-n-07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能在具體情境中，解決兩步驟問題(加、減與除，不含併式)。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C-R-2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.....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南一.....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C-S-5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C-C-8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C-E-3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C-E-4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1263E2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透過分具體物，能理解除法問題先處理大數，再處理小數的訣竅。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2</w:t>
            </w:r>
            <w:r w:rsidR="001263E2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透過分具體物，能熟練整十除以一位數，商是二位數的除法直式計算問題。（不退位）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3</w:t>
            </w:r>
            <w:r w:rsidR="001263E2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透過分具體物，能熟練二位數除以一位數，商是二位數的除法直式計算問題。（不退位）。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4</w:t>
            </w:r>
            <w:r w:rsidR="001263E2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透過分具體物，能熟練二位數除以一位數，商是二位數的除法直式計算問題。（十位退位）。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5</w:t>
            </w:r>
            <w:r w:rsidR="001263E2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透過分具體物，能熟練二位數除以一位數，商是二位數有餘數</w:t>
            </w:r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的除法直式計算問題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1263E2" w:rsidRPr="00B27CE1" w:rsidRDefault="001263E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6.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透過分具體物活動，能熟練整百除以一位數，商是三位數的除法直式計算問題。（不退位）</w:t>
            </w:r>
          </w:p>
          <w:p w:rsidR="002C07E0" w:rsidRPr="00B27CE1" w:rsidRDefault="001263E2" w:rsidP="002C07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7.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透過分具體物活動，能熟練三位數除以一位數，商是三位數的除法直式計算問題。（不退位）</w:t>
            </w:r>
          </w:p>
        </w:tc>
        <w:tc>
          <w:tcPr>
            <w:tcW w:w="1134" w:type="dxa"/>
          </w:tcPr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B5562" w:rsidRPr="006A0C24" w:rsidRDefault="00AB5562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64236D" w:rsidRPr="00065CCA" w:rsidRDefault="0064236D" w:rsidP="0064236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4236D" w:rsidRPr="00065CCA" w:rsidRDefault="0064236D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64236D" w:rsidRDefault="0064236D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2E3DA1" w:rsidRPr="00065CCA" w:rsidRDefault="002E3DA1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065CCA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◎人權教育</w:t>
            </w:r>
          </w:p>
          <w:p w:rsidR="0064236D" w:rsidRPr="00065CCA" w:rsidRDefault="002E3DA1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1-2-1欣賞、包容個別差異並尊重自己與他人的權利。</w:t>
            </w:r>
          </w:p>
        </w:tc>
        <w:tc>
          <w:tcPr>
            <w:tcW w:w="1134" w:type="dxa"/>
            <w:shd w:val="clear" w:color="auto" w:fill="auto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04/04</w:t>
            </w:r>
            <w:r w:rsidRPr="00065CCA">
              <w:rPr>
                <w:rFonts w:ascii="標楷體" w:eastAsia="標楷體" w:hAnsi="標楷體"/>
                <w:sz w:val="20"/>
                <w:szCs w:val="20"/>
              </w:rPr>
              <w:t>兒童節、民族掃墓節</w:t>
            </w: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放假1日</w:t>
            </w:r>
          </w:p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04/05兒童節暨民族掃墓節補假</w:t>
            </w:r>
          </w:p>
        </w:tc>
      </w:tr>
      <w:tr w:rsidR="00AB5562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5562" w:rsidRPr="007D7C48" w:rsidRDefault="00AB5562" w:rsidP="00AB5562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567" w:type="dxa"/>
            <w:vAlign w:val="center"/>
          </w:tcPr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4/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10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4/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AB5562" w:rsidRPr="00EA764A" w:rsidRDefault="00AB5562" w:rsidP="00AB5562">
            <w:pPr>
              <w:ind w:left="340"/>
              <w:jc w:val="center"/>
              <w:rPr>
                <w:rFonts w:ascii="新細明體" w:hAnsi="新細明體"/>
                <w:color w:val="FF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AB5562" w:rsidRPr="00EA764A" w:rsidRDefault="00AB5562" w:rsidP="00AB5562">
            <w:pPr>
              <w:snapToGrid w:val="0"/>
              <w:spacing w:line="300" w:lineRule="atLeast"/>
              <w:ind w:left="57" w:right="57"/>
              <w:jc w:val="center"/>
              <w:rPr>
                <w:rFonts w:ascii="新細明體" w:hAnsi="新細明體"/>
                <w:color w:val="FF0000"/>
                <w:sz w:val="16"/>
              </w:rPr>
            </w:pPr>
            <w:r w:rsidRPr="00CA2383">
              <w:rPr>
                <w:rFonts w:ascii="標楷體" w:eastAsia="標楷體" w:hAnsi="標楷體" w:hint="eastAsia"/>
                <w:sz w:val="28"/>
                <w:szCs w:val="28"/>
              </w:rPr>
              <w:t>第五單元 除法</w:t>
            </w:r>
          </w:p>
        </w:tc>
        <w:tc>
          <w:tcPr>
            <w:tcW w:w="567" w:type="dxa"/>
            <w:vAlign w:val="center"/>
          </w:tcPr>
          <w:p w:rsidR="00AB5562" w:rsidRPr="007D7C48" w:rsidRDefault="00B82AA8" w:rsidP="00AB55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N-2-05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能理解乘、除直式計算。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N-2-06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能在具體情境中，解決兩步驟問題(含除法步驟)。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3-n-06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能熟練三位數除以一位數的直式計算。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3-n-07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能在具體情境中，解決兩步驟問題(加、減與除，不含併式)。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C-R-2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.....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南一.....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C-S-5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C-C-8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C-E-3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C-E-4</w:t>
            </w:r>
          </w:p>
        </w:tc>
        <w:tc>
          <w:tcPr>
            <w:tcW w:w="3402" w:type="dxa"/>
          </w:tcPr>
          <w:p w:rsidR="00AB5562" w:rsidRPr="00B27CE1" w:rsidRDefault="001263E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DFYuanMedium-B5" w:hint="eastAsia"/>
                <w:color w:val="000000"/>
                <w:kern w:val="0"/>
                <w:sz w:val="20"/>
                <w:szCs w:val="20"/>
              </w:rPr>
              <w:t>8</w:t>
            </w:r>
            <w:r w:rsidRPr="00B27CE1">
              <w:rPr>
                <w:rFonts w:ascii="標楷體" w:eastAsia="標楷體" w:hAnsi="標楷體" w:cs="DFYuanMedium-B5"/>
                <w:color w:val="000000"/>
                <w:kern w:val="0"/>
                <w:sz w:val="20"/>
                <w:szCs w:val="20"/>
              </w:rPr>
              <w:t>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透過分具體物活動，能熟練三位數除以一位數，商是三位數的除法直式計算問題。（百、十位退位）。</w:t>
            </w:r>
          </w:p>
          <w:p w:rsidR="00AB5562" w:rsidRPr="00B27CE1" w:rsidRDefault="001263E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DFYuanMedium-B5" w:hint="eastAsia"/>
                <w:color w:val="000000"/>
                <w:kern w:val="0"/>
                <w:sz w:val="20"/>
                <w:szCs w:val="20"/>
              </w:rPr>
              <w:t>9</w:t>
            </w:r>
            <w:r w:rsidRPr="00B27CE1">
              <w:rPr>
                <w:rFonts w:ascii="標楷體" w:eastAsia="標楷體" w:hAnsi="標楷體" w:cs="DFYuanMedium-B5"/>
                <w:color w:val="000000"/>
                <w:kern w:val="0"/>
                <w:sz w:val="20"/>
                <w:szCs w:val="20"/>
              </w:rPr>
              <w:t>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透過分具體物活動，能熟練三位數除以一位數，商是三位數的除法直式計算問題。（被除數、</w:t>
            </w:r>
            <w:r w:rsidR="00AB5562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商有空位）。</w:t>
            </w:r>
          </w:p>
          <w:p w:rsidR="001263E2" w:rsidRPr="00B27CE1" w:rsidRDefault="001263E2" w:rsidP="00B27CE1">
            <w:pPr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DFYuanMedium-B5" w:hint="eastAsia"/>
                <w:color w:val="000000"/>
                <w:kern w:val="0"/>
                <w:sz w:val="20"/>
                <w:szCs w:val="20"/>
              </w:rPr>
              <w:t>1</w:t>
            </w:r>
            <w:r w:rsidRPr="00B27CE1">
              <w:rPr>
                <w:rFonts w:ascii="標楷體" w:eastAsia="標楷體" w:hAnsi="標楷體" w:cs="DFYuanMedium-B5"/>
                <w:color w:val="000000"/>
                <w:kern w:val="0"/>
                <w:sz w:val="20"/>
                <w:szCs w:val="20"/>
              </w:rPr>
              <w:t>0.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透過分具體物活動，能熟練三位數除以一位數，商是二位數的除法直式計算問題。</w:t>
            </w:r>
          </w:p>
          <w:p w:rsidR="00AB5562" w:rsidRPr="00B27CE1" w:rsidRDefault="001263E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DFYuanMedium-B5" w:hint="eastAsia"/>
                <w:color w:val="000000"/>
                <w:kern w:val="0"/>
                <w:sz w:val="20"/>
                <w:szCs w:val="20"/>
              </w:rPr>
              <w:t>1</w:t>
            </w:r>
            <w:r w:rsidRPr="00B27CE1">
              <w:rPr>
                <w:rFonts w:ascii="標楷體" w:eastAsia="標楷體" w:hAnsi="標楷體" w:cs="DFYuanMedium-B5"/>
                <w:color w:val="000000"/>
                <w:kern w:val="0"/>
                <w:sz w:val="20"/>
                <w:szCs w:val="20"/>
              </w:rPr>
              <w:t>1.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透過分具體物活動，解決二、三位數除以一位數，商是否加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的問題。</w:t>
            </w:r>
          </w:p>
        </w:tc>
        <w:tc>
          <w:tcPr>
            <w:tcW w:w="1134" w:type="dxa"/>
          </w:tcPr>
          <w:p w:rsidR="00AB5562" w:rsidRPr="006A0C24" w:rsidRDefault="00AB5562" w:rsidP="006A0C24">
            <w:pPr>
              <w:snapToGrid w:val="0"/>
              <w:jc w:val="distribut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AB5562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</w:tc>
        <w:tc>
          <w:tcPr>
            <w:tcW w:w="1134" w:type="dxa"/>
            <w:shd w:val="clear" w:color="auto" w:fill="auto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B5562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5562" w:rsidRPr="007D7C48" w:rsidRDefault="00AB5562" w:rsidP="00AB55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</w:t>
            </w:r>
          </w:p>
        </w:tc>
        <w:tc>
          <w:tcPr>
            <w:tcW w:w="567" w:type="dxa"/>
            <w:vAlign w:val="center"/>
          </w:tcPr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4/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17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4/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AB5562" w:rsidRPr="007F6584" w:rsidRDefault="00AB5562" w:rsidP="00AB5562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評量週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AB5562" w:rsidRPr="007F6584" w:rsidRDefault="00AB5562" w:rsidP="00AB5562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加油小站(一)</w:t>
            </w:r>
          </w:p>
        </w:tc>
        <w:tc>
          <w:tcPr>
            <w:tcW w:w="567" w:type="dxa"/>
            <w:vAlign w:val="center"/>
          </w:tcPr>
          <w:p w:rsidR="00AB5562" w:rsidRPr="007D7C48" w:rsidRDefault="00B82AA8" w:rsidP="00AB55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◎ 複</w:t>
            </w:r>
            <w:r w:rsidRPr="00B27CE1">
              <w:rPr>
                <w:rFonts w:ascii="標楷體" w:eastAsia="標楷體" w:hAnsi="標楷體"/>
                <w:sz w:val="20"/>
                <w:szCs w:val="20"/>
              </w:rPr>
              <w:t>習單元一～單元</w:t>
            </w: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  <w:p w:rsidR="00670DC3" w:rsidRPr="00B27CE1" w:rsidRDefault="00670DC3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</w:t>
            </w:r>
            <w:r w:rsidRPr="00B27CE1">
              <w:rPr>
                <w:rFonts w:ascii="標楷體" w:eastAsia="標楷體" w:hAnsi="標楷體" w:cs="Arial Unicode MS"/>
                <w:sz w:val="20"/>
                <w:szCs w:val="20"/>
              </w:rPr>
              <w:t>-2-06</w:t>
            </w: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能在具體情境中，解決兩步驟的問題。</w:t>
            </w:r>
          </w:p>
          <w:p w:rsidR="00670DC3" w:rsidRPr="00B27CE1" w:rsidRDefault="00670DC3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N-2-24能做時或分同單位的加減計算。</w:t>
            </w:r>
          </w:p>
          <w:p w:rsidR="00670DC3" w:rsidRPr="00B27CE1" w:rsidRDefault="00670DC3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N-2-26能做量的簡單估測。</w:t>
            </w:r>
          </w:p>
          <w:p w:rsidR="005631C4" w:rsidRPr="00B27CE1" w:rsidRDefault="005631C4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S-2-02能透過操作，將簡單圖形切割重組成另一已知簡單圖形。</w:t>
            </w:r>
          </w:p>
          <w:p w:rsidR="00670DC3" w:rsidRPr="00B27CE1" w:rsidRDefault="00670DC3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/>
                <w:sz w:val="20"/>
                <w:szCs w:val="20"/>
              </w:rPr>
              <w:t>3-n-07</w:t>
            </w: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能在具體情境中，解決兩步驟問題(加、減與除，不含併式)。</w:t>
            </w:r>
          </w:p>
          <w:p w:rsidR="00670DC3" w:rsidRPr="00B27CE1" w:rsidRDefault="00670DC3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3-n-13能認識時間單位「日」、「時」、「分」、「秒」及其間的關係，並做同單位時間量及時、分複名數的加減計算（不進、退位）。</w:t>
            </w:r>
          </w:p>
          <w:p w:rsidR="00670DC3" w:rsidRPr="00B27CE1" w:rsidRDefault="00670DC3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3-n-15能認識容量單位「公升」、「毫公升」（簡稱毫升）及其關係，並做相關的實測、估測與計算。</w:t>
            </w:r>
          </w:p>
          <w:p w:rsidR="005631C4" w:rsidRPr="00B27CE1" w:rsidRDefault="005631C4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3-s-06能透過操作，將簡單圖形切割重組成另一已知簡單圖形。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連結：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C-R-2、C-R-4、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C-T-1、C-T-2、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C-T-4、C-S-3、C-S-4、C-S-5、C-C-5、C-C-9、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C-E-2、C-E-4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◎ 複</w:t>
            </w:r>
            <w:r w:rsidRPr="00B27CE1">
              <w:rPr>
                <w:rFonts w:ascii="標楷體" w:eastAsia="標楷體" w:hAnsi="標楷體"/>
                <w:sz w:val="20"/>
                <w:szCs w:val="20"/>
              </w:rPr>
              <w:t>習單元一～單元</w:t>
            </w: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</w:t>
            </w:r>
            <w:r w:rsidR="00383DE5" w:rsidRPr="00B27CE1">
              <w:rPr>
                <w:rFonts w:ascii="標楷體" w:eastAsia="標楷體" w:hAnsi="標楷體" w:cs="AAA" w:hint="eastAsia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中圓..." w:hint="eastAsia"/>
                <w:color w:val="000000"/>
                <w:kern w:val="0"/>
                <w:sz w:val="20"/>
                <w:szCs w:val="20"/>
              </w:rPr>
              <w:t>能透過拼圖認識等積異形。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AA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中圓..."/>
                <w:color w:val="000000"/>
                <w:kern w:val="0"/>
                <w:sz w:val="20"/>
                <w:szCs w:val="20"/>
              </w:rPr>
              <w:t>2</w:t>
            </w:r>
            <w:r w:rsidR="00383DE5" w:rsidRPr="00B27CE1">
              <w:rPr>
                <w:rFonts w:ascii="標楷體" w:eastAsia="標楷體" w:hAnsi="標楷體" w:cs="南一中圓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中圓..." w:hint="eastAsia"/>
                <w:color w:val="000000"/>
                <w:kern w:val="0"/>
                <w:sz w:val="20"/>
                <w:szCs w:val="20"/>
              </w:rPr>
              <w:t>能做同單位時間量時或分的加減計算。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AA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中圓..."/>
                <w:color w:val="000000"/>
                <w:sz w:val="20"/>
                <w:szCs w:val="20"/>
              </w:rPr>
              <w:t>3</w:t>
            </w:r>
            <w:r w:rsidR="00383DE5" w:rsidRPr="00B27CE1">
              <w:rPr>
                <w:rFonts w:ascii="標楷體" w:eastAsia="標楷體" w:hAnsi="標楷體" w:cs="南一中圓..."/>
                <w:color w:val="00000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中圓..." w:hint="eastAsia"/>
                <w:color w:val="000000"/>
                <w:sz w:val="20"/>
                <w:szCs w:val="20"/>
              </w:rPr>
              <w:t>能熟練乘除法的計算。</w:t>
            </w:r>
            <w:r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 xml:space="preserve"> 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中圓...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中圓..."/>
                <w:color w:val="000000"/>
                <w:sz w:val="20"/>
                <w:szCs w:val="20"/>
              </w:rPr>
              <w:t>4</w:t>
            </w:r>
            <w:r w:rsidR="00383DE5" w:rsidRPr="00B27CE1">
              <w:rPr>
                <w:rFonts w:ascii="標楷體" w:eastAsia="標楷體" w:hAnsi="標楷體" w:cs="南一中圓..."/>
                <w:color w:val="00000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中圓..." w:hint="eastAsia"/>
                <w:color w:val="000000"/>
                <w:sz w:val="20"/>
                <w:szCs w:val="20"/>
              </w:rPr>
              <w:t>能認識公升和毫公升的關係。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5</w:t>
            </w:r>
            <w:r w:rsidR="00383DE5" w:rsidRPr="00B27CE1">
              <w:rPr>
                <w:rFonts w:ascii="標楷體" w:eastAsia="標楷體" w:hAnsi="標楷體" w:cs="南一中圓."/>
                <w:color w:val="00000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中圓." w:hint="eastAsia"/>
                <w:color w:val="000000"/>
                <w:sz w:val="20"/>
                <w:szCs w:val="20"/>
              </w:rPr>
              <w:t>能知道時間單位之間的關係，並做同單位時間量的加法計算。</w:t>
            </w:r>
          </w:p>
        </w:tc>
        <w:tc>
          <w:tcPr>
            <w:tcW w:w="1134" w:type="dxa"/>
          </w:tcPr>
          <w:p w:rsidR="00AB5562" w:rsidRPr="006A0C24" w:rsidRDefault="00AB5562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835" w:type="dxa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04/21-22一~六年級第一次定期成績考查</w:t>
            </w:r>
          </w:p>
        </w:tc>
      </w:tr>
      <w:tr w:rsidR="00AB5562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5562" w:rsidRPr="007D7C48" w:rsidRDefault="00AB5562" w:rsidP="00AB5562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567" w:type="dxa"/>
            <w:vAlign w:val="center"/>
          </w:tcPr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/>
                <w:bCs/>
                <w:sz w:val="20"/>
                <w:szCs w:val="20"/>
              </w:rPr>
              <w:t>4/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24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4</w:t>
            </w:r>
            <w:r w:rsidRPr="00463513">
              <w:rPr>
                <w:rFonts w:ascii="新細明體" w:hAnsi="新細明體"/>
                <w:bCs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AB5562" w:rsidRPr="007D7C48" w:rsidRDefault="00AB5562" w:rsidP="00AB5562">
            <w:pPr>
              <w:ind w:left="113" w:right="113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AB5562" w:rsidRPr="007D7C48" w:rsidRDefault="00AB5562" w:rsidP="00AB5562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A2383">
              <w:rPr>
                <w:rFonts w:ascii="標楷體" w:eastAsia="標楷體" w:hAnsi="標楷體" w:hint="eastAsia"/>
                <w:sz w:val="28"/>
                <w:szCs w:val="28"/>
              </w:rPr>
              <w:t>第六單元 公斤和公克</w:t>
            </w:r>
          </w:p>
        </w:tc>
        <w:tc>
          <w:tcPr>
            <w:tcW w:w="567" w:type="dxa"/>
            <w:vAlign w:val="center"/>
          </w:tcPr>
          <w:p w:rsidR="00AB5562" w:rsidRPr="00803784" w:rsidRDefault="00B82AA8" w:rsidP="00AB55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N-2-19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能做重量的實測，認識重量常用單位，並能做重量之比較與計算。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N-2-26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能做量的簡單估測。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3-n-16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能認識重量單位「公斤」、「公克」及其關係，並做相關的實測、估測與計算。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1、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4、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4、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5、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5、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9、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C-E-2、C-E-4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5166AC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認識重量的單位「公斤」、「公克」。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DFHeiLight-B5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sz w:val="20"/>
                <w:szCs w:val="20"/>
              </w:rPr>
              <w:t>2</w:t>
            </w:r>
            <w:r w:rsidR="005166AC" w:rsidRPr="00B27CE1">
              <w:rPr>
                <w:rFonts w:ascii="標楷體" w:eastAsia="標楷體" w:hAnsi="標楷體" w:cs="南一.桴....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能認識</w:t>
            </w:r>
            <w:r w:rsidRPr="00B27CE1">
              <w:rPr>
                <w:rFonts w:ascii="標楷體" w:eastAsia="標楷體" w:hAnsi="標楷體" w:cs="AAA"/>
                <w:sz w:val="20"/>
                <w:szCs w:val="20"/>
              </w:rPr>
              <w:t xml:space="preserve">1 </w:t>
            </w: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公斤秤面上以</w:t>
            </w:r>
            <w:r w:rsidRPr="00B27CE1">
              <w:rPr>
                <w:rFonts w:ascii="標楷體" w:eastAsia="標楷體" w:hAnsi="標楷體" w:cs="AAA"/>
                <w:sz w:val="20"/>
                <w:szCs w:val="20"/>
              </w:rPr>
              <w:t xml:space="preserve">5 </w:t>
            </w: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公克、</w:t>
            </w:r>
            <w:r w:rsidRPr="00B27CE1">
              <w:rPr>
                <w:rFonts w:ascii="標楷體" w:eastAsia="標楷體" w:hAnsi="標楷體" w:cs="AAA"/>
                <w:sz w:val="20"/>
                <w:szCs w:val="20"/>
              </w:rPr>
              <w:t xml:space="preserve">10 </w:t>
            </w: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公克為計讀單位的刻度。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3</w:t>
            </w:r>
            <w:r w:rsidR="005166AC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能使用刻度單位為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50 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公克或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100 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公克的秤，來報讀物體的重量。</w:t>
            </w:r>
          </w:p>
          <w:p w:rsidR="00AB5562" w:rsidRPr="00B27CE1" w:rsidRDefault="005166AC" w:rsidP="00B27CE1">
            <w:pPr>
              <w:pStyle w:val="Pa0"/>
              <w:snapToGrid w:val="0"/>
              <w:spacing w:line="240" w:lineRule="auto"/>
              <w:jc w:val="both"/>
              <w:rPr>
                <w:rFonts w:ascii="標楷體" w:eastAsia="標楷體" w:hAnsi="標楷體" w:cs="DFHeiLight-B5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4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知道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 xml:space="preserve">1 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公斤＝</w:t>
            </w:r>
            <w:r w:rsidR="00AB5562"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 xml:space="preserve"> 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 xml:space="preserve">1000 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公克。</w:t>
            </w:r>
          </w:p>
          <w:p w:rsidR="00AB5562" w:rsidRPr="00B27CE1" w:rsidRDefault="005166AC" w:rsidP="00B27CE1">
            <w:pPr>
              <w:pStyle w:val="Pa5"/>
              <w:snapToGrid w:val="0"/>
              <w:spacing w:line="240" w:lineRule="auto"/>
              <w:jc w:val="both"/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5.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能認識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3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公斤秤面上以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50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公克、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100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公克為計讀單位的刻度。</w:t>
            </w:r>
          </w:p>
          <w:p w:rsidR="00AB5562" w:rsidRPr="00B27CE1" w:rsidRDefault="005166AC" w:rsidP="00B27CE1">
            <w:pPr>
              <w:snapToGrid w:val="0"/>
              <w:jc w:val="both"/>
              <w:rPr>
                <w:rFonts w:ascii="標楷體" w:eastAsia="標楷體" w:hAnsi="標楷體" w:cs="DFHeiLight-B5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6.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能使用刻度單位為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50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公克或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100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公克的秤，來報讀物體的重量。</w:t>
            </w:r>
          </w:p>
          <w:p w:rsidR="00AB5562" w:rsidRPr="00B27CE1" w:rsidRDefault="005166AC" w:rsidP="00B27CE1">
            <w:pPr>
              <w:pStyle w:val="Pa5"/>
              <w:snapToGrid w:val="0"/>
              <w:spacing w:line="240" w:lineRule="auto"/>
              <w:jc w:val="both"/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7.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能以公斤、公克為單位，進行重量的實測與秤面刻度的報讀。</w:t>
            </w:r>
          </w:p>
          <w:p w:rsidR="00AB5562" w:rsidRPr="00B27CE1" w:rsidRDefault="005166AC" w:rsidP="00B27CE1">
            <w:pPr>
              <w:pStyle w:val="Pa5"/>
              <w:snapToGrid w:val="0"/>
              <w:spacing w:line="240" w:lineRule="auto"/>
              <w:jc w:val="both"/>
              <w:rPr>
                <w:rFonts w:ascii="標楷體" w:eastAsia="標楷體" w:hAnsi="標楷體" w:cs="DFHeiLight-B5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8.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能進行重量的估測。</w:t>
            </w:r>
          </w:p>
          <w:p w:rsidR="00AB5562" w:rsidRPr="00B27CE1" w:rsidRDefault="005166AC" w:rsidP="00B27CE1">
            <w:pPr>
              <w:pStyle w:val="Pa5"/>
              <w:snapToGrid w:val="0"/>
              <w:spacing w:line="240" w:lineRule="auto"/>
              <w:jc w:val="both"/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9.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知道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1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公斤＝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1000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公克。</w:t>
            </w:r>
          </w:p>
          <w:p w:rsidR="005166AC" w:rsidRPr="00B27CE1" w:rsidRDefault="00AB5562" w:rsidP="00B27CE1">
            <w:pPr>
              <w:pStyle w:val="Pa0"/>
              <w:snapToGrid w:val="0"/>
              <w:spacing w:line="240" w:lineRule="auto"/>
              <w:jc w:val="both"/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1</w:t>
            </w:r>
            <w:r w:rsidR="005166AC"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0.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進行公斤和公克的換算與大小比較。</w:t>
            </w:r>
          </w:p>
          <w:p w:rsidR="00AB5562" w:rsidRPr="00B27CE1" w:rsidRDefault="005166AC" w:rsidP="00B27CE1">
            <w:pPr>
              <w:pStyle w:val="Pa0"/>
              <w:snapToGrid w:val="0"/>
              <w:spacing w:line="240" w:lineRule="auto"/>
              <w:jc w:val="both"/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DFYuanMedium-B5" w:hint="eastAsia"/>
                <w:color w:val="000000"/>
                <w:sz w:val="20"/>
                <w:szCs w:val="20"/>
              </w:rPr>
              <w:t>1</w:t>
            </w:r>
            <w:r w:rsidRPr="00B27CE1">
              <w:rPr>
                <w:rFonts w:ascii="標楷體" w:eastAsia="標楷體" w:hAnsi="標楷體" w:cs="DFYuanMedium-B5"/>
                <w:color w:val="000000"/>
                <w:sz w:val="20"/>
                <w:szCs w:val="20"/>
              </w:rPr>
              <w:t>1.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公斤和公克的不進（退）位的加（減）法計算。</w:t>
            </w:r>
          </w:p>
          <w:p w:rsidR="00AB5562" w:rsidRPr="00B27CE1" w:rsidRDefault="005166AC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1</w:t>
            </w:r>
            <w:r w:rsidR="00AB5562"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2</w:t>
            </w: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能利用淨重、容器重與毛重之間的關係，知道物件的重量。</w:t>
            </w:r>
          </w:p>
        </w:tc>
        <w:tc>
          <w:tcPr>
            <w:tcW w:w="1134" w:type="dxa"/>
          </w:tcPr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B5562" w:rsidRPr="006A0C24" w:rsidRDefault="00AB5562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AB5562" w:rsidRDefault="00B5139C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7615DA" w:rsidRPr="00065CC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7615D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5DA">
              <w:rPr>
                <w:rFonts w:ascii="標楷體" w:eastAsia="標楷體" w:hAnsi="標楷體" w:hint="eastAsia"/>
                <w:sz w:val="20"/>
                <w:szCs w:val="20"/>
              </w:rPr>
              <w:t>1-2-5製作簡易餐點。</w:t>
            </w:r>
          </w:p>
          <w:p w:rsidR="007615DA" w:rsidRDefault="007615DA" w:rsidP="007615D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3-2-5認識基本的消費者權利與義務。</w:t>
            </w:r>
          </w:p>
          <w:p w:rsidR="007615DA" w:rsidRPr="007615DA" w:rsidRDefault="007615DA" w:rsidP="002C07E0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7615DA">
              <w:rPr>
                <w:rFonts w:ascii="標楷體" w:eastAsia="標楷體" w:hAnsi="標楷體" w:hint="eastAsia"/>
                <w:sz w:val="20"/>
                <w:szCs w:val="20"/>
              </w:rPr>
              <w:t>3-2-6認識個人生活中可回收的資源。</w:t>
            </w:r>
          </w:p>
        </w:tc>
        <w:tc>
          <w:tcPr>
            <w:tcW w:w="1134" w:type="dxa"/>
            <w:shd w:val="clear" w:color="auto" w:fill="auto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B5562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5562" w:rsidRPr="007D7C48" w:rsidRDefault="00AB5562" w:rsidP="00AB5562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567" w:type="dxa"/>
            <w:vAlign w:val="center"/>
          </w:tcPr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5</w:t>
            </w:r>
            <w:r w:rsidRPr="00463513">
              <w:rPr>
                <w:rFonts w:ascii="新細明體" w:hAnsi="新細明體"/>
                <w:bCs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01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AB5562" w:rsidRPr="00463513" w:rsidRDefault="00AB5562" w:rsidP="00AB5562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AB5562" w:rsidRPr="007D7C48" w:rsidRDefault="00AB5562" w:rsidP="00AB5562">
            <w:pPr>
              <w:ind w:left="113" w:right="113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AB5562" w:rsidRPr="007D7C48" w:rsidRDefault="00AB5562" w:rsidP="00AB5562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A2383">
              <w:rPr>
                <w:rFonts w:ascii="標楷體" w:eastAsia="標楷體" w:hAnsi="標楷體" w:hint="eastAsia"/>
                <w:sz w:val="28"/>
                <w:szCs w:val="28"/>
              </w:rPr>
              <w:t>第七單元 分數的加減</w:t>
            </w:r>
          </w:p>
        </w:tc>
        <w:tc>
          <w:tcPr>
            <w:tcW w:w="567" w:type="dxa"/>
            <w:vAlign w:val="center"/>
          </w:tcPr>
          <w:p w:rsidR="00AB5562" w:rsidRPr="007D7C48" w:rsidRDefault="00B82AA8" w:rsidP="00AB55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N-2-09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能在具體情境中，初步認識分數。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N-2-10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能認識真分數、假分數與帶分數，做同分母分數的比較、加減與整數倍的計算，並解決生活中的問題。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3-n-11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能在具體情境中，初步認識分數，並解決同分母分數的比較與加減問題。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C-S-4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C-C-1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C-C-6</w:t>
            </w:r>
          </w:p>
        </w:tc>
        <w:tc>
          <w:tcPr>
            <w:tcW w:w="3402" w:type="dxa"/>
          </w:tcPr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266F23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能比較單位分數個數的多寡，進行同分母分數的大小比較。</w:t>
            </w:r>
          </w:p>
          <w:p w:rsidR="00AB5562" w:rsidRPr="00B27CE1" w:rsidRDefault="00AB5562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2</w:t>
            </w:r>
            <w:r w:rsidR="00266F23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能比較個物份數的多寡，進行同分母分數的大小比較。</w:t>
            </w:r>
          </w:p>
          <w:p w:rsidR="00AB5562" w:rsidRPr="00B27CE1" w:rsidRDefault="00AB5562" w:rsidP="00B27CE1">
            <w:pPr>
              <w:snapToGrid w:val="0"/>
              <w:jc w:val="both"/>
              <w:rPr>
                <w:rFonts w:ascii="標楷體" w:eastAsia="標楷體" w:hAnsi="標楷體" w:cs="DFHeiLight-B5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sz w:val="20"/>
                <w:szCs w:val="20"/>
              </w:rPr>
              <w:t>3</w:t>
            </w:r>
            <w:r w:rsidR="00266F23" w:rsidRPr="00B27CE1">
              <w:rPr>
                <w:rFonts w:ascii="標楷體" w:eastAsia="標楷體" w:hAnsi="標楷體" w:cs="南一.桴....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能在平分個物是離散量或連續量的具體情境中，進行指定分數與個物份數的大小比較。</w:t>
            </w:r>
          </w:p>
          <w:p w:rsidR="00266F23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4.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透過「一半」的語言，知道</w:t>
            </w:r>
            <w:r w:rsidR="00AB5562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2/4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＝</w:t>
            </w:r>
            <w:r w:rsidR="00AB5562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="00AB5562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1/2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AB5562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YuanBold-B5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5.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能在平分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 xml:space="preserve">1 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個圖形、線形模型的連續量情境中，畫出所指示的分數，並知道</w:t>
            </w:r>
            <w:r w:rsidR="00AB5562"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 xml:space="preserve"> 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2/4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＝</w:t>
            </w:r>
            <w:r w:rsidR="00AB5562"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 xml:space="preserve"> 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4/8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、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4/4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＝</w:t>
            </w:r>
            <w:r w:rsidR="00AB5562"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 xml:space="preserve"> 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8/8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＝</w:t>
            </w:r>
            <w:r w:rsidR="00AB5562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1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。</w:t>
            </w:r>
          </w:p>
          <w:p w:rsidR="00AB5562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6.</w:t>
            </w:r>
            <w:r w:rsidR="00AB5562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解決同分母分數的加法問題，並用算式記錄解題過程和結果。</w:t>
            </w:r>
          </w:p>
        </w:tc>
        <w:tc>
          <w:tcPr>
            <w:tcW w:w="1134" w:type="dxa"/>
          </w:tcPr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AB5562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B5562" w:rsidRPr="006A0C24" w:rsidRDefault="00AB5562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AB5562" w:rsidRPr="00065CCA" w:rsidRDefault="00B5139C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</w:tc>
        <w:tc>
          <w:tcPr>
            <w:tcW w:w="1134" w:type="dxa"/>
            <w:shd w:val="clear" w:color="auto" w:fill="auto"/>
          </w:tcPr>
          <w:p w:rsidR="00AB5562" w:rsidRPr="00065CCA" w:rsidRDefault="00AB5562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F6FA8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十三</w:t>
            </w:r>
          </w:p>
        </w:tc>
        <w:tc>
          <w:tcPr>
            <w:tcW w:w="567" w:type="dxa"/>
            <w:vAlign w:val="center"/>
          </w:tcPr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5/</w:t>
            </w:r>
            <w:r>
              <w:rPr>
                <w:rFonts w:ascii="新細明體" w:hAnsi="新細明體"/>
                <w:bCs/>
                <w:sz w:val="20"/>
                <w:szCs w:val="20"/>
              </w:rPr>
              <w:t>0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8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5/1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F6FA8" w:rsidRPr="007D7C48" w:rsidRDefault="007F6FA8" w:rsidP="007F6FA8">
            <w:pPr>
              <w:ind w:left="113" w:right="113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F6FA8" w:rsidRPr="007D7C48" w:rsidRDefault="007F6FA8" w:rsidP="007F6FA8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A2383">
              <w:rPr>
                <w:rFonts w:ascii="標楷體" w:eastAsia="標楷體" w:hAnsi="標楷體" w:hint="eastAsia"/>
                <w:sz w:val="28"/>
                <w:szCs w:val="28"/>
              </w:rPr>
              <w:t>第七單元 分數的加減</w:t>
            </w:r>
          </w:p>
        </w:tc>
        <w:tc>
          <w:tcPr>
            <w:tcW w:w="567" w:type="dxa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</w:tcPr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N-2-09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能在具體情境中，初步認識分數。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N-2-10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能認識真分數、假分數與帶分數，做同分母分數的比較、加減與整數倍的計算，並解決生活中的問題。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3-n-11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能在具體情境中，初步認識分數，並解決同分母分數的比較與加減問題。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C-S-3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C-S-4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C-C-1</w:t>
            </w:r>
            <w:r w:rsidRPr="00B27CE1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C-C-6</w:t>
            </w:r>
          </w:p>
        </w:tc>
        <w:tc>
          <w:tcPr>
            <w:tcW w:w="3402" w:type="dxa"/>
          </w:tcPr>
          <w:p w:rsidR="007F6FA8" w:rsidRPr="00B27CE1" w:rsidRDefault="00266F23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7</w:t>
            </w: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解決同分母分數的減法問題，並用算式記錄解題過程和結果。</w:t>
            </w:r>
          </w:p>
          <w:p w:rsidR="007F6FA8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8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能用分數和公升表示容量，並進行相關計算。</w:t>
            </w:r>
          </w:p>
          <w:p w:rsidR="007F6FA8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9.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能用分數和公斤表示重量，並進行相關計算。</w:t>
            </w:r>
          </w:p>
          <w:p w:rsidR="007F6FA8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10.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能解決同分母分數被減數未知的減法問題。</w:t>
            </w:r>
          </w:p>
          <w:p w:rsidR="007F6FA8" w:rsidRPr="00B27CE1" w:rsidRDefault="00266F23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11.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能解決同分母分數加數未知的合成問題或減數未知的減法問題。</w:t>
            </w:r>
          </w:p>
        </w:tc>
        <w:tc>
          <w:tcPr>
            <w:tcW w:w="1134" w:type="dxa"/>
          </w:tcPr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7F6FA8" w:rsidRPr="006A0C24" w:rsidRDefault="007F6FA8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7F6FA8" w:rsidRPr="00065CCA" w:rsidRDefault="00B5139C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</w:tc>
        <w:tc>
          <w:tcPr>
            <w:tcW w:w="1134" w:type="dxa"/>
            <w:shd w:val="clear" w:color="auto" w:fill="auto"/>
          </w:tcPr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7F6FA8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567" w:type="dxa"/>
            <w:vAlign w:val="center"/>
          </w:tcPr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5/1</w:t>
            </w:r>
            <w:r>
              <w:rPr>
                <w:rFonts w:ascii="新細明體" w:hAnsi="新細明體"/>
                <w:bCs/>
                <w:sz w:val="20"/>
                <w:szCs w:val="20"/>
              </w:rPr>
              <w:t>5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F6FA8" w:rsidRPr="007D7C48" w:rsidRDefault="007F6FA8" w:rsidP="007F6FA8">
            <w:pPr>
              <w:ind w:left="113" w:right="113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代數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F6FA8" w:rsidRPr="007D7C48" w:rsidRDefault="007F6FA8" w:rsidP="007F6FA8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A2383">
              <w:rPr>
                <w:rFonts w:ascii="標楷體" w:eastAsia="標楷體" w:hAnsi="標楷體" w:hint="eastAsia"/>
                <w:sz w:val="28"/>
                <w:szCs w:val="28"/>
              </w:rPr>
              <w:t>第八單元 乘法和除法</w:t>
            </w:r>
          </w:p>
        </w:tc>
        <w:tc>
          <w:tcPr>
            <w:tcW w:w="567" w:type="dxa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</w:tcPr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A-2-01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能理解乘除互逆，並運用於驗算與解題。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3-a-01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能理解乘除互逆，並運用於驗算及解題。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C-S-5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C-C-8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C-E-1</w:t>
            </w:r>
          </w:p>
        </w:tc>
        <w:tc>
          <w:tcPr>
            <w:tcW w:w="3402" w:type="dxa"/>
          </w:tcPr>
          <w:p w:rsidR="007F6FA8" w:rsidRPr="00B27CE1" w:rsidRDefault="00266F23" w:rsidP="00B27CE1">
            <w:pPr>
              <w:snapToGrid w:val="0"/>
              <w:jc w:val="both"/>
              <w:rPr>
                <w:rFonts w:ascii="標楷體" w:eastAsia="標楷體" w:hAnsi="標楷體" w:cs="南一.桴....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sz w:val="20"/>
                <w:szCs w:val="20"/>
              </w:rPr>
              <w:t>1.</w:t>
            </w:r>
            <w:r w:rsidR="007F6FA8"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在具體情境中，理解乘法和除法的相互關係。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2</w:t>
            </w:r>
            <w:r w:rsidR="00266F23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能理解乘除互逆，在乘法題型時，利用積除以乘數等於被乘數，來驗算乘法的答案。</w:t>
            </w:r>
          </w:p>
          <w:p w:rsidR="007F6FA8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3.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能理解乘除互逆，在除法整除時，利用商乘以除數等於被除數，來驗算除法的答案。</w:t>
            </w:r>
          </w:p>
          <w:p w:rsidR="007F6FA8" w:rsidRPr="00B27CE1" w:rsidRDefault="00266F23" w:rsidP="00B27CE1">
            <w:pPr>
              <w:snapToGrid w:val="0"/>
              <w:jc w:val="both"/>
              <w:rPr>
                <w:rFonts w:ascii="標楷體" w:eastAsia="標楷體" w:hAnsi="標楷體" w:cs="DFYuanMedium-B5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4.</w:t>
            </w:r>
            <w:r w:rsidR="007F6FA8"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理解乘除互逆，當有餘數時，利用商乘以除數再加上餘數等於被除數，來驗算除法的答案。</w:t>
            </w:r>
          </w:p>
          <w:p w:rsidR="007F6FA8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DFYuanMedium-B5" w:hint="eastAsia"/>
                <w:color w:val="000000"/>
                <w:kern w:val="0"/>
                <w:sz w:val="20"/>
                <w:szCs w:val="20"/>
              </w:rPr>
              <w:t>5</w:t>
            </w:r>
            <w:r w:rsidRPr="00B27CE1">
              <w:rPr>
                <w:rFonts w:ascii="標楷體" w:eastAsia="標楷體" w:hAnsi="標楷體" w:cs="DFYuanMedium-B5"/>
                <w:color w:val="000000"/>
                <w:kern w:val="0"/>
                <w:sz w:val="20"/>
                <w:szCs w:val="20"/>
              </w:rPr>
              <w:t>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能應用乘除互逆的關係，解決被乘數未知的題目。</w:t>
            </w:r>
          </w:p>
          <w:p w:rsidR="007F6FA8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6.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能應用乘除互逆的關係，解決乘數未知的題目。</w:t>
            </w:r>
          </w:p>
        </w:tc>
        <w:tc>
          <w:tcPr>
            <w:tcW w:w="1134" w:type="dxa"/>
          </w:tcPr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7F6FA8" w:rsidRPr="006A0C24" w:rsidRDefault="007F6FA8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7F6FA8" w:rsidRPr="00065CCA" w:rsidRDefault="00B5139C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</w:tc>
        <w:tc>
          <w:tcPr>
            <w:tcW w:w="1134" w:type="dxa"/>
            <w:shd w:val="clear" w:color="auto" w:fill="auto"/>
          </w:tcPr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F6FA8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十五</w:t>
            </w:r>
          </w:p>
        </w:tc>
        <w:tc>
          <w:tcPr>
            <w:tcW w:w="567" w:type="dxa"/>
            <w:vAlign w:val="center"/>
          </w:tcPr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22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5</w:t>
            </w:r>
            <w:r w:rsidRPr="00463513">
              <w:rPr>
                <w:rFonts w:ascii="新細明體" w:hAnsi="新細明體"/>
                <w:bCs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F6FA8" w:rsidRPr="007D7C48" w:rsidRDefault="007F6FA8" w:rsidP="007F6FA8">
            <w:pPr>
              <w:ind w:left="113" w:right="113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代數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F6FA8" w:rsidRPr="007D7C48" w:rsidRDefault="007F6FA8" w:rsidP="007F6FA8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A2383">
              <w:rPr>
                <w:rFonts w:ascii="標楷體" w:eastAsia="標楷體" w:hAnsi="標楷體" w:hint="eastAsia"/>
                <w:sz w:val="28"/>
                <w:szCs w:val="28"/>
              </w:rPr>
              <w:t>第八單元 乘法和除法</w:t>
            </w:r>
          </w:p>
        </w:tc>
        <w:tc>
          <w:tcPr>
            <w:tcW w:w="567" w:type="dxa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</w:tcPr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A-2-01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能理解乘除互逆，並運用於驗算與解題。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3-a-01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能理解乘除互逆，並運用於驗算及解題。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7F6FA8" w:rsidRDefault="007F6FA8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C-S-5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C-C-8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C-E-1</w:t>
            </w:r>
          </w:p>
          <w:p w:rsidR="002C07E0" w:rsidRDefault="002C07E0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</w:p>
          <w:p w:rsidR="002C07E0" w:rsidRDefault="002C07E0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</w:p>
          <w:p w:rsidR="002C07E0" w:rsidRPr="00B27CE1" w:rsidRDefault="002C07E0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7F6FA8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DFYuanMedium-B5" w:hint="eastAsia"/>
                <w:color w:val="000000"/>
                <w:kern w:val="0"/>
                <w:sz w:val="20"/>
                <w:szCs w:val="20"/>
              </w:rPr>
              <w:t>7</w:t>
            </w:r>
            <w:r w:rsidRPr="00B27CE1">
              <w:rPr>
                <w:rFonts w:ascii="標楷體" w:eastAsia="標楷體" w:hAnsi="標楷體" w:cs="DFYuanMedium-B5"/>
                <w:color w:val="000000"/>
                <w:kern w:val="0"/>
                <w:sz w:val="20"/>
                <w:szCs w:val="20"/>
              </w:rPr>
              <w:t>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能應用乘除互逆的關係，解決被除數未知的題目。</w:t>
            </w:r>
          </w:p>
          <w:p w:rsidR="007F6FA8" w:rsidRPr="00B27CE1" w:rsidRDefault="00266F23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8.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能應用乘除互逆的關係，解決除數未知的題目。</w:t>
            </w:r>
          </w:p>
          <w:p w:rsidR="007F6FA8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9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能在具體情境中熟練加、除的事實，解決生活中加、除兩步驟的問題。</w:t>
            </w:r>
          </w:p>
          <w:p w:rsidR="007F6FA8" w:rsidRPr="00B27CE1" w:rsidRDefault="00266F23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10.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能在具體情境中熟練減、除的事實，解決生活中減、除兩步驟的問題。</w:t>
            </w:r>
          </w:p>
        </w:tc>
        <w:tc>
          <w:tcPr>
            <w:tcW w:w="1134" w:type="dxa"/>
          </w:tcPr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7F6FA8" w:rsidRPr="006A0C24" w:rsidRDefault="007F6FA8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64236D" w:rsidRPr="00065CCA" w:rsidRDefault="0064236D" w:rsidP="0064236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4236D" w:rsidRPr="00065CCA" w:rsidRDefault="0064236D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64236D" w:rsidRDefault="0064236D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D951E4" w:rsidRPr="00065CCA" w:rsidRDefault="00D951E4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065CCA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◎人權教育</w:t>
            </w:r>
          </w:p>
          <w:p w:rsidR="0064236D" w:rsidRPr="00065CCA" w:rsidRDefault="00D951E4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1-2-1欣賞、包容個別差異並尊重自己與他人的權利。</w:t>
            </w:r>
          </w:p>
        </w:tc>
        <w:tc>
          <w:tcPr>
            <w:tcW w:w="1134" w:type="dxa"/>
            <w:shd w:val="clear" w:color="auto" w:fill="auto"/>
          </w:tcPr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7F6FA8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567" w:type="dxa"/>
            <w:vAlign w:val="center"/>
          </w:tcPr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5</w:t>
            </w:r>
            <w:r>
              <w:rPr>
                <w:rFonts w:ascii="新細明體" w:hAnsi="新細明體"/>
                <w:bCs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29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6</w:t>
            </w:r>
            <w:r w:rsidRPr="00463513">
              <w:rPr>
                <w:rFonts w:ascii="新細明體" w:hAnsi="新細明體"/>
                <w:bCs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F6FA8" w:rsidRPr="007F6584" w:rsidRDefault="007F6FA8" w:rsidP="007F6FA8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F6FA8" w:rsidRPr="007F6584" w:rsidRDefault="007F6FA8" w:rsidP="007F6FA8">
            <w:pPr>
              <w:snapToGrid w:val="0"/>
              <w:ind w:leftChars="10" w:left="24" w:right="57"/>
              <w:jc w:val="center"/>
              <w:rPr>
                <w:rFonts w:ascii="標楷體" w:eastAsia="標楷體" w:hAnsi="標楷體" w:cs="Arial Unicode MS"/>
              </w:rPr>
            </w:pPr>
            <w:r w:rsidRPr="00CA2383">
              <w:rPr>
                <w:rFonts w:ascii="標楷體" w:eastAsia="標楷體" w:hAnsi="標楷體" w:hint="eastAsia"/>
                <w:sz w:val="28"/>
                <w:szCs w:val="28"/>
              </w:rPr>
              <w:t>第九單元 小數</w:t>
            </w:r>
          </w:p>
        </w:tc>
        <w:tc>
          <w:tcPr>
            <w:tcW w:w="567" w:type="dxa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</w:tcPr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N-2-13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能認識一位與二位小數，並做比較、直式加減及整數倍的計算。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N-2-14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能由長度測量的經驗，透過刻度尺的方式來認識數線，並標記整數。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N-2-15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能在數線上做整數與小數之比與加、減的操作。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3-n-09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能由長度測量的經驗來認識數線，標記整數值與一位小數，並在數線上做大小比較、加、減的操作。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3-n-12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能認識一位小數，並做比較與加減計算。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C-C-5</w:t>
            </w:r>
          </w:p>
        </w:tc>
        <w:tc>
          <w:tcPr>
            <w:tcW w:w="3402" w:type="dxa"/>
          </w:tcPr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AD3204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透過測量的情境，理解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1/ 10 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＝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0.1 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的關係，並能以小數表示公分和毫米的關係。</w:t>
            </w:r>
          </w:p>
          <w:p w:rsidR="007F6FA8" w:rsidRPr="00B27CE1" w:rsidRDefault="007F6FA8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2</w:t>
            </w:r>
            <w:r w:rsidR="00AD3204"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認識一位小數的記法和讀法，熟悉小數數詞序列。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3</w:t>
            </w:r>
            <w:r w:rsidR="00AD3204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進行以</w:t>
            </w:r>
            <w:r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0.1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為計數單位的位值換算活動。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4</w:t>
            </w:r>
            <w:r w:rsidR="00AD3204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使用定位板認識「十分位」。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HeiLight-B5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DFYuanMedium-B5" w:hint="eastAsia"/>
                <w:color w:val="000000"/>
                <w:kern w:val="0"/>
                <w:sz w:val="20"/>
                <w:szCs w:val="20"/>
              </w:rPr>
              <w:t>活動</w:t>
            </w:r>
            <w:r w:rsidRPr="00B27CE1">
              <w:rPr>
                <w:rFonts w:ascii="標楷體" w:eastAsia="標楷體" w:hAnsi="標楷體" w:cs="DFYuanMedium-B5"/>
                <w:color w:val="000000"/>
                <w:kern w:val="0"/>
                <w:sz w:val="20"/>
                <w:szCs w:val="20"/>
              </w:rPr>
              <w:t>3</w:t>
            </w:r>
            <w:r w:rsidRPr="00B27CE1">
              <w:rPr>
                <w:rFonts w:ascii="標楷體" w:eastAsia="標楷體" w:hAnsi="標楷體" w:cs="DFYuanMedium-B5" w:hint="eastAsia"/>
                <w:color w:val="000000"/>
                <w:kern w:val="0"/>
                <w:sz w:val="20"/>
                <w:szCs w:val="20"/>
              </w:rPr>
              <w:t>：</w:t>
            </w:r>
            <w:r w:rsidR="00AD3204" w:rsidRPr="00B27CE1">
              <w:rPr>
                <w:rFonts w:ascii="標楷體" w:eastAsia="標楷體" w:hAnsi="標楷體" w:cs="DFHeiLight-B5" w:hint="eastAsia"/>
                <w:color w:val="000000"/>
                <w:kern w:val="0"/>
                <w:sz w:val="20"/>
                <w:szCs w:val="20"/>
              </w:rPr>
              <w:t>在具體的生活情境中，熟悉小數的使用。</w:t>
            </w:r>
          </w:p>
          <w:p w:rsidR="007F6FA8" w:rsidRPr="00B27CE1" w:rsidRDefault="007F6FA8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DFHeiLight-B5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5</w:t>
            </w:r>
            <w:r w:rsidR="00AD3204" w:rsidRPr="00B27CE1">
              <w:rPr>
                <w:rFonts w:ascii="標楷體" w:eastAsia="標楷體" w:hAnsi="標楷體" w:cs="南一.桴...."/>
                <w:color w:val="00000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在具體的生活情境中，熟悉小數的使用。</w:t>
            </w:r>
            <w:r w:rsidRPr="00B27CE1">
              <w:rPr>
                <w:rFonts w:ascii="標楷體" w:eastAsia="標楷體" w:hAnsi="標楷體" w:cs="DFYuanMedium-B5" w:hint="eastAsia"/>
                <w:color w:val="000000"/>
                <w:sz w:val="20"/>
                <w:szCs w:val="20"/>
              </w:rPr>
              <w:t>活動</w:t>
            </w:r>
            <w:r w:rsidRPr="00B27CE1">
              <w:rPr>
                <w:rFonts w:ascii="標楷體" w:eastAsia="標楷體" w:hAnsi="標楷體" w:cs="DFYuanMedium-B5"/>
                <w:color w:val="000000"/>
                <w:sz w:val="20"/>
                <w:szCs w:val="20"/>
              </w:rPr>
              <w:t>4</w:t>
            </w:r>
            <w:r w:rsidRPr="00B27CE1">
              <w:rPr>
                <w:rFonts w:ascii="標楷體" w:eastAsia="標楷體" w:hAnsi="標楷體" w:cs="DFYuanMedium-B5" w:hint="eastAsia"/>
                <w:color w:val="000000"/>
                <w:sz w:val="20"/>
                <w:szCs w:val="20"/>
              </w:rPr>
              <w:t>：</w:t>
            </w:r>
            <w:r w:rsidRPr="00B27CE1">
              <w:rPr>
                <w:rFonts w:ascii="標楷體" w:eastAsia="標楷體" w:hAnsi="標楷體" w:cs="DFHeiLight-B5" w:hint="eastAsia"/>
                <w:color w:val="000000"/>
                <w:sz w:val="20"/>
                <w:szCs w:val="20"/>
              </w:rPr>
              <w:t>認識</w:t>
            </w:r>
            <w:r w:rsidRPr="00B27CE1">
              <w:rPr>
                <w:rFonts w:ascii="標楷體" w:eastAsia="標楷體" w:hAnsi="標楷體" w:cs="南一.桴...." w:hint="eastAsia"/>
                <w:color w:val="000000"/>
                <w:sz w:val="20"/>
                <w:szCs w:val="20"/>
              </w:rPr>
              <w:t>數線上</w:t>
            </w:r>
            <w:r w:rsidRPr="00B27CE1">
              <w:rPr>
                <w:rFonts w:ascii="標楷體" w:eastAsia="標楷體" w:hAnsi="標楷體" w:cs="DFHeiLight-B5" w:hint="eastAsia"/>
                <w:color w:val="000000"/>
                <w:sz w:val="20"/>
                <w:szCs w:val="20"/>
              </w:rPr>
              <w:t>的小數。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6</w:t>
            </w:r>
            <w:r w:rsidR="00AD3204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透過數線，了解一位小數的順序。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7</w:t>
            </w:r>
            <w:r w:rsidR="00AD3204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能在數線上標記小數的位置。</w:t>
            </w:r>
          </w:p>
          <w:p w:rsidR="007F6FA8" w:rsidRPr="00B27CE1" w:rsidRDefault="00AD3204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DFYuanMedium-B5" w:hint="eastAsia"/>
                <w:color w:val="000000"/>
                <w:kern w:val="0"/>
                <w:sz w:val="20"/>
                <w:szCs w:val="20"/>
              </w:rPr>
              <w:t>8</w:t>
            </w:r>
            <w:r w:rsidRPr="00B27CE1">
              <w:rPr>
                <w:rFonts w:ascii="標楷體" w:eastAsia="標楷體" w:hAnsi="標楷體" w:cs="DFYuanMedium-B5"/>
                <w:color w:val="000000"/>
                <w:kern w:val="0"/>
                <w:sz w:val="20"/>
                <w:szCs w:val="20"/>
              </w:rPr>
              <w:t>.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能以</w:t>
            </w:r>
            <w:r w:rsidR="007F6FA8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0.1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為計數單位，藉由計數單位的多寡，比較小數的大小。</w:t>
            </w:r>
          </w:p>
          <w:p w:rsidR="007F6FA8" w:rsidRPr="00B27CE1" w:rsidRDefault="00AD3204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9.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在定位板上進行小數的大小比較。</w:t>
            </w:r>
          </w:p>
          <w:p w:rsidR="007F6FA8" w:rsidRPr="00B27CE1" w:rsidRDefault="00AD3204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10.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能在數線上進行小數大小比較的操作。</w:t>
            </w:r>
          </w:p>
        </w:tc>
        <w:tc>
          <w:tcPr>
            <w:tcW w:w="1134" w:type="dxa"/>
          </w:tcPr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7F6FA8" w:rsidRPr="006A0C24" w:rsidRDefault="007F6FA8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64236D" w:rsidRPr="00065CCA" w:rsidRDefault="0064236D" w:rsidP="0064236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4236D" w:rsidRPr="00065CCA" w:rsidRDefault="0064236D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64236D" w:rsidRPr="00065CCA" w:rsidRDefault="0064236D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  <w:highlight w:val="yellow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D951E4" w:rsidRPr="00065CCA" w:rsidRDefault="00D951E4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65CCA">
              <w:rPr>
                <w:rFonts w:ascii="標楷體" w:eastAsia="標楷體" w:hAnsi="標楷體" w:cs="Arial Unicode MS" w:hint="eastAsia"/>
                <w:sz w:val="20"/>
                <w:szCs w:val="20"/>
              </w:rPr>
              <w:t>◎人權教育</w:t>
            </w:r>
          </w:p>
          <w:p w:rsidR="007F6FA8" w:rsidRPr="0064236D" w:rsidRDefault="00D951E4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065CCA">
              <w:rPr>
                <w:rFonts w:ascii="標楷體" w:eastAsia="標楷體" w:hAnsi="標楷體"/>
                <w:sz w:val="20"/>
                <w:szCs w:val="20"/>
              </w:rPr>
              <w:t>1-2-1欣賞、包容個別差異並尊重自己與他人的權利</w:t>
            </w: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6/2-3六年級第二次定期成績考查</w:t>
            </w:r>
          </w:p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6月4日(星期六)補行上班上課</w:t>
            </w:r>
          </w:p>
        </w:tc>
      </w:tr>
      <w:tr w:rsidR="007F6FA8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十七</w:t>
            </w:r>
          </w:p>
        </w:tc>
        <w:tc>
          <w:tcPr>
            <w:tcW w:w="567" w:type="dxa"/>
            <w:vAlign w:val="center"/>
          </w:tcPr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05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7F6FA8" w:rsidRPr="007F6584" w:rsidRDefault="007F6FA8" w:rsidP="007F6FA8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7F6FA8" w:rsidRPr="007F6584" w:rsidRDefault="007F6FA8" w:rsidP="007F6FA8">
            <w:pPr>
              <w:snapToGrid w:val="0"/>
              <w:ind w:leftChars="10" w:left="24" w:right="57"/>
              <w:jc w:val="center"/>
              <w:rPr>
                <w:rFonts w:ascii="標楷體" w:eastAsia="標楷體" w:hAnsi="標楷體" w:cs="Arial Unicode MS"/>
              </w:rPr>
            </w:pPr>
            <w:r w:rsidRPr="00CA2383">
              <w:rPr>
                <w:rFonts w:ascii="標楷體" w:eastAsia="標楷體" w:hAnsi="標楷體" w:hint="eastAsia"/>
                <w:sz w:val="28"/>
                <w:szCs w:val="28"/>
              </w:rPr>
              <w:t>第九單元 小數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N-2-13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能認識一位與二位小數，並做比較、直式加減及整數倍的計算。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N-2-14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能由長度測量的經驗，透過刻度尺的方式來認識數線，並標記整數。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N-2-15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能在數線上做整數與小數之比與加、減的操作。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3-n-09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能由長度測量的經驗來認識數線，標記整數值與一位小數，並在數線上做大小比較、加、減的操作。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3-n-12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能認識一位小數，並做比較與加減計算。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C-C-5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7F6FA8" w:rsidRPr="00B27CE1" w:rsidRDefault="00AD3204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摩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DFYuanMedium-B5" w:hint="eastAsia"/>
                <w:color w:val="000000"/>
                <w:kern w:val="0"/>
                <w:sz w:val="20"/>
                <w:szCs w:val="20"/>
              </w:rPr>
              <w:t>1</w:t>
            </w:r>
            <w:r w:rsidRPr="00B27CE1">
              <w:rPr>
                <w:rFonts w:ascii="標楷體" w:eastAsia="標楷體" w:hAnsi="標楷體" w:cs="DFYuanMedium-B5"/>
                <w:color w:val="000000"/>
                <w:kern w:val="0"/>
                <w:sz w:val="20"/>
                <w:szCs w:val="20"/>
              </w:rPr>
              <w:t>1.</w:t>
            </w:r>
            <w:r w:rsidR="007F6FA8" w:rsidRPr="00B27CE1">
              <w:rPr>
                <w:rFonts w:ascii="標楷體" w:eastAsia="標楷體" w:hAnsi="標楷體" w:cs="南一.摩...." w:hint="eastAsia"/>
                <w:color w:val="000000"/>
                <w:kern w:val="0"/>
                <w:sz w:val="20"/>
                <w:szCs w:val="20"/>
              </w:rPr>
              <w:t>透過測量的情境，在直尺（數線）上進行小於</w:t>
            </w:r>
            <w:r w:rsidR="007F6FA8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</w:t>
            </w:r>
            <w:r w:rsidR="007F6FA8" w:rsidRPr="00B27CE1">
              <w:rPr>
                <w:rFonts w:ascii="標楷體" w:eastAsia="標楷體" w:hAnsi="標楷體" w:cs="南一.摩...." w:hint="eastAsia"/>
                <w:color w:val="000000"/>
                <w:kern w:val="0"/>
                <w:sz w:val="20"/>
                <w:szCs w:val="20"/>
              </w:rPr>
              <w:t>的小數加法直式計算。</w:t>
            </w:r>
          </w:p>
          <w:p w:rsidR="007F6FA8" w:rsidRPr="00B27CE1" w:rsidRDefault="00AD3204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DFHeiLight-B5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摩...."/>
                <w:color w:val="000000"/>
                <w:sz w:val="20"/>
                <w:szCs w:val="20"/>
              </w:rPr>
              <w:t>1</w:t>
            </w:r>
            <w:r w:rsidR="007F6FA8" w:rsidRPr="00B27CE1">
              <w:rPr>
                <w:rFonts w:ascii="標楷體" w:eastAsia="標楷體" w:hAnsi="標楷體" w:cs="南一.摩...."/>
                <w:color w:val="000000"/>
                <w:sz w:val="20"/>
                <w:szCs w:val="20"/>
              </w:rPr>
              <w:t>2</w:t>
            </w:r>
            <w:r w:rsidRPr="00B27CE1">
              <w:rPr>
                <w:rFonts w:ascii="標楷體" w:eastAsia="標楷體" w:hAnsi="標楷體" w:cs="南一.摩...."/>
                <w:color w:val="000000"/>
                <w:sz w:val="20"/>
                <w:szCs w:val="20"/>
              </w:rPr>
              <w:t>.</w:t>
            </w:r>
            <w:r w:rsidR="007F6FA8" w:rsidRPr="00B27CE1">
              <w:rPr>
                <w:rFonts w:ascii="標楷體" w:eastAsia="標楷體" w:hAnsi="標楷體" w:cs="南一.摩...."/>
                <w:color w:val="000000"/>
                <w:sz w:val="20"/>
                <w:szCs w:val="20"/>
              </w:rPr>
              <w:t xml:space="preserve"> </w:t>
            </w:r>
            <w:r w:rsidR="007F6FA8" w:rsidRPr="00B27CE1">
              <w:rPr>
                <w:rFonts w:ascii="標楷體" w:eastAsia="標楷體" w:hAnsi="標楷體" w:cs="南一.摩...." w:hint="eastAsia"/>
                <w:color w:val="000000"/>
                <w:sz w:val="20"/>
                <w:szCs w:val="20"/>
              </w:rPr>
              <w:t>能在生活情境中，熟悉小數點的意義，進行大於</w:t>
            </w:r>
            <w:r w:rsidR="007F6FA8" w:rsidRPr="00B27CE1">
              <w:rPr>
                <w:rFonts w:ascii="標楷體" w:eastAsia="標楷體" w:hAnsi="標楷體" w:cs="AAA"/>
                <w:color w:val="000000"/>
                <w:sz w:val="20"/>
                <w:szCs w:val="20"/>
              </w:rPr>
              <w:t>1</w:t>
            </w:r>
            <w:r w:rsidR="007F6FA8" w:rsidRPr="00B27CE1">
              <w:rPr>
                <w:rFonts w:ascii="標楷體" w:eastAsia="標楷體" w:hAnsi="標楷體" w:cs="南一.摩...." w:hint="eastAsia"/>
                <w:color w:val="000000"/>
                <w:sz w:val="20"/>
                <w:szCs w:val="20"/>
              </w:rPr>
              <w:t>（到整數兩位）的小數加法進位直式計算。</w:t>
            </w:r>
          </w:p>
          <w:p w:rsidR="007F6FA8" w:rsidRPr="00B27CE1" w:rsidRDefault="00AD3204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3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透過測量的情境，在直尺（數線）上進行小於</w:t>
            </w:r>
            <w:r w:rsidR="007F6FA8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的小數減法直式計算。</w:t>
            </w:r>
          </w:p>
          <w:p w:rsidR="007F6FA8" w:rsidRPr="00B27CE1" w:rsidRDefault="00AD3204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4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能在生活情境中，熟悉小數點的意義，進行大於</w:t>
            </w:r>
            <w:r w:rsidR="007F6FA8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的小數減法退位直式計算。</w:t>
            </w:r>
          </w:p>
          <w:p w:rsidR="007F6FA8" w:rsidRPr="00B27CE1" w:rsidRDefault="00AD3204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5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能在生活情境中，熟悉小數點的意義，進行被減數為</w:t>
            </w:r>
            <w:r w:rsidR="007F6FA8" w:rsidRPr="00B27CE1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，減數為純小數的小數減法直式計算。</w:t>
            </w:r>
          </w:p>
          <w:p w:rsidR="007F6FA8" w:rsidRPr="00B27CE1" w:rsidRDefault="00AD3204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6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能在生活情境中，熟悉小數點的意義，進行需借位的小數減法直式計算。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7F6FA8" w:rsidRPr="006A0C24" w:rsidRDefault="007F6FA8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64236D" w:rsidRPr="00065CCA" w:rsidRDefault="0064236D" w:rsidP="0064236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4236D" w:rsidRPr="00065CCA" w:rsidRDefault="0064236D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64236D" w:rsidRPr="00065CCA" w:rsidRDefault="0064236D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6A0C24" w:rsidRDefault="00D951E4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A0C24" w:rsidRDefault="00D951E4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/>
                <w:sz w:val="20"/>
                <w:szCs w:val="20"/>
              </w:rPr>
              <w:t>1-2-1欣賞、包容個別差異並尊重自己與他人的權利</w:t>
            </w: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6A0C24" w:rsidRDefault="00D951E4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7F6FA8" w:rsidRPr="00065CCA" w:rsidRDefault="00D951E4" w:rsidP="0064236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3-2-1</w:t>
            </w:r>
            <w:r w:rsidRPr="00065CCA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1134" w:type="dxa"/>
            <w:shd w:val="clear" w:color="auto" w:fill="auto"/>
          </w:tcPr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6/9端午節放假1日</w:t>
            </w:r>
          </w:p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6/10端午節補假</w:t>
            </w:r>
          </w:p>
        </w:tc>
      </w:tr>
      <w:tr w:rsidR="007F6FA8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567" w:type="dxa"/>
            <w:vAlign w:val="center"/>
          </w:tcPr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12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F6FA8" w:rsidRDefault="007F6FA8" w:rsidP="007F6FA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04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統計與機率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F6FA8" w:rsidRPr="00627EB8" w:rsidRDefault="007F6FA8" w:rsidP="007F6FA8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第十單元 </w:t>
            </w:r>
            <w:r w:rsidRPr="00240467">
              <w:rPr>
                <w:rFonts w:ascii="標楷體" w:eastAsia="標楷體" w:hAnsi="標楷體" w:hint="eastAsia"/>
                <w:sz w:val="28"/>
                <w:szCs w:val="28"/>
              </w:rPr>
              <w:t>報讀表格</w:t>
            </w:r>
          </w:p>
        </w:tc>
        <w:tc>
          <w:tcPr>
            <w:tcW w:w="567" w:type="dxa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3402" w:type="dxa"/>
          </w:tcPr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  <w:t>D-2-01</w:t>
            </w:r>
            <w:r w:rsidRPr="00B27CE1">
              <w:rPr>
                <w:rFonts w:ascii="標楷體" w:eastAsia="標楷體" w:hAnsi="標楷體" w:cs="南一." w:hint="eastAsia"/>
                <w:color w:val="000000"/>
                <w:kern w:val="0"/>
                <w:sz w:val="20"/>
                <w:szCs w:val="20"/>
              </w:rPr>
              <w:t>能報讀生活中常見的表格。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3-d-01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能報讀生活中常見的表格。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 w:cs="南一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.."/>
                <w:color w:val="000000"/>
                <w:kern w:val="0"/>
                <w:sz w:val="20"/>
                <w:szCs w:val="20"/>
              </w:rPr>
              <w:t>C-R-1</w:t>
            </w:r>
            <w:r w:rsidRPr="00B27CE1">
              <w:rPr>
                <w:rFonts w:ascii="標楷體" w:eastAsia="標楷體" w:hAnsi="標楷體" w:cs="南一..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.."/>
                <w:color w:val="000000"/>
                <w:kern w:val="0"/>
                <w:sz w:val="20"/>
                <w:szCs w:val="20"/>
              </w:rPr>
              <w:t>C-R-4</w:t>
            </w:r>
            <w:r w:rsidRPr="00B27CE1">
              <w:rPr>
                <w:rFonts w:ascii="標楷體" w:eastAsia="標楷體" w:hAnsi="標楷體" w:cs="南一..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.."/>
                <w:color w:val="000000"/>
                <w:kern w:val="0"/>
                <w:sz w:val="20"/>
                <w:szCs w:val="20"/>
              </w:rPr>
              <w:t>C-T-1</w:t>
            </w:r>
            <w:r w:rsidRPr="00B27CE1">
              <w:rPr>
                <w:rFonts w:ascii="標楷體" w:eastAsia="標楷體" w:hAnsi="標楷體" w:cs="南一..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.."/>
                <w:color w:val="000000"/>
                <w:kern w:val="0"/>
                <w:sz w:val="20"/>
                <w:szCs w:val="20"/>
              </w:rPr>
              <w:t>C-T-2</w:t>
            </w:r>
            <w:r w:rsidRPr="00B27CE1">
              <w:rPr>
                <w:rFonts w:ascii="標楷體" w:eastAsia="標楷體" w:hAnsi="標楷體" w:cs="南一..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.."/>
                <w:color w:val="000000"/>
                <w:kern w:val="0"/>
                <w:sz w:val="20"/>
                <w:szCs w:val="20"/>
              </w:rPr>
              <w:t>C-S-1</w:t>
            </w:r>
            <w:r w:rsidRPr="00B27CE1">
              <w:rPr>
                <w:rFonts w:ascii="標楷體" w:eastAsia="標楷體" w:hAnsi="標楷體" w:cs="南一..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.."/>
                <w:color w:val="000000"/>
                <w:kern w:val="0"/>
                <w:sz w:val="20"/>
                <w:szCs w:val="20"/>
              </w:rPr>
              <w:t>C-S-2</w:t>
            </w:r>
            <w:r w:rsidRPr="00B27CE1">
              <w:rPr>
                <w:rFonts w:ascii="標楷體" w:eastAsia="標楷體" w:hAnsi="標楷體" w:cs="南一..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.."/>
                <w:color w:val="000000"/>
                <w:kern w:val="0"/>
                <w:sz w:val="20"/>
                <w:szCs w:val="20"/>
              </w:rPr>
              <w:t>C-C-1</w:t>
            </w:r>
            <w:r w:rsidRPr="00B27CE1">
              <w:rPr>
                <w:rFonts w:ascii="標楷體" w:eastAsia="標楷體" w:hAnsi="標楷體" w:cs="南一..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.."/>
                <w:color w:val="000000"/>
                <w:kern w:val="0"/>
                <w:sz w:val="20"/>
                <w:szCs w:val="20"/>
              </w:rPr>
              <w:t>C-C-3</w:t>
            </w:r>
            <w:r w:rsidRPr="00B27CE1">
              <w:rPr>
                <w:rFonts w:ascii="標楷體" w:eastAsia="標楷體" w:hAnsi="標楷體" w:cs="南一..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.."/>
                <w:color w:val="000000"/>
                <w:kern w:val="0"/>
                <w:sz w:val="20"/>
                <w:szCs w:val="20"/>
              </w:rPr>
              <w:t>C-C-5</w:t>
            </w:r>
            <w:r w:rsidRPr="00B27CE1">
              <w:rPr>
                <w:rFonts w:ascii="標楷體" w:eastAsia="標楷體" w:hAnsi="標楷體" w:cs="南一..." w:hint="eastAsia"/>
                <w:color w:val="000000"/>
                <w:kern w:val="0"/>
                <w:sz w:val="20"/>
                <w:szCs w:val="20"/>
              </w:rPr>
              <w:t>、</w:t>
            </w:r>
            <w:r w:rsidRPr="00B27CE1">
              <w:rPr>
                <w:rFonts w:ascii="標楷體" w:eastAsia="標楷體" w:hAnsi="標楷體" w:cs="南一..."/>
                <w:color w:val="000000"/>
                <w:kern w:val="0"/>
                <w:sz w:val="20"/>
                <w:szCs w:val="20"/>
              </w:rPr>
              <w:t>C-E-1</w:t>
            </w:r>
          </w:p>
        </w:tc>
        <w:tc>
          <w:tcPr>
            <w:tcW w:w="3402" w:type="dxa"/>
          </w:tcPr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1</w:t>
            </w:r>
            <w:r w:rsidR="005E6236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能報讀生活中常見的一維表格。</w:t>
            </w:r>
          </w:p>
          <w:p w:rsidR="007F6FA8" w:rsidRPr="00B27CE1" w:rsidRDefault="007F6FA8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2</w:t>
            </w:r>
            <w:r w:rsidR="005E6236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了解一維表格中資料的意義。</w:t>
            </w:r>
          </w:p>
          <w:p w:rsidR="007F6FA8" w:rsidRPr="00B27CE1" w:rsidRDefault="007F6FA8" w:rsidP="00B27CE1">
            <w:pPr>
              <w:snapToGrid w:val="0"/>
              <w:jc w:val="both"/>
              <w:rPr>
                <w:rFonts w:ascii="標楷體" w:eastAsia="標楷體" w:hAnsi="標楷體" w:cs="DFHeiLight-B5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sz w:val="20"/>
                <w:szCs w:val="20"/>
              </w:rPr>
              <w:t>3</w:t>
            </w:r>
            <w:r w:rsidR="005E6236" w:rsidRPr="00B27CE1">
              <w:rPr>
                <w:rFonts w:ascii="標楷體" w:eastAsia="標楷體" w:hAnsi="標楷體" w:cs="南一.桴....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.桴...."/>
                <w:sz w:val="20"/>
                <w:szCs w:val="20"/>
              </w:rPr>
              <w:t xml:space="preserve"> </w:t>
            </w:r>
            <w:r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能在生活中應用一維表格。</w:t>
            </w:r>
            <w:r w:rsidRPr="00B27CE1">
              <w:rPr>
                <w:rFonts w:ascii="標楷體" w:eastAsia="標楷體" w:hAnsi="標楷體" w:cs="DFHeiLight-B5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7F6FA8" w:rsidRPr="00B27CE1" w:rsidRDefault="005E6236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4.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能報讀生活中常見的二維表格。</w:t>
            </w:r>
          </w:p>
          <w:p w:rsidR="007F6FA8" w:rsidRPr="00B27CE1" w:rsidRDefault="005E6236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5.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了解二維表格中資料的意義。</w:t>
            </w:r>
          </w:p>
          <w:p w:rsidR="007F6FA8" w:rsidRPr="00B27CE1" w:rsidRDefault="005E6236" w:rsidP="00B27CE1">
            <w:pPr>
              <w:snapToGrid w:val="0"/>
              <w:jc w:val="both"/>
              <w:rPr>
                <w:rFonts w:ascii="標楷體" w:eastAsia="標楷體" w:hAnsi="標楷體" w:cs="DFYuanMedium-B5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sz w:val="20"/>
                <w:szCs w:val="20"/>
              </w:rPr>
              <w:t>6.</w:t>
            </w:r>
            <w:r w:rsidR="007F6FA8"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能在生活中應用二維表格。</w:t>
            </w:r>
            <w:r w:rsidR="007F6FA8" w:rsidRPr="00B27CE1">
              <w:rPr>
                <w:rFonts w:ascii="標楷體" w:eastAsia="標楷體" w:hAnsi="標楷體" w:cs="DFHeiLight-B5"/>
                <w:sz w:val="20"/>
                <w:szCs w:val="20"/>
              </w:rPr>
              <w:t xml:space="preserve"> </w:t>
            </w:r>
          </w:p>
          <w:p w:rsidR="007F6FA8" w:rsidRPr="00B27CE1" w:rsidRDefault="005E6236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7.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能報讀生活中常見的二維表格。</w:t>
            </w:r>
          </w:p>
          <w:p w:rsidR="007F6FA8" w:rsidRPr="00B27CE1" w:rsidRDefault="005E6236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>8.</w:t>
            </w:r>
            <w:r w:rsidR="007F6FA8" w:rsidRPr="00B27CE1">
              <w:rPr>
                <w:rFonts w:ascii="標楷體" w:eastAsia="標楷體" w:hAnsi="標楷體" w:cs="南一.桴...."/>
                <w:color w:val="000000"/>
                <w:kern w:val="0"/>
                <w:sz w:val="20"/>
                <w:szCs w:val="20"/>
              </w:rPr>
              <w:t xml:space="preserve"> </w:t>
            </w:r>
            <w:r w:rsidR="007F6FA8" w:rsidRPr="00B27CE1">
              <w:rPr>
                <w:rFonts w:ascii="標楷體" w:eastAsia="標楷體" w:hAnsi="標楷體" w:cs="南一.桴...." w:hint="eastAsia"/>
                <w:color w:val="000000"/>
                <w:kern w:val="0"/>
                <w:sz w:val="20"/>
                <w:szCs w:val="20"/>
              </w:rPr>
              <w:t>了解二維表格中資料的意義。</w:t>
            </w:r>
          </w:p>
          <w:p w:rsidR="007F6FA8" w:rsidRPr="00B27CE1" w:rsidRDefault="005E6236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.桴...."/>
                <w:sz w:val="20"/>
                <w:szCs w:val="20"/>
              </w:rPr>
              <w:t>9.</w:t>
            </w:r>
            <w:r w:rsidR="007F6FA8" w:rsidRPr="00B27CE1">
              <w:rPr>
                <w:rFonts w:ascii="標楷體" w:eastAsia="標楷體" w:hAnsi="標楷體" w:cs="南一.桴...."/>
                <w:sz w:val="20"/>
                <w:szCs w:val="20"/>
              </w:rPr>
              <w:t xml:space="preserve"> </w:t>
            </w:r>
            <w:r w:rsidR="007F6FA8" w:rsidRPr="00B27CE1">
              <w:rPr>
                <w:rFonts w:ascii="標楷體" w:eastAsia="標楷體" w:hAnsi="標楷體" w:cs="南一.桴...." w:hint="eastAsia"/>
                <w:sz w:val="20"/>
                <w:szCs w:val="20"/>
              </w:rPr>
              <w:t>能在生活中應用二維表格。</w:t>
            </w:r>
          </w:p>
        </w:tc>
        <w:tc>
          <w:tcPr>
            <w:tcW w:w="1134" w:type="dxa"/>
          </w:tcPr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7F6FA8" w:rsidRPr="006A0C24" w:rsidRDefault="007F6FA8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B5139C" w:rsidRPr="00065CCA" w:rsidRDefault="00B5139C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...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65CCA">
                <w:rPr>
                  <w:rFonts w:ascii="標楷體" w:eastAsia="標楷體" w:hAnsi="標楷體" w:cs="南一....."/>
                  <w:color w:val="000000"/>
                  <w:kern w:val="0"/>
                  <w:sz w:val="20"/>
                  <w:szCs w:val="20"/>
                </w:rPr>
                <w:t>2-1-2</w:t>
              </w:r>
            </w:smartTag>
            <w:r w:rsidRPr="00065CCA">
              <w:rPr>
                <w:rFonts w:ascii="標楷體" w:eastAsia="標楷體" w:hAnsi="標楷體" w:cs="南一....." w:hint="eastAsia"/>
                <w:color w:val="000000"/>
                <w:kern w:val="0"/>
                <w:sz w:val="20"/>
                <w:szCs w:val="20"/>
              </w:rPr>
              <w:t>學習與不同性別者平等互動</w:t>
            </w: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B5139C" w:rsidRPr="00065CCA" w:rsidRDefault="00B5139C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華康標黑體a.."/>
                <w:color w:val="000000"/>
                <w:kern w:val="0"/>
                <w:sz w:val="20"/>
                <w:szCs w:val="20"/>
              </w:rPr>
            </w:pPr>
            <w:r w:rsidRPr="00065CC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2-1-3表達自己的意見和感受，不受性別的限制。</w:t>
            </w:r>
          </w:p>
          <w:p w:rsidR="007F6FA8" w:rsidRPr="007615DA" w:rsidRDefault="007D366E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標黑體a.."/>
                <w:color w:val="000000"/>
                <w:kern w:val="0"/>
                <w:sz w:val="20"/>
                <w:szCs w:val="20"/>
              </w:rPr>
            </w:pPr>
            <w:r w:rsidRPr="007615DA">
              <w:rPr>
                <w:rFonts w:ascii="標楷體" w:eastAsia="標楷體" w:hAnsi="標楷體" w:cs="南一標黑體a.." w:hint="eastAsia"/>
                <w:color w:val="000000"/>
                <w:kern w:val="0"/>
                <w:sz w:val="20"/>
                <w:szCs w:val="20"/>
              </w:rPr>
              <w:t>3-2-2檢視校園中資源運用與分配在性別上的差異。</w:t>
            </w:r>
          </w:p>
          <w:p w:rsidR="0017446D" w:rsidRPr="007615DA" w:rsidRDefault="0017446D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5DA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17446D" w:rsidRPr="007615D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標黑體a.."/>
                <w:color w:val="000000"/>
                <w:kern w:val="0"/>
                <w:sz w:val="20"/>
                <w:szCs w:val="20"/>
              </w:rPr>
            </w:pPr>
            <w:r w:rsidRPr="007615DA">
              <w:rPr>
                <w:rFonts w:ascii="標楷體" w:eastAsia="標楷體" w:hAnsi="標楷體" w:cs="南一標黑體a.." w:hint="eastAsia"/>
                <w:color w:val="000000"/>
                <w:kern w:val="0"/>
                <w:sz w:val="20"/>
                <w:szCs w:val="20"/>
              </w:rPr>
              <w:t>2-1-1認識生活周遭的自然環境與人造環境，以及常見的動物、植物、微生物彼此之間的互動關係。</w:t>
            </w:r>
          </w:p>
          <w:p w:rsidR="007F6FA8" w:rsidRPr="007615D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標黑體a.."/>
                <w:color w:val="000000"/>
                <w:kern w:val="0"/>
                <w:sz w:val="20"/>
                <w:szCs w:val="20"/>
              </w:rPr>
            </w:pPr>
            <w:r w:rsidRPr="007615DA">
              <w:rPr>
                <w:rFonts w:ascii="標楷體" w:eastAsia="標楷體" w:hAnsi="標楷體" w:cs="南一標黑體a.." w:hint="eastAsia"/>
                <w:color w:val="000000"/>
                <w:kern w:val="0"/>
                <w:sz w:val="20"/>
                <w:szCs w:val="20"/>
              </w:rPr>
              <w:t>2-2-1瞭解生活周遭的環境問題及其對個人、學校與社區的影響。</w:t>
            </w:r>
          </w:p>
          <w:p w:rsidR="0017446D" w:rsidRPr="00065CCA" w:rsidRDefault="0017446D" w:rsidP="00065C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5DA">
              <w:rPr>
                <w:rFonts w:ascii="標楷體" w:eastAsia="標楷體" w:hAnsi="標楷體" w:cs="南一標黑體a.." w:hint="eastAsia"/>
                <w:color w:val="000000"/>
                <w:kern w:val="0"/>
                <w:sz w:val="20"/>
                <w:szCs w:val="20"/>
              </w:rPr>
              <w:t>4-2-1能操作基本科學技能與運用網路資訊蒐集環境資料。</w:t>
            </w:r>
          </w:p>
        </w:tc>
        <w:tc>
          <w:tcPr>
            <w:tcW w:w="1134" w:type="dxa"/>
            <w:shd w:val="clear" w:color="auto" w:fill="auto"/>
          </w:tcPr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F6FA8" w:rsidRPr="007D7C48" w:rsidTr="00B27CE1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十九</w:t>
            </w:r>
          </w:p>
        </w:tc>
        <w:tc>
          <w:tcPr>
            <w:tcW w:w="567" w:type="dxa"/>
            <w:vAlign w:val="center"/>
          </w:tcPr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19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2</w:t>
            </w:r>
            <w:r>
              <w:rPr>
                <w:rFonts w:ascii="新細明體" w:hAnsi="新細明體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F6FA8" w:rsidRPr="007F6584" w:rsidRDefault="007F6FA8" w:rsidP="007F6FA8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評量週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F6FA8" w:rsidRPr="007F6584" w:rsidRDefault="007F6FA8" w:rsidP="007F6FA8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加油小站(二)</w:t>
            </w:r>
          </w:p>
        </w:tc>
        <w:tc>
          <w:tcPr>
            <w:tcW w:w="567" w:type="dxa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2" w:type="dxa"/>
          </w:tcPr>
          <w:p w:rsidR="007F6FA8" w:rsidRPr="00B27CE1" w:rsidRDefault="002A174E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="007F6FA8" w:rsidRPr="00B27CE1">
              <w:rPr>
                <w:rFonts w:ascii="標楷體" w:eastAsia="標楷體" w:hAnsi="標楷體" w:hint="eastAsia"/>
                <w:sz w:val="20"/>
                <w:szCs w:val="20"/>
              </w:rPr>
              <w:t>複習單元六～單元十</w:t>
            </w:r>
          </w:p>
          <w:p w:rsidR="007964EA" w:rsidRPr="00B27CE1" w:rsidRDefault="007964EA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N-2-10能認識真分數、假分數與帶分數，做同分母分數的比較、加減與整數倍的計算，並解決生活中的問題。</w:t>
            </w:r>
          </w:p>
          <w:p w:rsidR="007964EA" w:rsidRPr="00B27CE1" w:rsidRDefault="007964EA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N-2-13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能認識一位與二位小數，並做比較、直式加減及整數倍的計算。</w:t>
            </w:r>
          </w:p>
          <w:p w:rsidR="002A174E" w:rsidRPr="00B27CE1" w:rsidRDefault="002A174E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N-2-26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能做量的簡單估測。</w:t>
            </w:r>
          </w:p>
          <w:p w:rsidR="007964EA" w:rsidRPr="00B27CE1" w:rsidRDefault="007964EA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A-2-01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能理解乘除互逆，並運用於驗算與解題。</w:t>
            </w:r>
          </w:p>
          <w:p w:rsidR="007964EA" w:rsidRPr="00B27CE1" w:rsidRDefault="007964EA" w:rsidP="00B27CE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D-2-01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能報讀生活中常見的表格。</w:t>
            </w:r>
          </w:p>
          <w:p w:rsidR="007964EA" w:rsidRPr="00B27CE1" w:rsidRDefault="007964EA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3-n-11能在具體情境中，初步認識分數，並解決同分母分數的比較與加減問題。</w:t>
            </w:r>
          </w:p>
          <w:p w:rsidR="007964EA" w:rsidRPr="00B27CE1" w:rsidRDefault="007964EA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3-n-12能認識一位小數，並做比較與加減計算。</w:t>
            </w:r>
          </w:p>
          <w:p w:rsidR="002A174E" w:rsidRPr="00B27CE1" w:rsidRDefault="002A174E" w:rsidP="00B27CE1">
            <w:pPr>
              <w:snapToGrid w:val="0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3-n-16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能認識重量單位「公斤」、「公克」及其關係，並做相關的實測、估測與計算。</w:t>
            </w:r>
          </w:p>
          <w:p w:rsidR="007964EA" w:rsidRPr="00B27CE1" w:rsidRDefault="007964EA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3-a-01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能理解乘除互逆，並運用於驗算及解題。</w:t>
            </w:r>
          </w:p>
          <w:p w:rsidR="007964EA" w:rsidRPr="00B27CE1" w:rsidRDefault="007964EA" w:rsidP="00B27CE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3-d-01</w:t>
            </w:r>
            <w:r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能報讀生活中常見的表格。</w:t>
            </w:r>
          </w:p>
        </w:tc>
        <w:tc>
          <w:tcPr>
            <w:tcW w:w="3402" w:type="dxa"/>
          </w:tcPr>
          <w:p w:rsidR="007F6FA8" w:rsidRPr="00B27CE1" w:rsidRDefault="002A174E" w:rsidP="00B27C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="007F6FA8" w:rsidRPr="00B27CE1">
              <w:rPr>
                <w:rFonts w:ascii="標楷體" w:eastAsia="標楷體" w:hAnsi="標楷體" w:hint="eastAsia"/>
                <w:sz w:val="20"/>
                <w:szCs w:val="20"/>
              </w:rPr>
              <w:t>複習單元六～單元十</w:t>
            </w:r>
          </w:p>
          <w:p w:rsidR="002A174E" w:rsidRPr="00B27CE1" w:rsidRDefault="002A174E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中圓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中圓" w:hint="eastAsia"/>
                <w:color w:val="000000"/>
                <w:kern w:val="0"/>
                <w:sz w:val="20"/>
                <w:szCs w:val="20"/>
              </w:rPr>
              <w:t>1</w:t>
            </w:r>
            <w:r w:rsidRPr="00B27CE1">
              <w:rPr>
                <w:rFonts w:ascii="標楷體" w:eastAsia="標楷體" w:hAnsi="標楷體" w:cs="南一中圓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中圓" w:hint="eastAsia"/>
                <w:color w:val="000000"/>
                <w:kern w:val="0"/>
                <w:sz w:val="20"/>
                <w:szCs w:val="20"/>
              </w:rPr>
              <w:t>能熟練公斤、公克的互換問題。</w:t>
            </w:r>
            <w:r w:rsidRPr="00B27CE1">
              <w:rPr>
                <w:rFonts w:ascii="標楷體" w:eastAsia="標楷體" w:hAnsi="標楷體" w:cs="南一中圓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2A174E" w:rsidRPr="00B27CE1" w:rsidRDefault="002A174E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中圓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中圓"/>
                <w:color w:val="000000"/>
                <w:kern w:val="0"/>
                <w:sz w:val="20"/>
                <w:szCs w:val="20"/>
              </w:rPr>
              <w:t xml:space="preserve">2. </w:t>
            </w:r>
            <w:r w:rsidR="007964EA"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能運用乘除互逆</w:t>
            </w:r>
            <w:r w:rsidR="0038520D"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解題</w:t>
            </w:r>
            <w:r w:rsidR="007964EA" w:rsidRPr="00B27CE1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並驗算。</w:t>
            </w:r>
            <w:r w:rsidRPr="00B27CE1">
              <w:rPr>
                <w:rFonts w:ascii="標楷體" w:eastAsia="標楷體" w:hAnsi="標楷體" w:cs="南一中圓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2A174E" w:rsidRPr="00B27CE1" w:rsidRDefault="002A174E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中圓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文鼎中圓" w:hint="eastAsia"/>
                <w:color w:val="000000"/>
                <w:kern w:val="0"/>
                <w:sz w:val="20"/>
                <w:szCs w:val="20"/>
              </w:rPr>
              <w:t>3</w:t>
            </w:r>
            <w:r w:rsidRPr="00B27CE1">
              <w:rPr>
                <w:rFonts w:ascii="標楷體" w:eastAsia="標楷體" w:hAnsi="標楷體" w:cs="文鼎中圓"/>
                <w:color w:val="000000"/>
                <w:kern w:val="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中圓"/>
                <w:color w:val="000000"/>
                <w:kern w:val="0"/>
                <w:sz w:val="20"/>
                <w:szCs w:val="20"/>
              </w:rPr>
              <w:t xml:space="preserve"> </w:t>
            </w:r>
            <w:r w:rsidRPr="00B27CE1">
              <w:rPr>
                <w:rFonts w:ascii="標楷體" w:eastAsia="標楷體" w:hAnsi="標楷體" w:cs="南一中圓" w:hint="eastAsia"/>
                <w:color w:val="000000"/>
                <w:kern w:val="0"/>
                <w:sz w:val="20"/>
                <w:szCs w:val="20"/>
              </w:rPr>
              <w:t>能解決一位小數加（減）法的問題。</w:t>
            </w:r>
            <w:r w:rsidRPr="00B27CE1">
              <w:rPr>
                <w:rFonts w:ascii="標楷體" w:eastAsia="標楷體" w:hAnsi="標楷體" w:cs="南一中圓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2A174E" w:rsidRPr="00B27CE1" w:rsidRDefault="002A174E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南一中圓"/>
                <w:color w:val="000000"/>
                <w:kern w:val="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中圓"/>
                <w:color w:val="000000"/>
                <w:kern w:val="0"/>
                <w:sz w:val="20"/>
                <w:szCs w:val="20"/>
              </w:rPr>
              <w:t xml:space="preserve">4. </w:t>
            </w:r>
            <w:r w:rsidRPr="00B27CE1">
              <w:rPr>
                <w:rFonts w:ascii="標楷體" w:eastAsia="標楷體" w:hAnsi="標楷體" w:cs="南一中圓" w:hint="eastAsia"/>
                <w:color w:val="000000"/>
                <w:kern w:val="0"/>
                <w:sz w:val="20"/>
                <w:szCs w:val="20"/>
              </w:rPr>
              <w:t>解決同分母分數加（減）法的問題。</w:t>
            </w:r>
          </w:p>
          <w:p w:rsidR="002A174E" w:rsidRPr="00B27CE1" w:rsidRDefault="002A174E" w:rsidP="00B27CE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文鼎中圓" w:hint="eastAsia"/>
                <w:color w:val="000000"/>
                <w:sz w:val="20"/>
                <w:szCs w:val="20"/>
              </w:rPr>
              <w:t>5</w:t>
            </w:r>
            <w:r w:rsidRPr="00B27CE1">
              <w:rPr>
                <w:rFonts w:ascii="標楷體" w:eastAsia="標楷體" w:hAnsi="標楷體" w:cs="文鼎中圓"/>
                <w:color w:val="000000"/>
                <w:sz w:val="20"/>
                <w:szCs w:val="20"/>
              </w:rPr>
              <w:t>.</w:t>
            </w:r>
            <w:r w:rsidRPr="00B27CE1">
              <w:rPr>
                <w:rFonts w:ascii="標楷體" w:eastAsia="標楷體" w:hAnsi="標楷體" w:cs="南一中圓" w:hint="eastAsia"/>
                <w:color w:val="000000"/>
                <w:sz w:val="20"/>
                <w:szCs w:val="20"/>
              </w:rPr>
              <w:t>能報讀郵資收費表。</w:t>
            </w:r>
          </w:p>
        </w:tc>
        <w:tc>
          <w:tcPr>
            <w:tcW w:w="1134" w:type="dxa"/>
          </w:tcPr>
          <w:p w:rsidR="007F6FA8" w:rsidRPr="006A0C24" w:rsidRDefault="007F6FA8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835" w:type="dxa"/>
          </w:tcPr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06/21-22一~五年級第二次定期成績考查</w:t>
            </w:r>
          </w:p>
        </w:tc>
      </w:tr>
      <w:tr w:rsidR="007F6FA8" w:rsidRPr="007D7C48" w:rsidTr="00062E7A">
        <w:trPr>
          <w:cantSplit/>
          <w:trHeight w:val="147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6FA8" w:rsidRPr="007D7C48" w:rsidRDefault="007F6FA8" w:rsidP="007F6FA8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567" w:type="dxa"/>
            <w:vAlign w:val="center"/>
          </w:tcPr>
          <w:p w:rsidR="007F6FA8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6/26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463513">
              <w:rPr>
                <w:rFonts w:ascii="新細明體" w:hAnsi="新細明體"/>
                <w:bCs/>
                <w:sz w:val="20"/>
                <w:szCs w:val="20"/>
              </w:rPr>
              <w:t>|</w:t>
            </w:r>
          </w:p>
          <w:p w:rsidR="007F6FA8" w:rsidRPr="00463513" w:rsidRDefault="007F6FA8" w:rsidP="007F6FA8">
            <w:pPr>
              <w:spacing w:line="2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6/30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F6FA8" w:rsidRPr="005D2863" w:rsidRDefault="007F6FA8" w:rsidP="007F6FA8">
            <w:pPr>
              <w:snapToGrid w:val="0"/>
              <w:ind w:left="113" w:right="113"/>
              <w:jc w:val="center"/>
              <w:rPr>
                <w:rFonts w:ascii="新細明體"/>
              </w:rPr>
            </w:pPr>
            <w:r w:rsidRPr="005D2863">
              <w:rPr>
                <w:rFonts w:ascii="標楷體" w:eastAsia="標楷體" w:hAnsi="標楷體" w:hint="eastAsia"/>
                <w:color w:val="000000"/>
              </w:rPr>
              <w:t>期末總複習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F6FA8" w:rsidRPr="00B517E0" w:rsidRDefault="007F6FA8" w:rsidP="007F6FA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2863">
              <w:rPr>
                <w:rFonts w:ascii="標楷體" w:eastAsia="標楷體" w:hAnsi="標楷體" w:hint="eastAsia"/>
                <w:color w:val="000000"/>
              </w:rPr>
              <w:t>數學總體檢</w:t>
            </w:r>
          </w:p>
        </w:tc>
        <w:tc>
          <w:tcPr>
            <w:tcW w:w="567" w:type="dxa"/>
            <w:vAlign w:val="center"/>
          </w:tcPr>
          <w:p w:rsidR="007F6FA8" w:rsidRDefault="007F6FA8" w:rsidP="007F6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402" w:type="dxa"/>
          </w:tcPr>
          <w:p w:rsidR="00B27CE1" w:rsidRDefault="002C07E0" w:rsidP="00062E7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★</w:t>
            </w:r>
            <w:r w:rsidR="007F6FA8" w:rsidRPr="00B27CE1">
              <w:rPr>
                <w:rFonts w:ascii="標楷體" w:eastAsia="標楷體" w:hAnsi="標楷體" w:hint="eastAsia"/>
                <w:sz w:val="20"/>
                <w:szCs w:val="20"/>
              </w:rPr>
              <w:t>複習、補強本學期各單元</w:t>
            </w:r>
          </w:p>
          <w:p w:rsidR="00D57562" w:rsidRPr="00B27CE1" w:rsidRDefault="00D57562" w:rsidP="00D57562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</w:t>
            </w:r>
            <w:r w:rsidRPr="00B27CE1">
              <w:rPr>
                <w:rFonts w:ascii="標楷體" w:eastAsia="標楷體" w:hAnsi="標楷體" w:cs="Arial Unicode MS"/>
                <w:sz w:val="20"/>
                <w:szCs w:val="20"/>
              </w:rPr>
              <w:t>-2-06</w:t>
            </w:r>
            <w:r w:rsidRPr="00B27CE1">
              <w:rPr>
                <w:rFonts w:ascii="標楷體" w:eastAsia="標楷體" w:hAnsi="標楷體" w:cs="Arial Unicode MS" w:hint="eastAsia"/>
                <w:sz w:val="20"/>
                <w:szCs w:val="20"/>
              </w:rPr>
              <w:t>能在具體情境中，解決兩步驟的問題。</w:t>
            </w:r>
          </w:p>
          <w:p w:rsidR="00D57562" w:rsidRPr="00B27CE1" w:rsidRDefault="00D57562" w:rsidP="00D57562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A-2-01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能理解乘除互逆，並運用於驗算與解題。</w:t>
            </w:r>
          </w:p>
          <w:p w:rsidR="00062E7A" w:rsidRDefault="00D57562" w:rsidP="00D57562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N-2-10能認識真分數、假分數與帶分數，做同分母分數的比較、加減與整數倍的計算，並解決生活中的問題。</w:t>
            </w:r>
          </w:p>
          <w:p w:rsidR="00D57562" w:rsidRPr="00D57562" w:rsidRDefault="00D57562" w:rsidP="00D57562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7CE1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>N-2-13</w:t>
            </w:r>
            <w:r w:rsidRPr="00B27CE1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能認識一位與二位小數，並做比較、直式加減及整數倍的計算。</w:t>
            </w:r>
          </w:p>
        </w:tc>
        <w:tc>
          <w:tcPr>
            <w:tcW w:w="3402" w:type="dxa"/>
          </w:tcPr>
          <w:p w:rsidR="007F6FA8" w:rsidRDefault="002C07E0" w:rsidP="00062E7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★</w:t>
            </w:r>
            <w:r w:rsidR="007F6FA8" w:rsidRPr="00B27CE1">
              <w:rPr>
                <w:rFonts w:ascii="標楷體" w:eastAsia="標楷體" w:hAnsi="標楷體" w:hint="eastAsia"/>
                <w:sz w:val="20"/>
                <w:szCs w:val="20"/>
              </w:rPr>
              <w:t>複習、補強本學期各單元</w:t>
            </w:r>
          </w:p>
          <w:p w:rsidR="00D57562" w:rsidRDefault="00D57562" w:rsidP="00062E7A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1.</w:t>
            </w:r>
            <w:r w:rsidR="00062E7A" w:rsidRPr="00062E7A">
              <w:rPr>
                <w:rFonts w:ascii="標楷體" w:eastAsia="標楷體" w:hAnsi="標楷體" w:cs="Arial Unicode MS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熟練</w:t>
            </w:r>
            <w:r w:rsidR="00062E7A" w:rsidRPr="00062E7A">
              <w:rPr>
                <w:rFonts w:ascii="標楷體" w:eastAsia="標楷體" w:hAnsi="標楷體" w:cs="Arial Unicode MS" w:hint="eastAsia"/>
                <w:sz w:val="20"/>
                <w:szCs w:val="20"/>
              </w:rPr>
              <w:t>乘、除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法</w:t>
            </w:r>
            <w:r w:rsidR="00062E7A" w:rsidRPr="00062E7A">
              <w:rPr>
                <w:rFonts w:ascii="標楷體" w:eastAsia="標楷體" w:hAnsi="標楷體" w:cs="Arial Unicode MS" w:hint="eastAsia"/>
                <w:sz w:val="20"/>
                <w:szCs w:val="20"/>
              </w:rPr>
              <w:t>，並解決兩步驟問題。</w:t>
            </w:r>
          </w:p>
          <w:p w:rsidR="00062E7A" w:rsidRPr="00062E7A" w:rsidRDefault="00D57562" w:rsidP="00062E7A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2.</w:t>
            </w:r>
            <w:r w:rsidR="00062E7A" w:rsidRPr="00062E7A">
              <w:rPr>
                <w:rFonts w:ascii="標楷體" w:eastAsia="標楷體" w:hAnsi="標楷體" w:cs="Arial Unicode MS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熟練</w:t>
            </w:r>
            <w:r w:rsidR="00062E7A" w:rsidRPr="00062E7A">
              <w:rPr>
                <w:rFonts w:ascii="標楷體" w:eastAsia="標楷體" w:hAnsi="標楷體" w:cs="Arial Unicode MS" w:hint="eastAsia"/>
                <w:sz w:val="20"/>
                <w:szCs w:val="20"/>
              </w:rPr>
              <w:t>乘除互逆，並運用於解題。</w:t>
            </w:r>
          </w:p>
          <w:p w:rsidR="00D57562" w:rsidRDefault="00D57562" w:rsidP="00D57562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3.</w:t>
            </w:r>
            <w:r w:rsidR="00062E7A" w:rsidRPr="00062E7A">
              <w:rPr>
                <w:rFonts w:ascii="標楷體" w:eastAsia="標楷體" w:hAnsi="標楷體" w:cs="Arial Unicode MS" w:hint="eastAsia"/>
                <w:sz w:val="20"/>
                <w:szCs w:val="20"/>
              </w:rPr>
              <w:t>能解決同分母分數的比較與加減問題。</w:t>
            </w:r>
          </w:p>
          <w:p w:rsidR="00062E7A" w:rsidRPr="00B27CE1" w:rsidRDefault="00D57562" w:rsidP="00D57562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4.能解決</w:t>
            </w:r>
            <w:r w:rsidR="00062E7A" w:rsidRPr="00062E7A">
              <w:rPr>
                <w:rFonts w:ascii="標楷體" w:eastAsia="標楷體" w:hAnsi="標楷體" w:cs="Arial Unicode MS" w:hint="eastAsia"/>
                <w:sz w:val="20"/>
                <w:szCs w:val="20"/>
              </w:rPr>
              <w:t>一位小數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的</w:t>
            </w:r>
            <w:r w:rsidR="00062E7A" w:rsidRPr="00062E7A">
              <w:rPr>
                <w:rFonts w:ascii="標楷體" w:eastAsia="標楷體" w:hAnsi="標楷體" w:cs="Arial Unicode MS" w:hint="eastAsia"/>
                <w:sz w:val="20"/>
                <w:szCs w:val="20"/>
              </w:rPr>
              <w:t>比較與加減計算。</w:t>
            </w:r>
          </w:p>
        </w:tc>
        <w:tc>
          <w:tcPr>
            <w:tcW w:w="1134" w:type="dxa"/>
          </w:tcPr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6A0C24" w:rsidRPr="006A0C24" w:rsidRDefault="007F6FA8" w:rsidP="006A0C2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7F6FA8" w:rsidRPr="006A0C24" w:rsidRDefault="007F6FA8" w:rsidP="006A0C24">
            <w:pPr>
              <w:snapToGrid w:val="0"/>
              <w:jc w:val="distribute"/>
              <w:rPr>
                <w:sz w:val="20"/>
                <w:szCs w:val="20"/>
              </w:rPr>
            </w:pPr>
            <w:r w:rsidRPr="006A0C24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6FA8" w:rsidRPr="00065CCA" w:rsidRDefault="007F6FA8" w:rsidP="00065C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5CCA">
              <w:rPr>
                <w:rFonts w:ascii="標楷體" w:eastAsia="標楷體" w:hAnsi="標楷體" w:hint="eastAsia"/>
                <w:sz w:val="20"/>
                <w:szCs w:val="20"/>
              </w:rPr>
              <w:t>06/30</w:t>
            </w:r>
            <w:r w:rsidRPr="00065CCA">
              <w:rPr>
                <w:rFonts w:ascii="標楷體" w:eastAsia="標楷體" w:hAnsi="標楷體"/>
                <w:sz w:val="20"/>
                <w:szCs w:val="20"/>
              </w:rPr>
              <w:t>休業式</w:t>
            </w:r>
          </w:p>
        </w:tc>
      </w:tr>
    </w:tbl>
    <w:p w:rsidR="00903D14" w:rsidRPr="00381BBC" w:rsidRDefault="00903D14" w:rsidP="00971BB8">
      <w:pPr>
        <w:rPr>
          <w:rFonts w:ascii="標楷體" w:eastAsia="標楷體" w:hAnsi="標楷體"/>
          <w:sz w:val="28"/>
          <w:szCs w:val="28"/>
        </w:rPr>
      </w:pPr>
    </w:p>
    <w:sectPr w:rsidR="00903D14" w:rsidRPr="00381BBC" w:rsidSect="00B774BA">
      <w:pgSz w:w="16838" w:h="11906" w:orient="landscape" w:code="9"/>
      <w:pgMar w:top="851" w:right="851" w:bottom="851" w:left="851" w:header="567" w:footer="567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79" w:rsidRDefault="00862B79">
      <w:r>
        <w:separator/>
      </w:r>
    </w:p>
  </w:endnote>
  <w:endnote w:type="continuationSeparator" w:id="0">
    <w:p w:rsidR="00862B79" w:rsidRDefault="0086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U-BZ">
    <w:altName w:val="Arial Unicode MS"/>
    <w:panose1 w:val="00000000000000000000"/>
    <w:charset w:val="88"/>
    <w:family w:val="swiss"/>
    <w:notTrueType/>
    <w:pitch w:val="default"/>
    <w:sig w:usb0="00000000" w:usb1="080F0000" w:usb2="00000010" w:usb3="00000000" w:csb0="00160000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YuanMedium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.">
    <w:altName w:val="南一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Hei-B5">
    <w:altName w:val="DFBiaoHei-B5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.桴....">
    <w:altName w:val="南一.桴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HeiLight-B5">
    <w:altName w:val="DFHeiLight-B5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g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AA">
    <w:charset w:val="00"/>
    <w:family w:val="roman"/>
    <w:pitch w:val="variable"/>
    <w:sig w:usb0="A0007AAF" w:usb1="4000387A" w:usb2="00000028" w:usb3="00000000" w:csb0="000001FF" w:csb1="00000000"/>
  </w:font>
  <w:font w:name="南一.摩....">
    <w:altName w:val="南一.摩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EU-BZ">
    <w:altName w:val="EU-BZ"/>
    <w:charset w:val="86"/>
    <w:family w:val="script"/>
    <w:pitch w:val="fixed"/>
    <w:sig w:usb0="00000001" w:usb1="080F0000" w:usb2="00000010" w:usb3="00000000" w:csb0="00160000" w:csb1="00000000"/>
  </w:font>
  <w:font w:name="南一......">
    <w:altName w:val="南一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中圓...">
    <w:altName w:val="南一中圓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中圓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YuanBold-B5">
    <w:altName w:val="DFYuanBold-B5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標黑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標黑體a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中圓">
    <w:altName w:val="南一中圓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中圓"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EA" w:rsidRDefault="00C20CEA" w:rsidP="007001B0">
    <w:pPr>
      <w:pStyle w:val="aa"/>
      <w:tabs>
        <w:tab w:val="clear" w:pos="4153"/>
        <w:tab w:val="clear" w:pos="8306"/>
      </w:tabs>
      <w:jc w:val="center"/>
    </w:pPr>
    <w:r w:rsidRPr="004C6723">
      <w:rPr>
        <w:kern w:val="0"/>
      </w:rPr>
      <w:fldChar w:fldCharType="begin"/>
    </w:r>
    <w:r w:rsidRPr="004C6723">
      <w:rPr>
        <w:kern w:val="0"/>
      </w:rPr>
      <w:instrText xml:space="preserve"> FILENAME </w:instrText>
    </w:r>
    <w:r w:rsidRPr="004C6723">
      <w:rPr>
        <w:kern w:val="0"/>
      </w:rPr>
      <w:fldChar w:fldCharType="separate"/>
    </w:r>
    <w:r>
      <w:rPr>
        <w:rFonts w:hint="eastAsia"/>
        <w:noProof/>
        <w:kern w:val="0"/>
      </w:rPr>
      <w:t>104</w:t>
    </w:r>
    <w:r>
      <w:rPr>
        <w:rFonts w:hint="eastAsia"/>
        <w:noProof/>
        <w:kern w:val="0"/>
      </w:rPr>
      <w:t>下三年級數學領域課程計畫</w:t>
    </w:r>
    <w:r w:rsidRPr="004C6723">
      <w:rPr>
        <w:kern w:val="0"/>
      </w:rPr>
      <w:fldChar w:fldCharType="end"/>
    </w:r>
    <w:r>
      <w:rPr>
        <w:rFonts w:hint="eastAsia"/>
        <w:kern w:val="0"/>
      </w:rPr>
      <w:t xml:space="preserve">  </w:t>
    </w:r>
    <w:r w:rsidRPr="00B4670B">
      <w:rPr>
        <w:rStyle w:val="ab"/>
        <w:rFonts w:hint="eastAsia"/>
        <w:kern w:val="0"/>
      </w:rPr>
      <w:t>第</w:t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kern w:val="0"/>
      </w:rPr>
      <w:fldChar w:fldCharType="begin"/>
    </w:r>
    <w:r w:rsidRPr="00B4670B">
      <w:rPr>
        <w:rStyle w:val="ab"/>
        <w:kern w:val="0"/>
      </w:rPr>
      <w:instrText xml:space="preserve"> PAGE </w:instrText>
    </w:r>
    <w:r w:rsidRPr="00B4670B">
      <w:rPr>
        <w:rStyle w:val="ab"/>
        <w:kern w:val="0"/>
      </w:rPr>
      <w:fldChar w:fldCharType="separate"/>
    </w:r>
    <w:r w:rsidR="001F628B">
      <w:rPr>
        <w:rStyle w:val="ab"/>
        <w:noProof/>
        <w:kern w:val="0"/>
      </w:rPr>
      <w:t>1</w:t>
    </w:r>
    <w:r w:rsidRPr="00B4670B">
      <w:rPr>
        <w:rStyle w:val="ab"/>
        <w:kern w:val="0"/>
      </w:rPr>
      <w:fldChar w:fldCharType="end"/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rFonts w:hint="eastAsia"/>
        <w:kern w:val="0"/>
      </w:rPr>
      <w:t>頁，共</w:t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kern w:val="0"/>
      </w:rPr>
      <w:fldChar w:fldCharType="begin"/>
    </w:r>
    <w:r w:rsidRPr="00B4670B">
      <w:rPr>
        <w:rStyle w:val="ab"/>
        <w:kern w:val="0"/>
      </w:rPr>
      <w:instrText xml:space="preserve"> NUMPAGES </w:instrText>
    </w:r>
    <w:r w:rsidRPr="00B4670B">
      <w:rPr>
        <w:rStyle w:val="ab"/>
        <w:kern w:val="0"/>
      </w:rPr>
      <w:fldChar w:fldCharType="separate"/>
    </w:r>
    <w:r w:rsidR="001F628B">
      <w:rPr>
        <w:rStyle w:val="ab"/>
        <w:noProof/>
        <w:kern w:val="0"/>
      </w:rPr>
      <w:t>12</w:t>
    </w:r>
    <w:r w:rsidRPr="00B4670B">
      <w:rPr>
        <w:rStyle w:val="ab"/>
        <w:kern w:val="0"/>
      </w:rPr>
      <w:fldChar w:fldCharType="end"/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79" w:rsidRDefault="00862B79">
      <w:r>
        <w:separator/>
      </w:r>
    </w:p>
  </w:footnote>
  <w:footnote w:type="continuationSeparator" w:id="0">
    <w:p w:rsidR="00862B79" w:rsidRDefault="00862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ED3"/>
    <w:multiLevelType w:val="hybridMultilevel"/>
    <w:tmpl w:val="838AE1F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7E465F"/>
    <w:multiLevelType w:val="hybridMultilevel"/>
    <w:tmpl w:val="CAE418D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AA680B"/>
    <w:multiLevelType w:val="hybridMultilevel"/>
    <w:tmpl w:val="89669C8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5F25E5"/>
    <w:multiLevelType w:val="hybridMultilevel"/>
    <w:tmpl w:val="DA2EBE7C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72363A"/>
    <w:multiLevelType w:val="hybridMultilevel"/>
    <w:tmpl w:val="0F6290A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AF848A8"/>
    <w:multiLevelType w:val="hybridMultilevel"/>
    <w:tmpl w:val="1518BF3A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C535C58"/>
    <w:multiLevelType w:val="hybridMultilevel"/>
    <w:tmpl w:val="BE7C20E8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125301B"/>
    <w:multiLevelType w:val="hybridMultilevel"/>
    <w:tmpl w:val="525E4068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6E3B14"/>
    <w:multiLevelType w:val="hybridMultilevel"/>
    <w:tmpl w:val="3910995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4DD7054"/>
    <w:multiLevelType w:val="hybridMultilevel"/>
    <w:tmpl w:val="0EC866E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A6E6D77"/>
    <w:multiLevelType w:val="hybridMultilevel"/>
    <w:tmpl w:val="8682947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AFB19A2"/>
    <w:multiLevelType w:val="hybridMultilevel"/>
    <w:tmpl w:val="2CC6F2D0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8D0C54"/>
    <w:multiLevelType w:val="hybridMultilevel"/>
    <w:tmpl w:val="425C431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E0806E5"/>
    <w:multiLevelType w:val="hybridMultilevel"/>
    <w:tmpl w:val="5430455A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ECF455D"/>
    <w:multiLevelType w:val="hybridMultilevel"/>
    <w:tmpl w:val="6E3683A4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0914C47"/>
    <w:multiLevelType w:val="hybridMultilevel"/>
    <w:tmpl w:val="1FEC0C6A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428743C"/>
    <w:multiLevelType w:val="hybridMultilevel"/>
    <w:tmpl w:val="00E844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EB702F1"/>
    <w:multiLevelType w:val="hybridMultilevel"/>
    <w:tmpl w:val="1D5EFB02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01E468E"/>
    <w:multiLevelType w:val="hybridMultilevel"/>
    <w:tmpl w:val="D2E66D3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05A05B7"/>
    <w:multiLevelType w:val="hybridMultilevel"/>
    <w:tmpl w:val="DBACDF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3085DB5"/>
    <w:multiLevelType w:val="hybridMultilevel"/>
    <w:tmpl w:val="70CA56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8104814"/>
    <w:multiLevelType w:val="hybridMultilevel"/>
    <w:tmpl w:val="B688F9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CB633A3"/>
    <w:multiLevelType w:val="hybridMultilevel"/>
    <w:tmpl w:val="4648BC00"/>
    <w:lvl w:ilvl="0" w:tplc="DEACEF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FDB4F01"/>
    <w:multiLevelType w:val="hybridMultilevel"/>
    <w:tmpl w:val="62828A7A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3"/>
  </w:num>
  <w:num w:numId="5">
    <w:abstractNumId w:val="7"/>
  </w:num>
  <w:num w:numId="6">
    <w:abstractNumId w:val="24"/>
  </w:num>
  <w:num w:numId="7">
    <w:abstractNumId w:val="23"/>
  </w:num>
  <w:num w:numId="8">
    <w:abstractNumId w:val="15"/>
  </w:num>
  <w:num w:numId="9">
    <w:abstractNumId w:val="13"/>
  </w:num>
  <w:num w:numId="10">
    <w:abstractNumId w:val="5"/>
  </w:num>
  <w:num w:numId="11">
    <w:abstractNumId w:val="11"/>
  </w:num>
  <w:num w:numId="12">
    <w:abstractNumId w:val="19"/>
  </w:num>
  <w:num w:numId="13">
    <w:abstractNumId w:val="12"/>
  </w:num>
  <w:num w:numId="14">
    <w:abstractNumId w:val="1"/>
  </w:num>
  <w:num w:numId="15">
    <w:abstractNumId w:val="10"/>
  </w:num>
  <w:num w:numId="16">
    <w:abstractNumId w:val="6"/>
  </w:num>
  <w:num w:numId="17">
    <w:abstractNumId w:val="0"/>
  </w:num>
  <w:num w:numId="18">
    <w:abstractNumId w:val="2"/>
  </w:num>
  <w:num w:numId="19">
    <w:abstractNumId w:val="9"/>
  </w:num>
  <w:num w:numId="20">
    <w:abstractNumId w:val="16"/>
  </w:num>
  <w:num w:numId="21">
    <w:abstractNumId w:val="4"/>
  </w:num>
  <w:num w:numId="22">
    <w:abstractNumId w:val="22"/>
  </w:num>
  <w:num w:numId="23">
    <w:abstractNumId w:val="21"/>
  </w:num>
  <w:num w:numId="24">
    <w:abstractNumId w:val="17"/>
  </w:num>
  <w:num w:numId="2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60"/>
    <w:rsid w:val="0000224F"/>
    <w:rsid w:val="00002768"/>
    <w:rsid w:val="000115BD"/>
    <w:rsid w:val="00012966"/>
    <w:rsid w:val="00015E88"/>
    <w:rsid w:val="00031CB0"/>
    <w:rsid w:val="00033C48"/>
    <w:rsid w:val="0003448E"/>
    <w:rsid w:val="000423A0"/>
    <w:rsid w:val="00042CC1"/>
    <w:rsid w:val="000464A8"/>
    <w:rsid w:val="000549FF"/>
    <w:rsid w:val="000612DA"/>
    <w:rsid w:val="00062E7A"/>
    <w:rsid w:val="000652BC"/>
    <w:rsid w:val="00065CCA"/>
    <w:rsid w:val="00067146"/>
    <w:rsid w:val="000759B5"/>
    <w:rsid w:val="000803B9"/>
    <w:rsid w:val="000836DD"/>
    <w:rsid w:val="00083BF8"/>
    <w:rsid w:val="0008575B"/>
    <w:rsid w:val="00090F86"/>
    <w:rsid w:val="00091FFA"/>
    <w:rsid w:val="000933C7"/>
    <w:rsid w:val="00094EDC"/>
    <w:rsid w:val="00096593"/>
    <w:rsid w:val="00097CAD"/>
    <w:rsid w:val="000A4250"/>
    <w:rsid w:val="000B10FD"/>
    <w:rsid w:val="000B2B05"/>
    <w:rsid w:val="000B5992"/>
    <w:rsid w:val="000C02E7"/>
    <w:rsid w:val="000C381A"/>
    <w:rsid w:val="000C4E16"/>
    <w:rsid w:val="000C58CB"/>
    <w:rsid w:val="000C7FC7"/>
    <w:rsid w:val="000D1209"/>
    <w:rsid w:val="000D4CC4"/>
    <w:rsid w:val="000E2A36"/>
    <w:rsid w:val="000F215F"/>
    <w:rsid w:val="001069B4"/>
    <w:rsid w:val="001137F1"/>
    <w:rsid w:val="00115037"/>
    <w:rsid w:val="00116566"/>
    <w:rsid w:val="00123419"/>
    <w:rsid w:val="00123A83"/>
    <w:rsid w:val="001263E2"/>
    <w:rsid w:val="00126D5E"/>
    <w:rsid w:val="00127D6D"/>
    <w:rsid w:val="0013274E"/>
    <w:rsid w:val="001327F3"/>
    <w:rsid w:val="00132BAC"/>
    <w:rsid w:val="001362E7"/>
    <w:rsid w:val="001441C9"/>
    <w:rsid w:val="00145F54"/>
    <w:rsid w:val="001506D3"/>
    <w:rsid w:val="0015165F"/>
    <w:rsid w:val="001575F0"/>
    <w:rsid w:val="001664F5"/>
    <w:rsid w:val="0017446D"/>
    <w:rsid w:val="00181439"/>
    <w:rsid w:val="00184597"/>
    <w:rsid w:val="0018623D"/>
    <w:rsid w:val="00186FE4"/>
    <w:rsid w:val="001947BC"/>
    <w:rsid w:val="001A02AA"/>
    <w:rsid w:val="001B1021"/>
    <w:rsid w:val="001D0C55"/>
    <w:rsid w:val="001D5585"/>
    <w:rsid w:val="001D59FF"/>
    <w:rsid w:val="001F14C2"/>
    <w:rsid w:val="001F3833"/>
    <w:rsid w:val="001F39CB"/>
    <w:rsid w:val="001F593C"/>
    <w:rsid w:val="001F628B"/>
    <w:rsid w:val="001F73A6"/>
    <w:rsid w:val="00221F7E"/>
    <w:rsid w:val="0023418D"/>
    <w:rsid w:val="0023677D"/>
    <w:rsid w:val="00237F34"/>
    <w:rsid w:val="00240467"/>
    <w:rsid w:val="00245B61"/>
    <w:rsid w:val="00247DDB"/>
    <w:rsid w:val="00250995"/>
    <w:rsid w:val="0025176C"/>
    <w:rsid w:val="002524F8"/>
    <w:rsid w:val="00252C6D"/>
    <w:rsid w:val="00255FAD"/>
    <w:rsid w:val="00256728"/>
    <w:rsid w:val="00263AEA"/>
    <w:rsid w:val="00266F23"/>
    <w:rsid w:val="00267F0A"/>
    <w:rsid w:val="00275F84"/>
    <w:rsid w:val="00277289"/>
    <w:rsid w:val="002806A2"/>
    <w:rsid w:val="00282C00"/>
    <w:rsid w:val="002901B8"/>
    <w:rsid w:val="002A174E"/>
    <w:rsid w:val="002A5343"/>
    <w:rsid w:val="002B62BF"/>
    <w:rsid w:val="002C07E0"/>
    <w:rsid w:val="002C1F4E"/>
    <w:rsid w:val="002E12F9"/>
    <w:rsid w:val="002E3DA1"/>
    <w:rsid w:val="002E4C09"/>
    <w:rsid w:val="002E552B"/>
    <w:rsid w:val="002E6650"/>
    <w:rsid w:val="002F17AF"/>
    <w:rsid w:val="002F6AFD"/>
    <w:rsid w:val="00300832"/>
    <w:rsid w:val="00306F56"/>
    <w:rsid w:val="00311CF6"/>
    <w:rsid w:val="003225DB"/>
    <w:rsid w:val="00330627"/>
    <w:rsid w:val="003308C0"/>
    <w:rsid w:val="00334A1B"/>
    <w:rsid w:val="00340033"/>
    <w:rsid w:val="00350B90"/>
    <w:rsid w:val="00350E6D"/>
    <w:rsid w:val="00356EEA"/>
    <w:rsid w:val="003625E1"/>
    <w:rsid w:val="00371475"/>
    <w:rsid w:val="003770CD"/>
    <w:rsid w:val="00381BBC"/>
    <w:rsid w:val="00383DE5"/>
    <w:rsid w:val="0038520D"/>
    <w:rsid w:val="00390886"/>
    <w:rsid w:val="00390E0F"/>
    <w:rsid w:val="003A0DD6"/>
    <w:rsid w:val="003A4756"/>
    <w:rsid w:val="003C15E4"/>
    <w:rsid w:val="003C35E5"/>
    <w:rsid w:val="003D1B10"/>
    <w:rsid w:val="003E75C2"/>
    <w:rsid w:val="003F0365"/>
    <w:rsid w:val="003F2966"/>
    <w:rsid w:val="00403815"/>
    <w:rsid w:val="004053B6"/>
    <w:rsid w:val="00405679"/>
    <w:rsid w:val="00411336"/>
    <w:rsid w:val="004158B5"/>
    <w:rsid w:val="0042356A"/>
    <w:rsid w:val="0042774C"/>
    <w:rsid w:val="0043135D"/>
    <w:rsid w:val="00441795"/>
    <w:rsid w:val="00447741"/>
    <w:rsid w:val="00453FDC"/>
    <w:rsid w:val="0046376E"/>
    <w:rsid w:val="00483FA0"/>
    <w:rsid w:val="0049271B"/>
    <w:rsid w:val="004975FF"/>
    <w:rsid w:val="004A3C50"/>
    <w:rsid w:val="004A47F6"/>
    <w:rsid w:val="004B1420"/>
    <w:rsid w:val="004B1985"/>
    <w:rsid w:val="004C221B"/>
    <w:rsid w:val="004C79B8"/>
    <w:rsid w:val="004D3E5A"/>
    <w:rsid w:val="004D6668"/>
    <w:rsid w:val="004D740F"/>
    <w:rsid w:val="004F0F3A"/>
    <w:rsid w:val="004F32E2"/>
    <w:rsid w:val="004F392D"/>
    <w:rsid w:val="005002B2"/>
    <w:rsid w:val="005015F2"/>
    <w:rsid w:val="00502EC9"/>
    <w:rsid w:val="00503267"/>
    <w:rsid w:val="00503BA1"/>
    <w:rsid w:val="00507D84"/>
    <w:rsid w:val="00510341"/>
    <w:rsid w:val="005166AC"/>
    <w:rsid w:val="00530297"/>
    <w:rsid w:val="0053392D"/>
    <w:rsid w:val="005406AD"/>
    <w:rsid w:val="00551A88"/>
    <w:rsid w:val="005559F5"/>
    <w:rsid w:val="005631C4"/>
    <w:rsid w:val="00573E79"/>
    <w:rsid w:val="00581BC6"/>
    <w:rsid w:val="005852D2"/>
    <w:rsid w:val="00591A4A"/>
    <w:rsid w:val="0059445B"/>
    <w:rsid w:val="00597A08"/>
    <w:rsid w:val="005A0D4C"/>
    <w:rsid w:val="005B51EF"/>
    <w:rsid w:val="005B618A"/>
    <w:rsid w:val="005D12AF"/>
    <w:rsid w:val="005D29C1"/>
    <w:rsid w:val="005E6236"/>
    <w:rsid w:val="005F0908"/>
    <w:rsid w:val="005F3CCF"/>
    <w:rsid w:val="005F5857"/>
    <w:rsid w:val="005F5B91"/>
    <w:rsid w:val="00602949"/>
    <w:rsid w:val="00613EFA"/>
    <w:rsid w:val="00614238"/>
    <w:rsid w:val="00614B3E"/>
    <w:rsid w:val="00621742"/>
    <w:rsid w:val="006230A2"/>
    <w:rsid w:val="00624A1A"/>
    <w:rsid w:val="0063120A"/>
    <w:rsid w:val="0063179E"/>
    <w:rsid w:val="00633F59"/>
    <w:rsid w:val="006345AA"/>
    <w:rsid w:val="006358E1"/>
    <w:rsid w:val="00642181"/>
    <w:rsid w:val="0064236D"/>
    <w:rsid w:val="0064308C"/>
    <w:rsid w:val="00643288"/>
    <w:rsid w:val="006454A7"/>
    <w:rsid w:val="006531A8"/>
    <w:rsid w:val="00653926"/>
    <w:rsid w:val="006620F2"/>
    <w:rsid w:val="006679EA"/>
    <w:rsid w:val="00670DC3"/>
    <w:rsid w:val="00674A62"/>
    <w:rsid w:val="00682095"/>
    <w:rsid w:val="0068710A"/>
    <w:rsid w:val="00687FAA"/>
    <w:rsid w:val="00690680"/>
    <w:rsid w:val="0069252D"/>
    <w:rsid w:val="006A0C24"/>
    <w:rsid w:val="006A2F85"/>
    <w:rsid w:val="006B3E5F"/>
    <w:rsid w:val="006B6E21"/>
    <w:rsid w:val="006C0539"/>
    <w:rsid w:val="006C1675"/>
    <w:rsid w:val="006C1EAC"/>
    <w:rsid w:val="006C54F4"/>
    <w:rsid w:val="006D0632"/>
    <w:rsid w:val="006D50B6"/>
    <w:rsid w:val="006E58C0"/>
    <w:rsid w:val="006E65CF"/>
    <w:rsid w:val="006F4A7B"/>
    <w:rsid w:val="006F59BC"/>
    <w:rsid w:val="006F5D40"/>
    <w:rsid w:val="007001B0"/>
    <w:rsid w:val="00700624"/>
    <w:rsid w:val="00700D60"/>
    <w:rsid w:val="0070452B"/>
    <w:rsid w:val="00706F18"/>
    <w:rsid w:val="00712A78"/>
    <w:rsid w:val="00713DD3"/>
    <w:rsid w:val="00721351"/>
    <w:rsid w:val="00722D81"/>
    <w:rsid w:val="007246F9"/>
    <w:rsid w:val="00733B00"/>
    <w:rsid w:val="00735570"/>
    <w:rsid w:val="00736C16"/>
    <w:rsid w:val="00742638"/>
    <w:rsid w:val="00745718"/>
    <w:rsid w:val="00746D44"/>
    <w:rsid w:val="00753C22"/>
    <w:rsid w:val="007615DA"/>
    <w:rsid w:val="0076660B"/>
    <w:rsid w:val="00770D3B"/>
    <w:rsid w:val="007749C0"/>
    <w:rsid w:val="00774EAF"/>
    <w:rsid w:val="007805BF"/>
    <w:rsid w:val="00786888"/>
    <w:rsid w:val="00792814"/>
    <w:rsid w:val="007964EA"/>
    <w:rsid w:val="007A066C"/>
    <w:rsid w:val="007A18E8"/>
    <w:rsid w:val="007D027D"/>
    <w:rsid w:val="007D16E3"/>
    <w:rsid w:val="007D366E"/>
    <w:rsid w:val="007D7C48"/>
    <w:rsid w:val="007E0E9E"/>
    <w:rsid w:val="007E267B"/>
    <w:rsid w:val="007E5560"/>
    <w:rsid w:val="007F1B88"/>
    <w:rsid w:val="007F330B"/>
    <w:rsid w:val="007F6FA8"/>
    <w:rsid w:val="00803784"/>
    <w:rsid w:val="00810637"/>
    <w:rsid w:val="00813C1A"/>
    <w:rsid w:val="00813F79"/>
    <w:rsid w:val="008164F1"/>
    <w:rsid w:val="0081696B"/>
    <w:rsid w:val="00823D0C"/>
    <w:rsid w:val="00835668"/>
    <w:rsid w:val="00836C13"/>
    <w:rsid w:val="0084092C"/>
    <w:rsid w:val="0084130F"/>
    <w:rsid w:val="008437BE"/>
    <w:rsid w:val="0084749B"/>
    <w:rsid w:val="00847D8F"/>
    <w:rsid w:val="00847ED6"/>
    <w:rsid w:val="008501E2"/>
    <w:rsid w:val="00855E77"/>
    <w:rsid w:val="00857942"/>
    <w:rsid w:val="00862B79"/>
    <w:rsid w:val="0088227C"/>
    <w:rsid w:val="00883E7E"/>
    <w:rsid w:val="0088522C"/>
    <w:rsid w:val="00890586"/>
    <w:rsid w:val="00890E3D"/>
    <w:rsid w:val="0089412B"/>
    <w:rsid w:val="008A0D2A"/>
    <w:rsid w:val="008A4986"/>
    <w:rsid w:val="008A7E57"/>
    <w:rsid w:val="008B2D6D"/>
    <w:rsid w:val="008C1837"/>
    <w:rsid w:val="008C4321"/>
    <w:rsid w:val="008C6E02"/>
    <w:rsid w:val="008C77A1"/>
    <w:rsid w:val="008D733B"/>
    <w:rsid w:val="008F282F"/>
    <w:rsid w:val="008F4EBA"/>
    <w:rsid w:val="008F588A"/>
    <w:rsid w:val="009004F3"/>
    <w:rsid w:val="00901580"/>
    <w:rsid w:val="00903D14"/>
    <w:rsid w:val="00905361"/>
    <w:rsid w:val="00907601"/>
    <w:rsid w:val="00907DB8"/>
    <w:rsid w:val="0091315D"/>
    <w:rsid w:val="00915DF8"/>
    <w:rsid w:val="009244F7"/>
    <w:rsid w:val="0092526F"/>
    <w:rsid w:val="0093240F"/>
    <w:rsid w:val="0093766A"/>
    <w:rsid w:val="009423D0"/>
    <w:rsid w:val="00956A5F"/>
    <w:rsid w:val="009576FF"/>
    <w:rsid w:val="00957F9D"/>
    <w:rsid w:val="0096565E"/>
    <w:rsid w:val="00971BB8"/>
    <w:rsid w:val="00987578"/>
    <w:rsid w:val="009912A6"/>
    <w:rsid w:val="0099701F"/>
    <w:rsid w:val="009A284E"/>
    <w:rsid w:val="009A2925"/>
    <w:rsid w:val="009A53F6"/>
    <w:rsid w:val="009A7F22"/>
    <w:rsid w:val="009B014E"/>
    <w:rsid w:val="009B0ACF"/>
    <w:rsid w:val="009C067C"/>
    <w:rsid w:val="009C621F"/>
    <w:rsid w:val="009D66D8"/>
    <w:rsid w:val="009D7F1D"/>
    <w:rsid w:val="009E26AC"/>
    <w:rsid w:val="009E6732"/>
    <w:rsid w:val="009F33C4"/>
    <w:rsid w:val="00A038FF"/>
    <w:rsid w:val="00A102F8"/>
    <w:rsid w:val="00A23C44"/>
    <w:rsid w:val="00A332DA"/>
    <w:rsid w:val="00A40BFE"/>
    <w:rsid w:val="00A445C4"/>
    <w:rsid w:val="00A57C18"/>
    <w:rsid w:val="00A63C58"/>
    <w:rsid w:val="00A65097"/>
    <w:rsid w:val="00A65BE5"/>
    <w:rsid w:val="00A67FB8"/>
    <w:rsid w:val="00A72059"/>
    <w:rsid w:val="00A815EE"/>
    <w:rsid w:val="00A82661"/>
    <w:rsid w:val="00A83308"/>
    <w:rsid w:val="00A84547"/>
    <w:rsid w:val="00A86484"/>
    <w:rsid w:val="00A917E3"/>
    <w:rsid w:val="00A9402D"/>
    <w:rsid w:val="00AA693F"/>
    <w:rsid w:val="00AA7AC7"/>
    <w:rsid w:val="00AB5562"/>
    <w:rsid w:val="00AC4BF4"/>
    <w:rsid w:val="00AD1539"/>
    <w:rsid w:val="00AD1D8E"/>
    <w:rsid w:val="00AD3204"/>
    <w:rsid w:val="00AD7966"/>
    <w:rsid w:val="00AE33A2"/>
    <w:rsid w:val="00AF23A8"/>
    <w:rsid w:val="00B11357"/>
    <w:rsid w:val="00B11D77"/>
    <w:rsid w:val="00B1234A"/>
    <w:rsid w:val="00B1467F"/>
    <w:rsid w:val="00B15AFF"/>
    <w:rsid w:val="00B22A16"/>
    <w:rsid w:val="00B2408D"/>
    <w:rsid w:val="00B27CE1"/>
    <w:rsid w:val="00B330B7"/>
    <w:rsid w:val="00B3525E"/>
    <w:rsid w:val="00B463D9"/>
    <w:rsid w:val="00B4670B"/>
    <w:rsid w:val="00B46D6C"/>
    <w:rsid w:val="00B5139C"/>
    <w:rsid w:val="00B517E0"/>
    <w:rsid w:val="00B604AA"/>
    <w:rsid w:val="00B6222D"/>
    <w:rsid w:val="00B63B79"/>
    <w:rsid w:val="00B653D0"/>
    <w:rsid w:val="00B666A5"/>
    <w:rsid w:val="00B70BAC"/>
    <w:rsid w:val="00B76B41"/>
    <w:rsid w:val="00B774BA"/>
    <w:rsid w:val="00B82AA8"/>
    <w:rsid w:val="00B850E6"/>
    <w:rsid w:val="00B85704"/>
    <w:rsid w:val="00B90365"/>
    <w:rsid w:val="00B95492"/>
    <w:rsid w:val="00B95FB7"/>
    <w:rsid w:val="00BA0825"/>
    <w:rsid w:val="00BB7A52"/>
    <w:rsid w:val="00BC0AA5"/>
    <w:rsid w:val="00BC75F8"/>
    <w:rsid w:val="00BD1978"/>
    <w:rsid w:val="00BD358B"/>
    <w:rsid w:val="00BD4DF4"/>
    <w:rsid w:val="00BE15BE"/>
    <w:rsid w:val="00BE3EBA"/>
    <w:rsid w:val="00BF25DB"/>
    <w:rsid w:val="00BF4A78"/>
    <w:rsid w:val="00BF51FE"/>
    <w:rsid w:val="00BF7B67"/>
    <w:rsid w:val="00C00419"/>
    <w:rsid w:val="00C02C00"/>
    <w:rsid w:val="00C02CC9"/>
    <w:rsid w:val="00C03BA9"/>
    <w:rsid w:val="00C07C16"/>
    <w:rsid w:val="00C157AD"/>
    <w:rsid w:val="00C20CEA"/>
    <w:rsid w:val="00C22CD5"/>
    <w:rsid w:val="00C30438"/>
    <w:rsid w:val="00C31117"/>
    <w:rsid w:val="00C36481"/>
    <w:rsid w:val="00C40054"/>
    <w:rsid w:val="00C51277"/>
    <w:rsid w:val="00C56F43"/>
    <w:rsid w:val="00C618EB"/>
    <w:rsid w:val="00C62362"/>
    <w:rsid w:val="00C63718"/>
    <w:rsid w:val="00C64329"/>
    <w:rsid w:val="00C71E18"/>
    <w:rsid w:val="00C751C3"/>
    <w:rsid w:val="00C80E06"/>
    <w:rsid w:val="00C81DC9"/>
    <w:rsid w:val="00C81EF4"/>
    <w:rsid w:val="00C85D43"/>
    <w:rsid w:val="00C85D5D"/>
    <w:rsid w:val="00C86095"/>
    <w:rsid w:val="00C92E05"/>
    <w:rsid w:val="00C93C13"/>
    <w:rsid w:val="00C93E34"/>
    <w:rsid w:val="00CA2383"/>
    <w:rsid w:val="00CB043D"/>
    <w:rsid w:val="00CC0BE9"/>
    <w:rsid w:val="00CC153C"/>
    <w:rsid w:val="00CC5FCB"/>
    <w:rsid w:val="00CC7574"/>
    <w:rsid w:val="00CD4D35"/>
    <w:rsid w:val="00CD6A5A"/>
    <w:rsid w:val="00CD6A69"/>
    <w:rsid w:val="00CE0846"/>
    <w:rsid w:val="00CF5FD9"/>
    <w:rsid w:val="00D07812"/>
    <w:rsid w:val="00D0782B"/>
    <w:rsid w:val="00D17007"/>
    <w:rsid w:val="00D17EA0"/>
    <w:rsid w:val="00D20F6F"/>
    <w:rsid w:val="00D21773"/>
    <w:rsid w:val="00D23941"/>
    <w:rsid w:val="00D25B7B"/>
    <w:rsid w:val="00D31E9C"/>
    <w:rsid w:val="00D42E52"/>
    <w:rsid w:val="00D46002"/>
    <w:rsid w:val="00D57562"/>
    <w:rsid w:val="00D643D6"/>
    <w:rsid w:val="00D76280"/>
    <w:rsid w:val="00D778EF"/>
    <w:rsid w:val="00D8058F"/>
    <w:rsid w:val="00D81DBA"/>
    <w:rsid w:val="00D842FC"/>
    <w:rsid w:val="00D85649"/>
    <w:rsid w:val="00D940C5"/>
    <w:rsid w:val="00D951E4"/>
    <w:rsid w:val="00D97509"/>
    <w:rsid w:val="00DA2839"/>
    <w:rsid w:val="00DA5FA7"/>
    <w:rsid w:val="00DB436D"/>
    <w:rsid w:val="00DB4BAF"/>
    <w:rsid w:val="00DC231D"/>
    <w:rsid w:val="00DC482A"/>
    <w:rsid w:val="00DC5C6F"/>
    <w:rsid w:val="00DC5FDB"/>
    <w:rsid w:val="00DC70D1"/>
    <w:rsid w:val="00DD2D4C"/>
    <w:rsid w:val="00DE0908"/>
    <w:rsid w:val="00DE0D35"/>
    <w:rsid w:val="00DE25EE"/>
    <w:rsid w:val="00DE37ED"/>
    <w:rsid w:val="00DE4C80"/>
    <w:rsid w:val="00DF0EAF"/>
    <w:rsid w:val="00DF63D8"/>
    <w:rsid w:val="00E37B9C"/>
    <w:rsid w:val="00E477A7"/>
    <w:rsid w:val="00E50AA5"/>
    <w:rsid w:val="00E513B2"/>
    <w:rsid w:val="00E52844"/>
    <w:rsid w:val="00E55762"/>
    <w:rsid w:val="00E6794E"/>
    <w:rsid w:val="00E74135"/>
    <w:rsid w:val="00E800DA"/>
    <w:rsid w:val="00E849C0"/>
    <w:rsid w:val="00E8650C"/>
    <w:rsid w:val="00E96D02"/>
    <w:rsid w:val="00EA08EB"/>
    <w:rsid w:val="00EA7C88"/>
    <w:rsid w:val="00EB2330"/>
    <w:rsid w:val="00EB2D74"/>
    <w:rsid w:val="00EB3C7A"/>
    <w:rsid w:val="00EC2AA1"/>
    <w:rsid w:val="00ED36F4"/>
    <w:rsid w:val="00ED4F38"/>
    <w:rsid w:val="00ED7830"/>
    <w:rsid w:val="00EE37BC"/>
    <w:rsid w:val="00EE49B1"/>
    <w:rsid w:val="00EE6C13"/>
    <w:rsid w:val="00EE7849"/>
    <w:rsid w:val="00EF0E55"/>
    <w:rsid w:val="00EF6979"/>
    <w:rsid w:val="00F05411"/>
    <w:rsid w:val="00F133D0"/>
    <w:rsid w:val="00F13B1F"/>
    <w:rsid w:val="00F16FA1"/>
    <w:rsid w:val="00F17D61"/>
    <w:rsid w:val="00F17E3B"/>
    <w:rsid w:val="00F20797"/>
    <w:rsid w:val="00F27B91"/>
    <w:rsid w:val="00F35996"/>
    <w:rsid w:val="00F43C32"/>
    <w:rsid w:val="00F51780"/>
    <w:rsid w:val="00F5558A"/>
    <w:rsid w:val="00F557D7"/>
    <w:rsid w:val="00F56F53"/>
    <w:rsid w:val="00F7039B"/>
    <w:rsid w:val="00F73E72"/>
    <w:rsid w:val="00F74C16"/>
    <w:rsid w:val="00F91725"/>
    <w:rsid w:val="00F95D9D"/>
    <w:rsid w:val="00FA2C47"/>
    <w:rsid w:val="00FA6B12"/>
    <w:rsid w:val="00FB6409"/>
    <w:rsid w:val="00FB7E70"/>
    <w:rsid w:val="00FC287F"/>
    <w:rsid w:val="00FE39FC"/>
    <w:rsid w:val="00FE4970"/>
    <w:rsid w:val="00FE7730"/>
    <w:rsid w:val="00FF0D9B"/>
    <w:rsid w:val="00FF3817"/>
    <w:rsid w:val="00FF49DE"/>
    <w:rsid w:val="00FF6A79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pPr>
      <w:spacing w:line="400" w:lineRule="exact"/>
      <w:jc w:val="both"/>
    </w:pPr>
    <w:rPr>
      <w:rFonts w:ascii="文鼎粗黑" w:eastAsia="文鼎粗黑"/>
      <w:szCs w:val="20"/>
    </w:rPr>
  </w:style>
  <w:style w:type="paragraph" w:styleId="a4">
    <w:name w:val="Body Text Indent"/>
    <w:basedOn w:val="a"/>
    <w:pPr>
      <w:widowControl/>
      <w:ind w:left="120"/>
    </w:pPr>
    <w:rPr>
      <w:color w:val="0000FF"/>
      <w:kern w:val="0"/>
    </w:rPr>
  </w:style>
  <w:style w:type="paragraph" w:styleId="2">
    <w:name w:val="Body Text 2"/>
    <w:basedOn w:val="a"/>
    <w:rPr>
      <w:color w:val="0000FF"/>
    </w:rPr>
  </w:style>
  <w:style w:type="paragraph" w:styleId="a5">
    <w:name w:val="Body Text"/>
    <w:basedOn w:val="a"/>
    <w:pPr>
      <w:spacing w:line="0" w:lineRule="atLeast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20">
    <w:name w:val="Body Text Indent 2"/>
    <w:basedOn w:val="a"/>
    <w:pPr>
      <w:ind w:left="480" w:hangingChars="200" w:hanging="480"/>
    </w:pPr>
  </w:style>
  <w:style w:type="paragraph" w:styleId="3">
    <w:name w:val="Body Text 3"/>
    <w:basedOn w:val="a"/>
    <w:rPr>
      <w:color w:val="00000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0">
    <w:name w:val="Body Text Indent 3"/>
    <w:basedOn w:val="a"/>
    <w:pPr>
      <w:ind w:left="240" w:hanging="240"/>
    </w:pPr>
    <w:rPr>
      <w:color w:val="000000"/>
    </w:rPr>
  </w:style>
  <w:style w:type="character" w:styleId="a6">
    <w:name w:val="Strong"/>
    <w:basedOn w:val="a0"/>
    <w:qFormat/>
    <w:rPr>
      <w:b/>
      <w:bCs/>
    </w:rPr>
  </w:style>
  <w:style w:type="paragraph" w:customStyle="1" w:styleId="10">
    <w:name w:val="1.標題文字"/>
    <w:basedOn w:val="a"/>
    <w:rsid w:val="00015E88"/>
    <w:pPr>
      <w:jc w:val="center"/>
    </w:pPr>
    <w:rPr>
      <w:rFonts w:ascii="標楷體" w:eastAsia="標楷體"/>
      <w:sz w:val="28"/>
      <w:szCs w:val="28"/>
    </w:rPr>
  </w:style>
  <w:style w:type="paragraph" w:customStyle="1" w:styleId="-1">
    <w:name w:val="內文-1"/>
    <w:basedOn w:val="a"/>
    <w:rsid w:val="008C6E02"/>
    <w:pPr>
      <w:spacing w:line="420" w:lineRule="exact"/>
      <w:ind w:firstLine="567"/>
      <w:jc w:val="both"/>
    </w:pPr>
    <w:rPr>
      <w:rFonts w:eastAsia="標楷體"/>
      <w:szCs w:val="20"/>
    </w:rPr>
  </w:style>
  <w:style w:type="paragraph" w:styleId="a7">
    <w:name w:val="header"/>
    <w:basedOn w:val="a"/>
    <w:rsid w:val="008C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a"/>
    <w:semiHidden/>
    <w:rsid w:val="00F35996"/>
  </w:style>
  <w:style w:type="paragraph" w:styleId="a9">
    <w:name w:val="Balloon Text"/>
    <w:basedOn w:val="a"/>
    <w:semiHidden/>
    <w:rsid w:val="00FF0D9B"/>
    <w:rPr>
      <w:rFonts w:ascii="Arial" w:hAnsi="Arial"/>
      <w:sz w:val="18"/>
      <w:szCs w:val="18"/>
    </w:rPr>
  </w:style>
  <w:style w:type="paragraph" w:styleId="aa">
    <w:name w:val="footer"/>
    <w:basedOn w:val="a"/>
    <w:rsid w:val="00290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"/>
    <w:basedOn w:val="30"/>
    <w:rsid w:val="00C93C13"/>
    <w:pPr>
      <w:numPr>
        <w:ilvl w:val="2"/>
        <w:numId w:val="2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hanging="500"/>
    </w:pPr>
    <w:rPr>
      <w:rFonts w:eastAsia="標楷體"/>
      <w:color w:val="auto"/>
      <w:sz w:val="28"/>
      <w:szCs w:val="20"/>
    </w:rPr>
  </w:style>
  <w:style w:type="character" w:styleId="ab">
    <w:name w:val="page number"/>
    <w:basedOn w:val="a0"/>
    <w:rsid w:val="005F0908"/>
  </w:style>
  <w:style w:type="paragraph" w:customStyle="1" w:styleId="4123">
    <w:name w:val="4.【教學目標】內文字（1.2.3.）"/>
    <w:basedOn w:val="ac"/>
    <w:rsid w:val="000A425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rsid w:val="000A4250"/>
    <w:rPr>
      <w:rFonts w:ascii="細明體" w:eastAsia="細明體" w:hAnsi="Courier New" w:cs="Courier New"/>
    </w:rPr>
  </w:style>
  <w:style w:type="paragraph" w:customStyle="1" w:styleId="ad">
    <w:name w:val="教學目標"/>
    <w:basedOn w:val="a"/>
    <w:rsid w:val="004F32E2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e">
    <w:name w:val="分段能力指標"/>
    <w:basedOn w:val="a"/>
    <w:rsid w:val="006F59BC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9">
    <w:name w:val="9"/>
    <w:basedOn w:val="a"/>
    <w:rsid w:val="00DF0EA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Default">
    <w:name w:val="Default"/>
    <w:rsid w:val="000D4CC4"/>
    <w:pPr>
      <w:widowControl w:val="0"/>
      <w:autoSpaceDE w:val="0"/>
      <w:autoSpaceDN w:val="0"/>
      <w:adjustRightInd w:val="0"/>
    </w:pPr>
    <w:rPr>
      <w:rFonts w:ascii="南一....." w:eastAsia="南一....." w:cs="南一.....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5559F5"/>
    <w:pPr>
      <w:ind w:leftChars="200" w:left="480"/>
    </w:pPr>
  </w:style>
  <w:style w:type="paragraph" w:customStyle="1" w:styleId="Pa3">
    <w:name w:val="Pa3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paragraph" w:customStyle="1" w:styleId="Pa4">
    <w:name w:val="Pa4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character" w:customStyle="1" w:styleId="af0">
    <w:name w:val="純文字 字元"/>
    <w:rsid w:val="00381BBC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B5562"/>
    <w:pPr>
      <w:spacing w:line="227" w:lineRule="atLeast"/>
    </w:pPr>
    <w:rPr>
      <w:rFonts w:ascii="南一" w:eastAsia="南一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AB5562"/>
    <w:pPr>
      <w:spacing w:line="227" w:lineRule="atLeast"/>
    </w:pPr>
    <w:rPr>
      <w:rFonts w:ascii="DFYuanMedium-B5" w:eastAsia="DFYuanMedium-B5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pPr>
      <w:spacing w:line="400" w:lineRule="exact"/>
      <w:jc w:val="both"/>
    </w:pPr>
    <w:rPr>
      <w:rFonts w:ascii="文鼎粗黑" w:eastAsia="文鼎粗黑"/>
      <w:szCs w:val="20"/>
    </w:rPr>
  </w:style>
  <w:style w:type="paragraph" w:styleId="a4">
    <w:name w:val="Body Text Indent"/>
    <w:basedOn w:val="a"/>
    <w:pPr>
      <w:widowControl/>
      <w:ind w:left="120"/>
    </w:pPr>
    <w:rPr>
      <w:color w:val="0000FF"/>
      <w:kern w:val="0"/>
    </w:rPr>
  </w:style>
  <w:style w:type="paragraph" w:styleId="2">
    <w:name w:val="Body Text 2"/>
    <w:basedOn w:val="a"/>
    <w:rPr>
      <w:color w:val="0000FF"/>
    </w:rPr>
  </w:style>
  <w:style w:type="paragraph" w:styleId="a5">
    <w:name w:val="Body Text"/>
    <w:basedOn w:val="a"/>
    <w:pPr>
      <w:spacing w:line="0" w:lineRule="atLeast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20">
    <w:name w:val="Body Text Indent 2"/>
    <w:basedOn w:val="a"/>
    <w:pPr>
      <w:ind w:left="480" w:hangingChars="200" w:hanging="480"/>
    </w:pPr>
  </w:style>
  <w:style w:type="paragraph" w:styleId="3">
    <w:name w:val="Body Text 3"/>
    <w:basedOn w:val="a"/>
    <w:rPr>
      <w:color w:val="00000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0">
    <w:name w:val="Body Text Indent 3"/>
    <w:basedOn w:val="a"/>
    <w:pPr>
      <w:ind w:left="240" w:hanging="240"/>
    </w:pPr>
    <w:rPr>
      <w:color w:val="000000"/>
    </w:rPr>
  </w:style>
  <w:style w:type="character" w:styleId="a6">
    <w:name w:val="Strong"/>
    <w:basedOn w:val="a0"/>
    <w:qFormat/>
    <w:rPr>
      <w:b/>
      <w:bCs/>
    </w:rPr>
  </w:style>
  <w:style w:type="paragraph" w:customStyle="1" w:styleId="10">
    <w:name w:val="1.標題文字"/>
    <w:basedOn w:val="a"/>
    <w:rsid w:val="00015E88"/>
    <w:pPr>
      <w:jc w:val="center"/>
    </w:pPr>
    <w:rPr>
      <w:rFonts w:ascii="標楷體" w:eastAsia="標楷體"/>
      <w:sz w:val="28"/>
      <w:szCs w:val="28"/>
    </w:rPr>
  </w:style>
  <w:style w:type="paragraph" w:customStyle="1" w:styleId="-1">
    <w:name w:val="內文-1"/>
    <w:basedOn w:val="a"/>
    <w:rsid w:val="008C6E02"/>
    <w:pPr>
      <w:spacing w:line="420" w:lineRule="exact"/>
      <w:ind w:firstLine="567"/>
      <w:jc w:val="both"/>
    </w:pPr>
    <w:rPr>
      <w:rFonts w:eastAsia="標楷體"/>
      <w:szCs w:val="20"/>
    </w:rPr>
  </w:style>
  <w:style w:type="paragraph" w:styleId="a7">
    <w:name w:val="header"/>
    <w:basedOn w:val="a"/>
    <w:rsid w:val="008C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a"/>
    <w:semiHidden/>
    <w:rsid w:val="00F35996"/>
  </w:style>
  <w:style w:type="paragraph" w:styleId="a9">
    <w:name w:val="Balloon Text"/>
    <w:basedOn w:val="a"/>
    <w:semiHidden/>
    <w:rsid w:val="00FF0D9B"/>
    <w:rPr>
      <w:rFonts w:ascii="Arial" w:hAnsi="Arial"/>
      <w:sz w:val="18"/>
      <w:szCs w:val="18"/>
    </w:rPr>
  </w:style>
  <w:style w:type="paragraph" w:styleId="aa">
    <w:name w:val="footer"/>
    <w:basedOn w:val="a"/>
    <w:rsid w:val="00290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"/>
    <w:basedOn w:val="30"/>
    <w:rsid w:val="00C93C13"/>
    <w:pPr>
      <w:numPr>
        <w:ilvl w:val="2"/>
        <w:numId w:val="2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hanging="500"/>
    </w:pPr>
    <w:rPr>
      <w:rFonts w:eastAsia="標楷體"/>
      <w:color w:val="auto"/>
      <w:sz w:val="28"/>
      <w:szCs w:val="20"/>
    </w:rPr>
  </w:style>
  <w:style w:type="character" w:styleId="ab">
    <w:name w:val="page number"/>
    <w:basedOn w:val="a0"/>
    <w:rsid w:val="005F0908"/>
  </w:style>
  <w:style w:type="paragraph" w:customStyle="1" w:styleId="4123">
    <w:name w:val="4.【教學目標】內文字（1.2.3.）"/>
    <w:basedOn w:val="ac"/>
    <w:rsid w:val="000A425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rsid w:val="000A4250"/>
    <w:rPr>
      <w:rFonts w:ascii="細明體" w:eastAsia="細明體" w:hAnsi="Courier New" w:cs="Courier New"/>
    </w:rPr>
  </w:style>
  <w:style w:type="paragraph" w:customStyle="1" w:styleId="ad">
    <w:name w:val="教學目標"/>
    <w:basedOn w:val="a"/>
    <w:rsid w:val="004F32E2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e">
    <w:name w:val="分段能力指標"/>
    <w:basedOn w:val="a"/>
    <w:rsid w:val="006F59BC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9">
    <w:name w:val="9"/>
    <w:basedOn w:val="a"/>
    <w:rsid w:val="00DF0EA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Default">
    <w:name w:val="Default"/>
    <w:rsid w:val="000D4CC4"/>
    <w:pPr>
      <w:widowControl w:val="0"/>
      <w:autoSpaceDE w:val="0"/>
      <w:autoSpaceDN w:val="0"/>
      <w:adjustRightInd w:val="0"/>
    </w:pPr>
    <w:rPr>
      <w:rFonts w:ascii="南一....." w:eastAsia="南一....." w:cs="南一.....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5559F5"/>
    <w:pPr>
      <w:ind w:leftChars="200" w:left="480"/>
    </w:pPr>
  </w:style>
  <w:style w:type="paragraph" w:customStyle="1" w:styleId="Pa3">
    <w:name w:val="Pa3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paragraph" w:customStyle="1" w:styleId="Pa4">
    <w:name w:val="Pa4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character" w:customStyle="1" w:styleId="af0">
    <w:name w:val="純文字 字元"/>
    <w:rsid w:val="00381BBC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B5562"/>
    <w:pPr>
      <w:spacing w:line="227" w:lineRule="atLeast"/>
    </w:pPr>
    <w:rPr>
      <w:rFonts w:ascii="南一" w:eastAsia="南一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AB5562"/>
    <w:pPr>
      <w:spacing w:line="227" w:lineRule="atLeast"/>
    </w:pPr>
    <w:rPr>
      <w:rFonts w:ascii="DFYuanMedium-B5" w:eastAsia="DFYuanMedium-B5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4f5c__x8005_ xmlns="96e5148e-4a79-4cce-b5df-206537e1b532">吳政達</_x4f5c__x8005_>
    <_x5e74__x7d1a_ xmlns="96e5148e-4a79-4cce-b5df-206537e1b532">三</_x5e74__x7d1a_>
    <_x9818__x57df_ xmlns="96e5148e-4a79-4cce-b5df-206537e1b532">數學</_x9818__x57d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943D13CA1243A44A0B194708B40E68C" ma:contentTypeVersion="3" ma:contentTypeDescription="建立新的文件。" ma:contentTypeScope="" ma:versionID="a6d83cc5cf6e8b4855dd767d4a171dea">
  <xsd:schema xmlns:xsd="http://www.w3.org/2001/XMLSchema" xmlns:p="http://schemas.microsoft.com/office/2006/metadata/properties" xmlns:ns2="96e5148e-4a79-4cce-b5df-206537e1b532" targetNamespace="http://schemas.microsoft.com/office/2006/metadata/properties" ma:root="true" ma:fieldsID="2c1adfcbdc1bfeaa626c7f534ba916fd" ns2:_="">
    <xsd:import namespace="96e5148e-4a79-4cce-b5df-206537e1b532"/>
    <xsd:element name="properties">
      <xsd:complexType>
        <xsd:sequence>
          <xsd:element name="documentManagement">
            <xsd:complexType>
              <xsd:all>
                <xsd:element ref="ns2:_x5e74__x7d1a_" minOccurs="0"/>
                <xsd:element ref="ns2:_x9818__x57df_" minOccurs="0"/>
                <xsd:element ref="ns2:_x4f5c__x8005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6e5148e-4a79-4cce-b5df-206537e1b532" elementFormDefault="qualified">
    <xsd:import namespace="http://schemas.microsoft.com/office/2006/documentManagement/types"/>
    <xsd:element name="_x5e74__x7d1a_" ma:index="2" nillable="true" ma:displayName="年級" ma:default="一" ma:format="Dropdown" ma:internalName="_x5e74__x7d1a_">
      <xsd:simpleType>
        <xsd:union memberTypes="dms:Text">
          <xsd:simpleType>
            <xsd:restriction base="dms:Choice">
              <xsd:enumeration value="一"/>
              <xsd:enumeration value="二"/>
              <xsd:enumeration value="三"/>
              <xsd:enumeration value="四"/>
              <xsd:enumeration value="五"/>
              <xsd:enumeration value="六"/>
            </xsd:restriction>
          </xsd:simpleType>
        </xsd:union>
      </xsd:simpleType>
    </xsd:element>
    <xsd:element name="_x9818__x57df_" ma:index="3" nillable="true" ma:displayName="領域" ma:default="國語文" ma:format="Dropdown" ma:internalName="_x9818__x57df_">
      <xsd:simpleType>
        <xsd:restriction base="dms:Choice">
          <xsd:enumeration value="國語文"/>
          <xsd:enumeration value="台語"/>
          <xsd:enumeration value="英語"/>
          <xsd:enumeration value="數學"/>
          <xsd:enumeration value="社會"/>
          <xsd:enumeration value="生活"/>
          <xsd:enumeration value="自然與生活科技"/>
          <xsd:enumeration value="健康與體育"/>
          <xsd:enumeration value="藝術與人文"/>
          <xsd:enumeration value="綜合活動"/>
          <xsd:enumeration value="所有"/>
        </xsd:restriction>
      </xsd:simpleType>
    </xsd:element>
    <xsd:element name="_x4f5c__x8005_" ma:index="4" nillable="true" ma:displayName="作者" ma:internalName="_x4f5c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內容類型" ma:readOnly="true"/>
        <xsd:element ref="dc:title" minOccurs="0" maxOccurs="1" ma:index="1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E9DFD39-E152-43C1-BCEC-3E0EDB6704F8}"/>
</file>

<file path=customXml/itemProps2.xml><?xml version="1.0" encoding="utf-8"?>
<ds:datastoreItem xmlns:ds="http://schemas.openxmlformats.org/officeDocument/2006/customXml" ds:itemID="{933CCABA-4E2A-4985-9E0F-8DAC367EE99E}"/>
</file>

<file path=customXml/itemProps3.xml><?xml version="1.0" encoding="utf-8"?>
<ds:datastoreItem xmlns:ds="http://schemas.openxmlformats.org/officeDocument/2006/customXml" ds:itemID="{B4746219-8990-48D6-8715-F75D7CF84816}"/>
</file>

<file path=customXml/itemProps4.xml><?xml version="1.0" encoding="utf-8"?>
<ds:datastoreItem xmlns:ds="http://schemas.openxmlformats.org/officeDocument/2006/customXml" ds:itemID="{7A11E880-244C-4BC9-9629-C217DDF86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12</Pages>
  <Words>7950</Words>
  <Characters>2508</Characters>
  <Application>Microsoft Office Word</Application>
  <DocSecurity>0</DocSecurity>
  <Lines>20</Lines>
  <Paragraphs>20</Paragraphs>
  <ScaleCrop>false</ScaleCrop>
  <Company>newtonkids</Company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104下三年級數學領域課程計畫</dc:title>
  <dc:creator>alex</dc:creator>
  <cp:lastModifiedBy>user</cp:lastModifiedBy>
  <cp:revision>52</cp:revision>
  <cp:lastPrinted>2007-08-06T04:08:00Z</cp:lastPrinted>
  <dcterms:created xsi:type="dcterms:W3CDTF">2015-06-26T01:11:00Z</dcterms:created>
  <dcterms:modified xsi:type="dcterms:W3CDTF">2016-01-19T23:52:00Z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年級">
    <vt:lpwstr>五</vt:lpwstr>
  </property>
  <property fmtid="{D5CDD505-2E9C-101B-9397-08002B2CF9AE}" pid="3" name="領域">
    <vt:lpwstr>數學</vt:lpwstr>
  </property>
  <property fmtid="{D5CDD505-2E9C-101B-9397-08002B2CF9AE}" pid="4" name="作者">
    <vt:lpwstr>吳政達、陳建榮</vt:lpwstr>
  </property>
  <property fmtid="{D5CDD505-2E9C-101B-9397-08002B2CF9AE}" pid="5" name="ContentTypeId">
    <vt:lpwstr>0x0101008943D13CA1243A44A0B194708B40E68C</vt:lpwstr>
  </property>
</Properties>
</file>