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977"/>
        <w:gridCol w:w="2802"/>
        <w:gridCol w:w="1112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shd w:val="clear" w:color="auto" w:fill="CFCECE" w:themeFill="background2" w:themeFillShade="E5"/>
          </w:tcPr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  <w:t>日期</w:t>
            </w:r>
          </w:p>
        </w:tc>
        <w:tc>
          <w:tcPr>
            <w:tcW w:w="977" w:type="dxa"/>
            <w:shd w:val="clear" w:color="auto" w:fill="CFCECE" w:themeFill="background2" w:themeFillShade="E5"/>
          </w:tcPr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  <w:t xml:space="preserve"> 年級</w:t>
            </w:r>
          </w:p>
        </w:tc>
        <w:tc>
          <w:tcPr>
            <w:tcW w:w="5727" w:type="dxa"/>
            <w:gridSpan w:val="3"/>
            <w:shd w:val="clear" w:color="auto" w:fill="CFCECE" w:themeFill="background2" w:themeFillShade="E5"/>
          </w:tcPr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  <w:t>課程單元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</w:tcPr>
          <w:p>
            <w:pPr>
              <w:jc w:val="left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  <w:t>11/15 (一)</w:t>
            </w:r>
          </w:p>
        </w:tc>
        <w:tc>
          <w:tcPr>
            <w:tcW w:w="977" w:type="dxa"/>
          </w:tcPr>
          <w:p>
            <w:pPr>
              <w:jc w:val="center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  <w:t>五甲</w:t>
            </w:r>
          </w:p>
        </w:tc>
        <w:tc>
          <w:tcPr>
            <w:tcW w:w="5727" w:type="dxa"/>
            <w:gridSpan w:val="3"/>
          </w:tcPr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  <w:t>遵守路權你我安全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shd w:val="clear" w:color="auto" w:fill="CFCECE" w:themeFill="background2" w:themeFillShade="E5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cs="標楷體" w:asciiTheme="majorEastAsia" w:hAnsiTheme="majorEastAsia" w:eastAsiaTheme="majorEastAsia"/>
                <w:color w:val="000000"/>
                <w:kern w:val="0"/>
                <w:szCs w:val="24"/>
              </w:rPr>
            </w:pP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</w:rPr>
              <w:t>單元節次內容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vertAlign w:val="baseline"/>
              </w:rPr>
            </w:pPr>
          </w:p>
        </w:tc>
        <w:tc>
          <w:tcPr>
            <w:tcW w:w="6704" w:type="dxa"/>
            <w:gridSpan w:val="4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TW"/>
              </w:rPr>
            </w:pPr>
            <w:r>
              <w:rPr>
                <w:rFonts w:hint="eastAsia"/>
                <w:vertAlign w:val="baseline"/>
                <w:lang w:eastAsia="zh-TW"/>
              </w:rPr>
              <w:t>交通安全行人路權滑軌抽拉小卡設計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shd w:val="clear" w:color="auto" w:fill="CFCECE" w:themeFill="background2" w:themeFillShade="E5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Theme="majorEastAsia" w:hAnsiTheme="majorEastAsia" w:eastAsiaTheme="majorEastAsia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szCs w:val="24"/>
                <w:highlight w:val="none"/>
                <w:lang w:val="zh-TW"/>
              </w:rPr>
              <w:t>教學設計理念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cs="標楷體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標楷體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Teaching concept</w:t>
            </w:r>
          </w:p>
        </w:tc>
        <w:tc>
          <w:tcPr>
            <w:tcW w:w="6704" w:type="dxa"/>
            <w:gridSpan w:val="4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TW"/>
              </w:rPr>
            </w:pPr>
            <w:r>
              <w:rPr>
                <w:rFonts w:hint="eastAsia"/>
                <w:vertAlign w:val="baseline"/>
                <w:lang w:eastAsia="zh-TW"/>
              </w:rPr>
              <w:t>以交通安全為主題，透過製作立體滑軌小卡片來認識路權與行人分道的概念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818" w:type="dxa"/>
            <w:shd w:val="clear" w:color="auto" w:fill="CFCECE" w:themeFill="background2" w:themeFillShade="E5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cs="標楷體" w:asciiTheme="majorEastAsia" w:hAnsiTheme="majorEastAsia" w:eastAsiaTheme="majorEastAsia"/>
                <w:color w:val="000000"/>
                <w:kern w:val="0"/>
                <w:szCs w:val="24"/>
              </w:rPr>
            </w:pP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</w:rPr>
              <w:t>學科先備知識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TW"/>
              </w:rPr>
            </w:pP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Subject</w:t>
            </w: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 w:val="20"/>
                <w:szCs w:val="20"/>
                <w:lang w:val="en-US" w:eastAsia="zh-TW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vertAlign w:val="baseline"/>
              </w:rPr>
            </w:pPr>
            <w:r>
              <w:rPr>
                <w:rFonts w:cs="標楷體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Prior Knowledge</w:t>
            </w:r>
          </w:p>
        </w:tc>
        <w:tc>
          <w:tcPr>
            <w:tcW w:w="6704" w:type="dxa"/>
            <w:gridSpan w:val="4"/>
          </w:tcPr>
          <w:p>
            <w:pPr>
              <w:numPr>
                <w:ilvl w:val="0"/>
                <w:numId w:val="1"/>
              </w:numPr>
              <w:ind w:leftChars="7"/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eastAsia="zh-TW"/>
              </w:rPr>
            </w:pP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</w:rPr>
              <w:t>學生</w:t>
            </w: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eastAsia="zh-TW"/>
              </w:rPr>
              <w:t>能夠運用適當的色彩進行繪畫創作</w:t>
            </w:r>
          </w:p>
          <w:p>
            <w:pPr>
              <w:numPr>
                <w:ilvl w:val="0"/>
                <w:numId w:val="2"/>
              </w:numPr>
              <w:jc w:val="both"/>
              <w:rPr>
                <w:vertAlign w:val="baseline"/>
              </w:rPr>
            </w:pP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eastAsia="zh-TW"/>
              </w:rPr>
              <w:t>學生能夠熟練的使用剪刀剪出各種形狀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shd w:val="clear" w:color="auto" w:fill="CFCECE" w:themeFill="background2" w:themeFillShade="E5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cs="標楷體" w:asciiTheme="majorEastAsia" w:hAnsiTheme="majorEastAsia" w:eastAsiaTheme="majorEastAsia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 w:val="23"/>
                <w:szCs w:val="23"/>
              </w:rPr>
              <w:t>學科學習目標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cs="標楷體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標楷體" w:asciiTheme="majorEastAsia" w:hAnsiTheme="majorEastAsia" w:eastAsiaTheme="majorEastAsia"/>
                <w:color w:val="000000"/>
                <w:kern w:val="0"/>
                <w:sz w:val="23"/>
                <w:szCs w:val="23"/>
              </w:rPr>
              <w:t>Content Learning Objectives</w:t>
            </w:r>
          </w:p>
        </w:tc>
        <w:tc>
          <w:tcPr>
            <w:tcW w:w="6704" w:type="dxa"/>
            <w:gridSpan w:val="4"/>
          </w:tcPr>
          <w:p>
            <w:pPr>
              <w:numPr>
                <w:ilvl w:val="0"/>
                <w:numId w:val="3"/>
              </w:num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eastAsia="zh-TW"/>
              </w:rPr>
            </w:pP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</w:rPr>
              <w:t>學生</w:t>
            </w: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eastAsia="zh-TW"/>
              </w:rPr>
              <w:t>能夠認識遵守路權的重要，並運用藝術方法從事有主題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eastAsia="zh-TW"/>
              </w:rPr>
            </w:pP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  <w:t xml:space="preserve">   </w:t>
            </w: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eastAsia="zh-TW"/>
              </w:rPr>
              <w:t>性的創作。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eastAsia="zh-TW"/>
              </w:rPr>
            </w:pP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eastAsia="zh-TW"/>
              </w:rPr>
              <w:t>學生</w:t>
            </w: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  <w:t>能繪製出汽車、機車、馬路等元素。</w:t>
            </w:r>
          </w:p>
          <w:p>
            <w:pPr>
              <w:jc w:val="both"/>
              <w:rPr>
                <w:vertAlign w:val="baseline"/>
              </w:rPr>
            </w:pP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  <w:t>3、學生</w:t>
            </w: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eastAsia="zh-TW"/>
              </w:rPr>
              <w:t>明白抽拉滑軌卡片的原理，並運用此原理進行創。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818" w:type="dxa"/>
            <w:vMerge w:val="restart"/>
            <w:shd w:val="clear" w:color="auto" w:fill="CFCECE" w:themeFill="background2" w:themeFillShade="E5"/>
            <w:vAlign w:val="top"/>
          </w:tcPr>
          <w:p>
            <w:pPr>
              <w:jc w:val="both"/>
              <w:rPr>
                <w:rFonts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教學器材</w:t>
            </w:r>
          </w:p>
          <w:p>
            <w:pPr>
              <w:jc w:val="both"/>
              <w:rPr>
                <w:rFonts w:cs="標楷體" w:asciiTheme="majorEastAsia" w:hAnsiTheme="majorEastAsia" w:eastAsiaTheme="maj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標楷體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Teaching Aids</w:t>
            </w:r>
          </w:p>
          <w:p>
            <w:pPr>
              <w:jc w:val="center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</w:rPr>
            </w:pPr>
            <w:r>
              <w:rPr>
                <w:rFonts w:cs="標楷體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For Teacher</w:t>
            </w:r>
          </w:p>
        </w:tc>
        <w:tc>
          <w:tcPr>
            <w:tcW w:w="3779" w:type="dxa"/>
            <w:gridSpan w:val="2"/>
            <w:shd w:val="clear" w:color="auto" w:fill="CFCECE" w:themeFill="background2" w:themeFillShade="E5"/>
            <w:vAlign w:val="center"/>
          </w:tcPr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</w:rPr>
            </w:pPr>
            <w:r>
              <w:rPr>
                <w:rFonts w:cs="標楷體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For Teacher</w:t>
            </w:r>
          </w:p>
        </w:tc>
        <w:tc>
          <w:tcPr>
            <w:tcW w:w="2925" w:type="dxa"/>
            <w:gridSpan w:val="2"/>
            <w:shd w:val="clear" w:color="auto" w:fill="CFCECE" w:themeFill="background2" w:themeFillShade="E5"/>
            <w:vAlign w:val="center"/>
          </w:tcPr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</w:rPr>
            </w:pPr>
            <w:r>
              <w:rPr>
                <w:rFonts w:cs="標楷體" w:asciiTheme="majorEastAsia" w:hAnsiTheme="majorEastAsia" w:eastAsiaTheme="majorEastAsia"/>
                <w:color w:val="000000"/>
                <w:kern w:val="0"/>
                <w:sz w:val="20"/>
                <w:szCs w:val="20"/>
              </w:rPr>
              <w:t>For Student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vMerge w:val="continue"/>
            <w:shd w:val="clear" w:color="auto" w:fill="CFCECE" w:themeFill="background2" w:themeFillShade="E5"/>
            <w:vAlign w:val="top"/>
          </w:tcPr>
          <w:p>
            <w:pPr>
              <w:jc w:val="center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</w:rPr>
            </w:pPr>
          </w:p>
        </w:tc>
        <w:tc>
          <w:tcPr>
            <w:tcW w:w="3779" w:type="dxa"/>
            <w:gridSpan w:val="2"/>
            <w:shd w:val="clear" w:color="auto" w:fill="auto"/>
            <w:vAlign w:val="top"/>
          </w:tcPr>
          <w:p>
            <w:pPr>
              <w:jc w:val="left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lang w:eastAsia="zh-TW"/>
              </w:rPr>
            </w:pP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lang w:eastAsia="zh-TW"/>
              </w:rPr>
              <w:t>教學投影片、製作成品範例、卡紙</w:t>
            </w:r>
          </w:p>
        </w:tc>
        <w:tc>
          <w:tcPr>
            <w:tcW w:w="2925" w:type="dxa"/>
            <w:gridSpan w:val="2"/>
            <w:shd w:val="clear" w:color="auto" w:fill="auto"/>
            <w:vAlign w:val="top"/>
          </w:tcPr>
          <w:p>
            <w:pPr>
              <w:jc w:val="left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lang w:eastAsia="zh-TW"/>
              </w:rPr>
            </w:pP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lang w:eastAsia="zh-TW"/>
              </w:rPr>
              <w:t>剪刀、膠水、彩繪用具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shd w:val="clear" w:color="auto" w:fill="CFCECE" w:themeFill="background2" w:themeFillShade="E5"/>
            <w:vAlign w:val="top"/>
          </w:tcPr>
          <w:p>
            <w:pPr>
              <w:jc w:val="center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</w:rPr>
              <w:t>教學活動</w:t>
            </w: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lang w:val="en-US" w:eastAsia="zh-TW"/>
              </w:rPr>
              <w:t xml:space="preserve">   </w:t>
            </w:r>
            <w:r>
              <w:rPr>
                <w:rFonts w:cs="標楷體" w:asciiTheme="majorEastAsia" w:hAnsiTheme="majorEastAsia" w:eastAsiaTheme="majorEastAsia"/>
                <w:color w:val="000000"/>
                <w:kern w:val="0"/>
                <w:szCs w:val="24"/>
              </w:rPr>
              <w:t>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9" w:type="dxa"/>
            <w:gridSpan w:val="4"/>
            <w:shd w:val="clear" w:color="auto" w:fill="auto"/>
            <w:vAlign w:val="top"/>
          </w:tcPr>
          <w:p>
            <w:pPr>
              <w:jc w:val="both"/>
              <w:rPr>
                <w:rFonts w:hint="eastAsia"/>
                <w:color w:val="auto"/>
                <w:vertAlign w:val="baseline"/>
                <w:lang w:val="en-US" w:eastAsia="zh-TW"/>
              </w:rPr>
            </w:pPr>
            <w:r>
              <w:rPr>
                <w:rFonts w:hint="eastAsia"/>
                <w:color w:val="auto"/>
                <w:vertAlign w:val="baseline"/>
                <w:lang w:val="en-US" w:eastAsia="zh-TW"/>
              </w:rPr>
              <w:t>準備活動：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eastAsia"/>
                <w:color w:val="auto"/>
                <w:vertAlign w:val="baseline"/>
                <w:lang w:val="en-US" w:eastAsia="zh-TW"/>
              </w:rPr>
            </w:pPr>
            <w:r>
              <w:rPr>
                <w:rFonts w:hint="eastAsia"/>
                <w:color w:val="auto"/>
                <w:vertAlign w:val="baseline"/>
                <w:lang w:val="en-US" w:eastAsia="zh-TW"/>
              </w:rPr>
              <w:t>詢問同學是否看過以下交通號誌，知不知道是什麼意思</w:t>
            </w:r>
          </w:p>
          <w:p>
            <w:pPr>
              <w:jc w:val="both"/>
            </w:pPr>
            <w:r>
              <w:drawing>
                <wp:inline distT="0" distB="0" distL="114300" distR="114300">
                  <wp:extent cx="902970" cy="854710"/>
                  <wp:effectExtent l="0" t="0" r="3810" b="8890"/>
                  <wp:docPr id="1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970" cy="854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931545" cy="828040"/>
                  <wp:effectExtent l="0" t="0" r="7620" b="317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545" cy="828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eastAsia" w:eastAsiaTheme="minorEastAsia"/>
                <w:lang w:val="en-US" w:eastAsia="zh-TW"/>
              </w:rPr>
            </w:pPr>
            <w:r>
              <w:rPr>
                <w:rFonts w:hint="eastAsia"/>
                <w:lang w:val="en-US" w:eastAsia="zh-TW"/>
              </w:rPr>
              <w:t>播放影片《</w:t>
            </w:r>
            <w:r>
              <w:rPr>
                <w:rFonts w:ascii="SimSun" w:hAnsi="SimSun" w:eastAsia="SimSun" w:cs="SimSun"/>
                <w:color w:val="auto"/>
                <w:sz w:val="24"/>
                <w:szCs w:val="24"/>
              </w:rPr>
              <w:t>『JT交通事務所』第3集「行人路權」</w:t>
            </w:r>
            <w:r>
              <w:rPr>
                <w:rFonts w:hint="eastAsia" w:ascii="SimSun" w:hAnsi="SimSun" w:eastAsia="新細明體" w:cs="SimSun"/>
                <w:color w:val="auto"/>
                <w:sz w:val="24"/>
                <w:szCs w:val="24"/>
                <w:lang w:eastAsia="zh-TW"/>
              </w:rPr>
              <w:t>》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eastAsiaTheme="minorEastAsia"/>
                <w:lang w:val="en-US" w:eastAsia="zh-TW"/>
              </w:rPr>
            </w:pPr>
            <w:r>
              <w:rPr>
                <w:rFonts w:hint="eastAsia"/>
                <w:lang w:val="en-US" w:eastAsia="zh-TW"/>
              </w:rPr>
              <w:t xml:space="preserve">  </w:t>
            </w:r>
            <w:r>
              <w:rPr>
                <w:rFonts w:hint="eastAsia"/>
                <w:lang w:val="en-US" w:eastAsia="zh-TW"/>
              </w:rPr>
              <w:fldChar w:fldCharType="begin"/>
            </w:r>
            <w:r>
              <w:rPr>
                <w:rFonts w:hint="eastAsia"/>
                <w:lang w:val="en-US" w:eastAsia="zh-TW"/>
              </w:rPr>
              <w:instrText xml:space="preserve"> HYPERLINK "https://www.youtube.com/watch?v=kENL0vcP-qw" </w:instrText>
            </w:r>
            <w:r>
              <w:rPr>
                <w:rFonts w:hint="eastAsia"/>
                <w:lang w:val="en-US" w:eastAsia="zh-TW"/>
              </w:rPr>
              <w:fldChar w:fldCharType="separate"/>
            </w:r>
            <w:r>
              <w:rPr>
                <w:rStyle w:val="4"/>
                <w:rFonts w:hint="eastAsia"/>
                <w:lang w:val="en-US" w:eastAsia="zh-TW"/>
              </w:rPr>
              <w:t>https://www.youtube.com/watch?v=kENL0vcP-qw</w:t>
            </w:r>
            <w:r>
              <w:rPr>
                <w:rStyle w:val="4"/>
                <w:rFonts w:hint="eastAsia"/>
                <w:lang w:val="en-US" w:eastAsia="zh-TW"/>
              </w:rPr>
              <w:br w:type="textWrapping"/>
            </w:r>
            <w:r>
              <w:rPr>
                <w:rFonts w:hint="eastAsia"/>
                <w:lang w:val="en-US" w:eastAsia="zh-TW"/>
              </w:rPr>
              <w:fldChar w:fldCharType="end"/>
            </w:r>
            <w:r>
              <w:rPr>
                <w:rFonts w:hint="eastAsia"/>
                <w:vertAlign w:val="baseline"/>
                <w:lang w:eastAsia="zh-TW"/>
              </w:rPr>
              <w:t>發展活動：</w:t>
            </w:r>
            <w:r>
              <w:rPr>
                <w:rFonts w:hint="eastAsia"/>
                <w:vertAlign w:val="baseline"/>
                <w:lang w:eastAsia="zh-TW"/>
              </w:rPr>
              <w:br w:type="textWrapping"/>
            </w:r>
            <w:r>
              <w:rPr>
                <w:rFonts w:hint="eastAsia"/>
                <w:vertAlign w:val="baseline"/>
                <w:lang w:val="en-US" w:eastAsia="zh-TW"/>
              </w:rPr>
              <w:t>1.藝術教師詢問同學：</w:t>
            </w:r>
            <w:r>
              <w:rPr>
                <w:rFonts w:hint="eastAsia"/>
                <w:vertAlign w:val="baseline"/>
                <w:lang w:val="en-US" w:eastAsia="zh-TW"/>
              </w:rPr>
              <w:br w:type="textWrapping"/>
            </w:r>
            <w:r>
              <w:rPr>
                <w:rFonts w:hint="eastAsia"/>
                <w:lang w:val="en-US" w:eastAsia="zh-TW"/>
              </w:rPr>
              <w:t>(1)行人要禮讓汽車還是行人最大呢?</w:t>
            </w:r>
            <w:r>
              <w:rPr>
                <w:rFonts w:hint="eastAsia"/>
                <w:lang w:val="en-US" w:eastAsia="zh-TW"/>
              </w:rPr>
              <w:br w:type="textWrapping"/>
            </w:r>
            <w:r>
              <w:rPr>
                <w:rFonts w:hint="eastAsia"/>
                <w:lang w:val="en-US" w:eastAsia="zh-TW"/>
              </w:rPr>
              <w:t>(2)行人應行走在? 枕木紋穿越道</w:t>
            </w:r>
          </w:p>
          <w:p>
            <w:pPr>
              <w:numPr>
                <w:ilvl w:val="0"/>
                <w:numId w:val="5"/>
              </w:numPr>
              <w:jc w:val="both"/>
              <w:rPr>
                <w:rFonts w:hint="eastAsia"/>
                <w:lang w:val="en-US" w:eastAsia="zh-TW"/>
              </w:rPr>
            </w:pPr>
            <w:r>
              <w:rPr>
                <w:rFonts w:hint="eastAsia"/>
                <w:vertAlign w:val="baseline"/>
                <w:lang w:val="en-US" w:eastAsia="zh-TW"/>
              </w:rPr>
              <w:t>認識路權：</w:t>
            </w:r>
            <w:r>
              <w:rPr>
                <w:rFonts w:hint="eastAsia"/>
                <w:vertAlign w:val="baseline"/>
                <w:lang w:val="en-US" w:eastAsia="zh-TW"/>
              </w:rPr>
              <w:br w:type="textWrapping"/>
            </w:r>
            <w:r>
              <w:rPr>
                <w:rFonts w:hint="eastAsia"/>
                <w:lang w:val="en-US" w:eastAsia="zh-TW"/>
              </w:rPr>
              <w:t>(1)藝術教師播放影片：</w:t>
            </w:r>
            <w:r>
              <w:rPr>
                <w:rFonts w:hint="eastAsia"/>
                <w:vertAlign w:val="baseline"/>
                <w:lang w:val="en-US" w:eastAsia="zh-TW"/>
              </w:rPr>
              <w:br w:type="textWrapping"/>
            </w:r>
            <w:r>
              <w:rPr>
                <w:rFonts w:hint="eastAsia"/>
                <w:vertAlign w:val="baseline"/>
                <w:lang w:eastAsia="zh-TW"/>
              </w:rPr>
              <w:t>https://www.youtube.com/watch?v=pnov_Zpjqzg&amp;t=2s</w:t>
            </w:r>
            <w:r>
              <w:rPr>
                <w:rFonts w:hint="eastAsia"/>
                <w:lang w:val="en-US" w:eastAsia="zh-TW"/>
              </w:rPr>
              <w:t xml:space="preserve"> 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eastAsia"/>
                <w:lang w:val="en-US" w:eastAsia="zh-TW"/>
              </w:rPr>
            </w:pPr>
            <w:r>
              <w:rPr>
                <w:rFonts w:hint="eastAsia"/>
                <w:lang w:val="en-US" w:eastAsia="zh-TW"/>
              </w:rPr>
              <w:t>藝術教師帶同學理解影片內容：</w:t>
            </w:r>
            <w:r>
              <w:rPr>
                <w:rFonts w:hint="eastAsia"/>
                <w:lang w:val="en-US" w:eastAsia="zh-TW"/>
              </w:rPr>
              <w:br w:type="textWrapping"/>
            </w:r>
            <w:r>
              <w:rPr>
                <w:rFonts w:hint="eastAsia"/>
                <w:lang w:val="en-US" w:eastAsia="zh-TW"/>
              </w:rPr>
              <w:t xml:space="preserve">  行人應遵守交通規則行走在行人穿越道上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eastAsia" w:eastAsiaTheme="minorEastAsia"/>
                <w:vertAlign w:val="baseline"/>
                <w:lang w:val="en-US" w:eastAsia="zh-TW"/>
              </w:rPr>
            </w:pPr>
            <w:r>
              <w:rPr>
                <w:rFonts w:hint="eastAsia"/>
                <w:lang w:val="en-US" w:eastAsia="zh-TW"/>
              </w:rPr>
              <w:t>帶同學認識馬路上各種圖示的意義與道路用途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eastAsiaTheme="minorEastAsia"/>
                <w:vertAlign w:val="baseline"/>
                <w:lang w:eastAsia="zh-TW"/>
              </w:rPr>
            </w:pPr>
            <w:r>
              <w:rPr>
                <w:rFonts w:hint="eastAsia"/>
                <w:lang w:val="en-US" w:eastAsia="zh-TW"/>
              </w:rPr>
              <w:t xml:space="preserve"> </w:t>
            </w:r>
            <w:r>
              <w:drawing>
                <wp:inline distT="0" distB="0" distL="114300" distR="114300">
                  <wp:extent cx="1928495" cy="1103630"/>
                  <wp:effectExtent l="0" t="0" r="3810" b="8255"/>
                  <wp:docPr id="10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8495" cy="1103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TW"/>
              </w:rPr>
              <w:t xml:space="preserve">  </w:t>
            </w:r>
            <w:r>
              <w:drawing>
                <wp:inline distT="0" distB="0" distL="114300" distR="114300">
                  <wp:extent cx="1556385" cy="1120775"/>
                  <wp:effectExtent l="0" t="0" r="8890" b="1905"/>
                  <wp:docPr id="19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圖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385" cy="1120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jc w:val="both"/>
            </w:pPr>
            <w:r>
              <w:rPr>
                <w:rFonts w:hint="eastAsia"/>
                <w:highlight w:val="none"/>
                <w:lang w:val="en-US" w:eastAsia="zh-TW"/>
              </w:rPr>
              <w:t>3.英語教師教授英語單字內容：</w:t>
            </w:r>
            <w:r>
              <w:rPr>
                <w:rFonts w:hint="eastAsia"/>
                <w:highlight w:val="yellow"/>
                <w:lang w:val="en-US" w:eastAsia="zh-TW"/>
              </w:rPr>
              <w:br w:type="textWrapping"/>
            </w:r>
            <w:r>
              <w:rPr>
                <w:rFonts w:cs="標楷體" w:asciiTheme="majorEastAsia" w:hAnsiTheme="majorEastAsia"/>
                <w:color w:val="000000"/>
                <w:szCs w:val="24"/>
                <w:lang w:val="en-US" w:eastAsia="zh-TW"/>
              </w:rPr>
              <w:t>標誌-Signage</w:t>
            </w:r>
          </w:p>
          <w:p>
            <w:pPr>
              <w:widowControl w:val="0"/>
              <w:jc w:val="both"/>
              <w:rPr>
                <w:rFonts w:cs="標楷體" w:asciiTheme="majorEastAsia" w:hAnsiTheme="majorEastAsia" w:eastAsiaTheme="majorEastAsia"/>
                <w:color w:val="000000"/>
                <w:szCs w:val="24"/>
                <w:lang w:val="en-US" w:eastAsia="zh-TW"/>
              </w:rPr>
            </w:pPr>
            <w:r>
              <w:rPr>
                <w:rFonts w:cs="標楷體" w:asciiTheme="majorEastAsia" w:hAnsiTheme="majorEastAsia"/>
                <w:color w:val="000000"/>
                <w:szCs w:val="24"/>
                <w:lang w:val="en-US" w:eastAsia="zh-TW"/>
              </w:rPr>
              <w:t>圓形</w:t>
            </w:r>
            <w:r>
              <w:rPr>
                <w:rFonts w:ascii="新細明體" w:hAnsi="新細明體" w:cs="標楷體" w:eastAsiaTheme="majorEastAsia"/>
                <w:color w:val="000000"/>
                <w:szCs w:val="24"/>
                <w:lang w:val="en-US" w:eastAsia="zh-TW"/>
              </w:rPr>
              <w:t xml:space="preserve">-circle, </w:t>
            </w:r>
            <w:r>
              <w:rPr>
                <w:rFonts w:cs="標楷體" w:asciiTheme="majorEastAsia" w:hAnsiTheme="majorEastAsia"/>
                <w:color w:val="000000"/>
                <w:szCs w:val="24"/>
                <w:lang w:val="en-US" w:eastAsia="zh-TW"/>
              </w:rPr>
              <w:t>三角形</w:t>
            </w:r>
            <w:r>
              <w:rPr>
                <w:rFonts w:ascii="新細明體" w:hAnsi="新細明體" w:cs="標楷體" w:eastAsiaTheme="majorEastAsia"/>
                <w:color w:val="000000"/>
                <w:szCs w:val="24"/>
                <w:lang w:val="en-US" w:eastAsia="zh-TW"/>
              </w:rPr>
              <w:t xml:space="preserve">-triangel, </w:t>
            </w:r>
            <w:r>
              <w:rPr>
                <w:rFonts w:cs="標楷體" w:asciiTheme="majorEastAsia" w:hAnsiTheme="majorEastAsia"/>
                <w:color w:val="000000"/>
                <w:szCs w:val="24"/>
                <w:lang w:val="en-US" w:eastAsia="zh-TW"/>
              </w:rPr>
              <w:t>八角形</w:t>
            </w:r>
            <w:r>
              <w:rPr>
                <w:rFonts w:ascii="新細明體" w:hAnsi="新細明體" w:cs="標楷體" w:eastAsiaTheme="majorEastAsia"/>
                <w:color w:val="000000"/>
                <w:szCs w:val="24"/>
                <w:lang w:val="en-US" w:eastAsia="zh-TW"/>
              </w:rPr>
              <w:t>-Octagon</w:t>
            </w:r>
          </w:p>
          <w:p>
            <w:pPr>
              <w:widowControl w:val="0"/>
              <w:jc w:val="both"/>
              <w:rPr>
                <w:rFonts w:hint="eastAsia"/>
                <w:highlight w:val="yellow"/>
                <w:lang w:val="en-US" w:eastAsia="zh-TW"/>
              </w:rPr>
            </w:pPr>
            <w:r>
              <w:rPr>
                <w:rFonts w:cs="標楷體" w:asciiTheme="majorEastAsia" w:hAnsiTheme="majorEastAsia"/>
                <w:color w:val="000000"/>
                <w:szCs w:val="24"/>
                <w:lang w:val="en-US" w:eastAsia="zh-TW"/>
              </w:rPr>
              <w:t>讓</w:t>
            </w:r>
            <w:r>
              <w:rPr>
                <w:rFonts w:ascii="新細明體" w:hAnsi="新細明體" w:cs="標楷體" w:eastAsiaTheme="majorEastAsia"/>
                <w:color w:val="000000"/>
                <w:szCs w:val="24"/>
                <w:lang w:val="en-US" w:eastAsia="zh-TW"/>
              </w:rPr>
              <w:t xml:space="preserve">-yield, </w:t>
            </w:r>
            <w:r>
              <w:rPr>
                <w:rFonts w:cs="標楷體" w:asciiTheme="majorEastAsia" w:hAnsiTheme="majorEastAsia"/>
                <w:color w:val="000000"/>
                <w:szCs w:val="24"/>
                <w:lang w:val="en-US" w:eastAsia="zh-TW"/>
              </w:rPr>
              <w:t>停</w:t>
            </w:r>
            <w:r>
              <w:rPr>
                <w:rFonts w:ascii="新細明體" w:hAnsi="新細明體" w:cs="標楷體" w:eastAsiaTheme="majorEastAsia"/>
                <w:color w:val="000000"/>
                <w:szCs w:val="24"/>
                <w:lang w:val="en-US" w:eastAsia="zh-TW"/>
              </w:rPr>
              <w:t xml:space="preserve">- stop, </w:t>
            </w:r>
            <w:r>
              <w:rPr>
                <w:rFonts w:cs="標楷體" w:asciiTheme="majorEastAsia" w:hAnsiTheme="majorEastAsia"/>
                <w:color w:val="000000"/>
                <w:szCs w:val="24"/>
                <w:lang w:val="en-US" w:eastAsia="zh-TW"/>
              </w:rPr>
              <w:t>行人</w:t>
            </w:r>
            <w:r>
              <w:rPr>
                <w:rFonts w:ascii="新細明體" w:hAnsi="新細明體" w:cs="標楷體" w:eastAsiaTheme="majorEastAsia"/>
                <w:color w:val="000000"/>
                <w:szCs w:val="24"/>
                <w:lang w:val="en-US" w:eastAsia="zh-TW"/>
              </w:rPr>
              <w:t xml:space="preserve">-pedestrian, </w:t>
            </w:r>
            <w:r>
              <w:rPr>
                <w:rFonts w:cs="標楷體" w:asciiTheme="majorEastAsia" w:hAnsiTheme="majorEastAsia"/>
                <w:color w:val="000000"/>
                <w:szCs w:val="24"/>
                <w:lang w:val="en-US" w:eastAsia="zh-TW"/>
              </w:rPr>
              <w:t>機車</w:t>
            </w:r>
            <w:r>
              <w:rPr>
                <w:rFonts w:ascii="新細明體" w:hAnsi="新細明體" w:cs="標楷體" w:eastAsiaTheme="majorEastAsia"/>
                <w:color w:val="000000"/>
                <w:szCs w:val="24"/>
                <w:lang w:val="en-US" w:eastAsia="zh-TW"/>
              </w:rPr>
              <w:t>/</w:t>
            </w:r>
            <w:r>
              <w:rPr>
                <w:rFonts w:cs="標楷體" w:asciiTheme="majorEastAsia" w:hAnsiTheme="majorEastAsia"/>
                <w:color w:val="000000"/>
                <w:szCs w:val="24"/>
                <w:lang w:val="en-US" w:eastAsia="zh-TW"/>
              </w:rPr>
              <w:t>自行車</w:t>
            </w:r>
            <w:r>
              <w:rPr>
                <w:rFonts w:ascii="新細明體" w:hAnsi="新細明體" w:cs="標楷體" w:eastAsiaTheme="majorEastAsia"/>
                <w:color w:val="000000"/>
                <w:szCs w:val="24"/>
                <w:lang w:val="en-US" w:eastAsia="zh-TW"/>
              </w:rPr>
              <w:t>- bike/bicycle</w:t>
            </w:r>
          </w:p>
          <w:p>
            <w:pPr>
              <w:numPr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/>
                <w:lang w:val="en-US" w:eastAsia="zh-TW"/>
              </w:rPr>
            </w:pPr>
            <w:r>
              <w:rPr>
                <w:rFonts w:hint="eastAsia"/>
                <w:lang w:val="en-US" w:eastAsia="zh-TW"/>
              </w:rPr>
              <w:t>4.藝術教師展示範例，說明製作流程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/>
                <w:lang w:val="en-US" w:eastAsia="zh-TW"/>
              </w:rPr>
            </w:pPr>
            <w:r>
              <w:rPr>
                <w:rFonts w:hint="eastAsia"/>
                <w:lang w:val="en-US" w:eastAsia="zh-TW"/>
              </w:rPr>
              <w:drawing>
                <wp:inline distT="0" distB="0" distL="114300" distR="114300">
                  <wp:extent cx="1661795" cy="1193800"/>
                  <wp:effectExtent l="0" t="0" r="635" b="4445"/>
                  <wp:docPr id="30" name="圖片 30" descr="G5-交通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圖片 30" descr="G5-交通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4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795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TW"/>
              </w:rPr>
              <w:t xml:space="preserve"> </w:t>
            </w:r>
            <w:r>
              <w:rPr>
                <w:rFonts w:hint="eastAsia"/>
                <w:lang w:val="en-US" w:eastAsia="zh-TW"/>
              </w:rPr>
              <w:drawing>
                <wp:inline distT="0" distB="0" distL="114300" distR="114300">
                  <wp:extent cx="1645920" cy="1195705"/>
                  <wp:effectExtent l="0" t="0" r="5715" b="2540"/>
                  <wp:docPr id="31" name="圖片 31" descr="G5-交通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圖片 31" descr="G5-交通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5694" t="9560" r="4152" b="3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195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/>
                <w:lang w:val="en-US" w:eastAsia="zh-TW"/>
              </w:rPr>
            </w:pPr>
            <w:r>
              <w:rPr>
                <w:rFonts w:hint="eastAsia"/>
                <w:lang w:val="en-US" w:eastAsia="zh-TW"/>
              </w:rPr>
              <w:t xml:space="preserve">Step1  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/>
                <w:lang w:val="en-US" w:eastAsia="zh-TW"/>
              </w:rPr>
            </w:pPr>
            <w:r>
              <w:rPr>
                <w:rFonts w:hint="eastAsia"/>
                <w:lang w:val="en-US" w:eastAsia="zh-TW"/>
              </w:rPr>
              <w:t>先繪製出包含行人穿越道、人行道、機車道與汽車道的馬路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/>
                <w:lang w:val="en-US" w:eastAsia="zh-TW"/>
              </w:rPr>
            </w:pPr>
            <w:r>
              <w:rPr>
                <w:rFonts w:hint="eastAsia"/>
                <w:lang w:val="en-US" w:eastAsia="zh-TW"/>
              </w:rPr>
              <w:t xml:space="preserve">Step2  </w:t>
            </w:r>
            <w:r>
              <w:rPr>
                <w:rFonts w:hint="eastAsia"/>
                <w:lang w:val="en-US" w:eastAsia="zh-TW"/>
              </w:rPr>
              <w:br w:type="textWrapping"/>
            </w:r>
            <w:r>
              <w:rPr>
                <w:rFonts w:hint="eastAsia"/>
                <w:lang w:val="en-US" w:eastAsia="zh-TW"/>
              </w:rPr>
              <w:t>畫出行人與汽、機車，並剪下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/>
                <w:lang w:val="en-US" w:eastAsia="zh-TW"/>
              </w:rPr>
            </w:pPr>
            <w:r>
              <w:rPr>
                <w:rFonts w:hint="eastAsia"/>
                <w:lang w:val="en-US" w:eastAsia="zh-TW"/>
              </w:rPr>
              <w:t>Step3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jc w:val="both"/>
              <w:rPr>
                <w:rFonts w:hint="eastAsia"/>
                <w:lang w:val="en-US" w:eastAsia="zh-TW"/>
              </w:rPr>
            </w:pPr>
            <w:r>
              <w:rPr>
                <w:rFonts w:hint="eastAsia"/>
                <w:lang w:val="en-US" w:eastAsia="zh-TW"/>
              </w:rPr>
              <w:t>割出滑軌的洞與安裝滑軌背卡</w:t>
            </w:r>
          </w:p>
          <w:p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hint="eastAsia"/>
                <w:lang w:val="en-US" w:eastAsia="zh-TW"/>
              </w:rPr>
            </w:pPr>
            <w:r>
              <w:rPr>
                <w:rFonts w:hint="eastAsia"/>
                <w:lang w:val="en-US" w:eastAsia="zh-TW"/>
              </w:rPr>
              <w:t>學生繪製時間</w:t>
            </w:r>
          </w:p>
          <w:p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hint="eastAsia"/>
                <w:lang w:val="en-US" w:eastAsia="zh-TW"/>
              </w:rPr>
            </w:pPr>
            <w:r>
              <w:rPr>
                <w:rFonts w:hint="eastAsia"/>
                <w:lang w:val="en-US" w:eastAsia="zh-TW"/>
              </w:rPr>
              <w:t>學生製作滑軌及組裝</w:t>
            </w:r>
          </w:p>
          <w:p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hint="eastAsia" w:eastAsiaTheme="minorEastAsia"/>
                <w:lang w:val="en-US" w:eastAsia="zh-TW"/>
              </w:rPr>
            </w:pPr>
            <w:r>
              <w:rPr>
                <w:rFonts w:hint="eastAsia"/>
                <w:lang w:val="en-US" w:eastAsia="zh-TW"/>
              </w:rPr>
              <w:t>學生成果分享</w:t>
            </w:r>
          </w:p>
        </w:tc>
        <w:tc>
          <w:tcPr>
            <w:tcW w:w="1813" w:type="dxa"/>
            <w:shd w:val="clear" w:color="auto" w:fill="auto"/>
          </w:tcPr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</w:p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  <w:t>1min</w:t>
            </w:r>
          </w:p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</w:p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</w:p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</w:p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  <w:t>5mins</w:t>
            </w:r>
          </w:p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</w:p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  <w:t>1min</w:t>
            </w:r>
          </w:p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</w:p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</w:p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</w:p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  <w:t>2mins</w:t>
            </w:r>
          </w:p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</w:p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  <w:t>3mins</w:t>
            </w:r>
          </w:p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</w:p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  <w:t>3mins</w:t>
            </w:r>
          </w:p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</w:p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</w:p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</w:p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  <w:t>10mins</w:t>
            </w:r>
          </w:p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</w:p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</w:p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</w:p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  <w:t>8mins</w:t>
            </w:r>
          </w:p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</w:p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</w:p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</w:p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</w:p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</w:p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</w:p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</w:p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</w:p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  <w:t>20mins</w:t>
            </w: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  <w:br w:type="textWrapping"/>
            </w: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  <w:t>20mins</w:t>
            </w:r>
          </w:p>
          <w:p>
            <w:pPr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  <w:r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  <w:t>7mins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shd w:val="clear" w:color="auto" w:fill="CFCECE" w:themeFill="background2" w:themeFillShade="E5"/>
            <w:vAlign w:val="top"/>
          </w:tcPr>
          <w:p>
            <w:pPr>
              <w:jc w:val="center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  <w:r>
              <w:rPr>
                <w:rFonts w:hint="eastAsia"/>
                <w:vertAlign w:val="baseline"/>
                <w:lang w:eastAsia="zh-TW"/>
              </w:rPr>
              <w:t>參考資料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top"/>
          </w:tcPr>
          <w:p>
            <w:pPr>
              <w:ind w:left="480" w:hanging="480" w:hangingChars="200"/>
              <w:jc w:val="both"/>
              <w:rPr>
                <w:rFonts w:hint="eastAsia" w:ascii="SimSun" w:hAnsi="SimSun" w:eastAsia="SimSun" w:cs="SimSun"/>
                <w:sz w:val="24"/>
                <w:szCs w:val="24"/>
              </w:rPr>
            </w:pPr>
            <w:r>
              <w:rPr>
                <w:rFonts w:hint="eastAsia" w:ascii="SimSun" w:hAnsi="SimSun" w:eastAsia="新細明體" w:cs="SimSun"/>
                <w:color w:val="auto"/>
                <w:sz w:val="24"/>
                <w:szCs w:val="24"/>
                <w:lang w:val="en-US" w:eastAsia="zh-TW"/>
              </w:rPr>
              <w:t>1.</w:t>
            </w:r>
            <w:r>
              <w:rPr>
                <w:rFonts w:ascii="SimSun" w:hAnsi="SimSun" w:eastAsia="SimSun" w:cs="SimSun"/>
                <w:color w:val="auto"/>
                <w:sz w:val="24"/>
                <w:szCs w:val="24"/>
              </w:rPr>
              <w:t xml:space="preserve">『JT交通事務所』第3集「行人路權」 </w:t>
            </w:r>
            <w:r>
              <w:rPr>
                <w:rFonts w:ascii="SimSun" w:hAnsi="SimSun" w:eastAsia="SimSun" w:cs="SimSun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SimSun" w:hAnsi="SimSun" w:eastAsia="SimSun" w:cs="SimSun"/>
                <w:color w:val="auto"/>
                <w:sz w:val="24"/>
                <w:szCs w:val="24"/>
              </w:rPr>
              <w:t>https://www.youtube.com/watch?v=kENL0vcP-qw</w:t>
            </w:r>
          </w:p>
          <w:p>
            <w:pPr>
              <w:ind w:left="480" w:hanging="480" w:hangingChars="200"/>
              <w:jc w:val="both"/>
              <w:rPr>
                <w:rFonts w:hint="eastAsia" w:cs="標楷體" w:asciiTheme="majorEastAsia" w:hAnsiTheme="majorEastAsia" w:eastAsiaTheme="majorEastAsia"/>
                <w:color w:val="000000"/>
                <w:kern w:val="0"/>
                <w:szCs w:val="24"/>
                <w:highlight w:val="none"/>
                <w:lang w:val="en-US" w:eastAsia="zh-TW"/>
              </w:rPr>
            </w:pPr>
            <w:r>
              <w:rPr>
                <w:rFonts w:hint="eastAsia" w:ascii="SimSun" w:hAnsi="SimSun" w:eastAsia="新細明體" w:cs="SimSun"/>
                <w:color w:val="auto"/>
                <w:sz w:val="24"/>
                <w:szCs w:val="24"/>
                <w:lang w:val="en-US" w:eastAsia="zh-TW"/>
              </w:rPr>
              <w:t>2.</w:t>
            </w:r>
            <w:r>
              <w:rPr>
                <w:rFonts w:ascii="SimSun" w:hAnsi="SimSun" w:eastAsia="SimSun" w:cs="SimSun"/>
                <w:color w:val="auto"/>
                <w:sz w:val="24"/>
                <w:szCs w:val="24"/>
              </w:rPr>
              <w:t>別以為「被撞的」值得同情 侵犯路權理虧</w:t>
            </w:r>
            <w:r>
              <w:rPr>
                <w:rFonts w:ascii="SimSun" w:hAnsi="SimSun" w:eastAsia="SimSun" w:cs="SimSun"/>
                <w:sz w:val="24"/>
                <w:szCs w:val="24"/>
              </w:rPr>
              <w:br w:type="textWrapping"/>
            </w:r>
            <w:r>
              <w:rPr>
                <w:rFonts w:hint="eastAsia" w:ascii="SimSun" w:hAnsi="SimSun" w:eastAsia="SimSun" w:cs="SimSun"/>
                <w:sz w:val="24"/>
                <w:szCs w:val="24"/>
              </w:rPr>
              <w:t>https://www.youtube.com/watch?v=pnov_Zpjqzg&amp;t=2s</w:t>
            </w:r>
          </w:p>
        </w:tc>
      </w:tr>
    </w:tbl>
    <w:p>
      <w:pPr>
        <w:autoSpaceDE w:val="0"/>
        <w:autoSpaceDN w:val="0"/>
        <w:adjustRightInd w:val="0"/>
        <w:jc w:val="both"/>
        <w:rPr>
          <w:rFonts w:hint="eastAsia" w:cs="標楷體" w:asciiTheme="majorEastAsia" w:hAnsiTheme="majorEastAsia" w:eastAsiaTheme="majorEastAsia"/>
          <w:color w:val="000000"/>
          <w:kern w:val="0"/>
          <w:sz w:val="23"/>
          <w:szCs w:val="23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BiauKai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軟正黑體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Adobe Gothic Std B">
    <w:panose1 w:val="020B0800000000000000"/>
    <w:charset w:val="80"/>
    <w:family w:val="auto"/>
    <w:pitch w:val="default"/>
    <w:sig w:usb0="00000001" w:usb1="21D72C10" w:usb2="00000010" w:usb3="00000000" w:csb0="602A0005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Noto Sans T Chinese Bold">
    <w:panose1 w:val="020B0800000000000000"/>
    <w:charset w:val="88"/>
    <w:family w:val="auto"/>
    <w:pitch w:val="default"/>
    <w:sig w:usb0="20000003" w:usb1="2ADF3C10" w:usb2="00000016" w:usb3="00000000" w:csb0="60120107" w:csb1="00000000"/>
  </w:font>
  <w:font w:name="Noto Sans T Chinese DemiLight">
    <w:panose1 w:val="020B0400000000000000"/>
    <w:charset w:val="88"/>
    <w:family w:val="auto"/>
    <w:pitch w:val="default"/>
    <w:sig w:usb0="20000003" w:usb1="2ADF3C10" w:usb2="00000016" w:usb3="00000000" w:csb0="60120107" w:csb1="00000000"/>
  </w:font>
  <w:font w:name="Noto Sans T Chinese Light">
    <w:panose1 w:val="020B0300000000000000"/>
    <w:charset w:val="88"/>
    <w:family w:val="auto"/>
    <w:pitch w:val="default"/>
    <w:sig w:usb0="20000003" w:usb1="2ADF3C10" w:usb2="00000016" w:usb3="00000000" w:csb0="60120107" w:csb1="00000000"/>
  </w:font>
  <w:font w:name="Noto Sans T Chinese Medium">
    <w:panose1 w:val="020B0600000000000000"/>
    <w:charset w:val="88"/>
    <w:family w:val="auto"/>
    <w:pitch w:val="default"/>
    <w:sig w:usb0="20000003" w:usb1="2ADF3C10" w:usb2="00000016" w:usb3="00000000" w:csb0="60120107" w:csb1="00000000"/>
  </w:font>
  <w:font w:name="Noto Sans T Chinese Regular">
    <w:panose1 w:val="020B0500000000000000"/>
    <w:charset w:val="88"/>
    <w:family w:val="auto"/>
    <w:pitch w:val="default"/>
    <w:sig w:usb0="20000003" w:usb1="2ADF3C10" w:usb2="00000016" w:usb3="00000000" w:csb0="60120107" w:csb1="00000000"/>
  </w:font>
  <w:font w:name="Noto Sans T Chinese Thin">
    <w:panose1 w:val="020B0200000000000000"/>
    <w:charset w:val="88"/>
    <w:family w:val="auto"/>
    <w:pitch w:val="default"/>
    <w:sig w:usb0="20000003" w:usb1="2ADF3C10" w:usb2="00000016" w:usb3="00000000" w:csb0="60120107" w:csb1="00000000"/>
  </w:font>
  <w:font w:name="NSimSun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Noto Sans T Chinese Black">
    <w:panose1 w:val="020B0A00000000000000"/>
    <w:charset w:val="88"/>
    <w:family w:val="auto"/>
    <w:pitch w:val="default"/>
    <w:sig w:usb0="20000003" w:usb1="2ADF3C10" w:usb2="00000016" w:usb3="00000000" w:csb0="60120107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ProximaNovaA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_HKSCS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細明體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Adobe 楷体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繁黑體 Std B">
    <w:panose1 w:val="020B0700000000000000"/>
    <w:charset w:val="88"/>
    <w:family w:val="auto"/>
    <w:pitch w:val="default"/>
    <w:sig w:usb0="00000001" w:usb1="1A0F1900" w:usb2="00000016" w:usb3="00000000" w:csb0="00120005" w:csb1="0000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TypeLand 康熙字典體 Trial">
    <w:panose1 w:val="00000000000000000000"/>
    <w:charset w:val="88"/>
    <w:family w:val="auto"/>
    <w:pitch w:val="default"/>
    <w:sig w:usb0="80000001" w:usb1="38010000" w:usb2="00000012" w:usb3="00000000" w:csb0="00100001" w:csb1="00000000"/>
  </w:font>
  <w:font w:name="標楷體i..">
    <w:altName w:val="SimSu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...?`..">
    <w:altName w:val="Adobe 仿宋 Std R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華康粗圓體">
    <w:altName w:val="微軟正黑體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全真楷書">
    <w:altName w:val="SimSu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全真中黑體">
    <w:altName w:val="SimSu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華康中黑體(P)">
    <w:altName w:val="SimSu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全真中仿宋">
    <w:altName w:val="Adobe 仿宋 Std R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超研澤中圓">
    <w:altName w:val="Adobe 仿宋 Std R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DFMingLight-B5">
    <w:altName w:val="Adobe 仿宋 Std R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華康粗黑體">
    <w:altName w:val="微軟正黑體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華康楷書體W5">
    <w:altName w:val="SimSun"/>
    <w:panose1 w:val="00000000000000000000"/>
    <w:charset w:val="00"/>
    <w:family w:val="script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華康儷中黑">
    <w:altName w:val="SimSu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華康魏碑體">
    <w:altName w:val="微軟正黑體"/>
    <w:panose1 w:val="00000000000000000000"/>
    <w:charset w:val="88"/>
    <w:family w:val="script"/>
    <w:pitch w:val="default"/>
    <w:sig w:usb0="00000000" w:usb1="00000000" w:usb2="00000010" w:usb3="00000000" w:csb0="00100000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新細明體"/>
    <w:panose1 w:val="00000000000000000000"/>
    <w:charset w:val="88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88"/>
    <w:family w:val="roman"/>
    <w:pitch w:val="default"/>
    <w:sig w:usb0="E4002EFF" w:usb1="C000247B" w:usb2="00000009" w:usb3="00000000" w:csb0="200001FF" w:csb1="00000000"/>
  </w:font>
  <w:font w:name="Liberation Sans">
    <w:altName w:val="新細明體"/>
    <w:panose1 w:val="00000000000000000000"/>
    <w:charset w:val="88"/>
    <w:family w:val="roman"/>
    <w:pitch w:val="default"/>
    <w:sig w:usb0="00000000" w:usb1="00000000" w:usb2="00000000" w:usb3="00000000" w:csb0="00000000" w:csb1="00000000"/>
  </w:font>
  <w:font w:name="SimSun">
    <w:panose1 w:val="02010600030101010101"/>
    <w:charset w:val="88"/>
    <w:family w:val="roma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6203B"/>
    <w:multiLevelType w:val="singleLevel"/>
    <w:tmpl w:val="6166203B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16620D6"/>
    <w:multiLevelType w:val="singleLevel"/>
    <w:tmpl w:val="616620D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18A6CF9"/>
    <w:multiLevelType w:val="singleLevel"/>
    <w:tmpl w:val="618A6CF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18CFF81"/>
    <w:multiLevelType w:val="singleLevel"/>
    <w:tmpl w:val="618CFF81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618FC18F"/>
    <w:multiLevelType w:val="singleLevel"/>
    <w:tmpl w:val="618FC18F"/>
    <w:lvl w:ilvl="0" w:tentative="0">
      <w:start w:val="2"/>
      <w:numFmt w:val="decimal"/>
      <w:suff w:val="nothing"/>
      <w:lvlText w:val="%1."/>
      <w:lvlJc w:val="left"/>
    </w:lvl>
  </w:abstractNum>
  <w:abstractNum w:abstractNumId="5">
    <w:nsid w:val="618FC1A7"/>
    <w:multiLevelType w:val="singleLevel"/>
    <w:tmpl w:val="618FC1A7"/>
    <w:lvl w:ilvl="0" w:tentative="0">
      <w:start w:val="2"/>
      <w:numFmt w:val="decimal"/>
      <w:suff w:val="nothing"/>
      <w:lvlText w:val="(%1)"/>
      <w:lvlJc w:val="left"/>
    </w:lvl>
  </w:abstractNum>
  <w:abstractNum w:abstractNumId="6">
    <w:nsid w:val="61932B4C"/>
    <w:multiLevelType w:val="singleLevel"/>
    <w:tmpl w:val="61932B4C"/>
    <w:lvl w:ilvl="0" w:tentative="0">
      <w:start w:val="5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22635"/>
    <w:rsid w:val="29F22635"/>
    <w:rsid w:val="2D6658D7"/>
    <w:rsid w:val="38B84757"/>
    <w:rsid w:val="3B6C2F4E"/>
    <w:rsid w:val="3F6A100F"/>
    <w:rsid w:val="42BC1FDB"/>
    <w:rsid w:val="438F4A39"/>
    <w:rsid w:val="452E2257"/>
    <w:rsid w:val="4D8C6569"/>
    <w:rsid w:val="53BA1064"/>
    <w:rsid w:val="55EC6C3F"/>
    <w:rsid w:val="58175756"/>
    <w:rsid w:val="58674CFF"/>
    <w:rsid w:val="60C61661"/>
    <w:rsid w:val="635B7C60"/>
    <w:rsid w:val="643C33E7"/>
    <w:rsid w:val="64F160EC"/>
    <w:rsid w:val="68CF4B6D"/>
  </w:rsids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新細明體" w:hAnsi="新細明體" w:eastAsia="新細明體" w:cs="新細明體"/>
      <w:kern w:val="0"/>
      <w:szCs w:val="24"/>
    </w:rPr>
  </w:style>
  <w:style w:type="character" w:styleId="4">
    <w:name w:val="Hyperlink"/>
    <w:qFormat/>
    <w:uiPriority w:val="0"/>
    <w:rPr>
      <w:color w:val="0000FF"/>
      <w:u w:val="singl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細明體" w:eastAsia="新細明體" w:cs="新細明體" w:hAnsiTheme="minorHAnsi"/>
      <w:color w:val="000000"/>
      <w:kern w:val="0"/>
      <w:sz w:val="24"/>
      <w:szCs w:val="24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2021-11-09T08:55:00Z</dcterms:created>
  <dc:creator>ASUS</dc:creator>
  <cp:lastModifiedBy>ASUS</cp:lastModifiedBy>
  <dcterms:modified xsi:type="dcterms:W3CDTF">2021-11-16T03:57:43Z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